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CAE0" w14:textId="57E3A9F9" w:rsidR="00C46553" w:rsidRDefault="00C46553" w:rsidP="00C46553">
      <w:pPr>
        <w:rPr>
          <w:b/>
          <w:bCs/>
        </w:rPr>
      </w:pPr>
      <w:r>
        <w:rPr>
          <w:b/>
          <w:bCs/>
        </w:rPr>
        <w:t xml:space="preserve">ΣΦΡΑΓΙΔΑ ΕΤΑΙΡΙΑΣ </w:t>
      </w:r>
    </w:p>
    <w:p w14:paraId="74C92BA3" w14:textId="77777777" w:rsidR="00C46553" w:rsidRDefault="00C46553" w:rsidP="00C46553">
      <w:pPr>
        <w:rPr>
          <w:b/>
          <w:bCs/>
        </w:rPr>
      </w:pPr>
    </w:p>
    <w:p w14:paraId="4FDA8A89" w14:textId="77777777" w:rsidR="00C46553" w:rsidRDefault="00C46553" w:rsidP="00C46553">
      <w:pPr>
        <w:rPr>
          <w:b/>
          <w:bCs/>
        </w:rPr>
      </w:pPr>
    </w:p>
    <w:p w14:paraId="697C3C5A" w14:textId="77777777" w:rsidR="00C46553" w:rsidRDefault="00C46553" w:rsidP="00C46553">
      <w:pPr>
        <w:rPr>
          <w:b/>
          <w:bCs/>
        </w:rPr>
      </w:pPr>
    </w:p>
    <w:p w14:paraId="00B55031" w14:textId="4D90C703" w:rsidR="00C46553" w:rsidRDefault="00C46553" w:rsidP="00C46553">
      <w:pPr>
        <w:rPr>
          <w:b/>
          <w:bCs/>
        </w:rPr>
      </w:pPr>
      <w:r>
        <w:rPr>
          <w:b/>
          <w:bCs/>
        </w:rPr>
        <w:t xml:space="preserve">ΤΙΜΟΛΟΓΙΟ   ΠΡΟΣΦΟΡΑΣ </w:t>
      </w:r>
      <w:r w:rsidRPr="00C46553">
        <w:rPr>
          <w:b/>
          <w:bCs/>
        </w:rPr>
        <w:t xml:space="preserve"> </w:t>
      </w:r>
    </w:p>
    <w:p w14:paraId="462FADBC" w14:textId="77777777" w:rsidR="00C46553" w:rsidRPr="00C46553" w:rsidRDefault="00C46553" w:rsidP="00C46553">
      <w:pPr>
        <w:rPr>
          <w:b/>
          <w:bCs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25"/>
        <w:gridCol w:w="1713"/>
        <w:gridCol w:w="2126"/>
        <w:gridCol w:w="1701"/>
      </w:tblGrid>
      <w:tr w:rsidR="00C46553" w:rsidRPr="00C46553" w14:paraId="03CC7739" w14:textId="77777777" w:rsidTr="00C46553">
        <w:trPr>
          <w:trHeight w:val="58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1069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«</w:t>
            </w:r>
            <w:bookmarkStart w:id="0" w:name="_Hlk240269157"/>
            <w:r w:rsidRPr="00C46553">
              <w:rPr>
                <w:b/>
              </w:rPr>
              <w:t xml:space="preserve">Προμήθεια επάθλων (κύπελλα και μετάλλια για Αθλητικές  Εκδηλώσεις» </w:t>
            </w:r>
            <w:bookmarkEnd w:id="0"/>
            <w:r w:rsidRPr="00C46553">
              <w:rPr>
                <w:bCs/>
              </w:rPr>
              <w:t xml:space="preserve">σε βάρος του </w:t>
            </w:r>
            <w:r w:rsidRPr="00C46553">
              <w:rPr>
                <w:b/>
                <w:bCs/>
              </w:rPr>
              <w:t xml:space="preserve">Α.Λ.Ε. 015.2420906009, με </w:t>
            </w:r>
            <w:r w:rsidRPr="00C46553">
              <w:rPr>
                <w:b/>
              </w:rPr>
              <w:t xml:space="preserve">CPV 39298700-4 (έπαθλα κύπελλα, &amp;  </w:t>
            </w:r>
            <w:r w:rsidRPr="00C46553">
              <w:rPr>
                <w:b/>
                <w:lang w:val="en-US"/>
              </w:rPr>
              <w:t>CPV</w:t>
            </w:r>
            <w:r w:rsidRPr="00C46553">
              <w:rPr>
                <w:b/>
              </w:rPr>
              <w:t xml:space="preserve"> 18512200-3 (μετάλλια)  </w:t>
            </w:r>
            <w:r w:rsidRPr="00C46553">
              <w:t>του προϋπολογισμού δαπανών 2026,</w:t>
            </w:r>
            <w:r w:rsidRPr="00C46553">
              <w:rPr>
                <w:bCs/>
              </w:rPr>
              <w:t xml:space="preserve"> και πίστωση  </w:t>
            </w:r>
            <w:r w:rsidRPr="00C46553">
              <w:t xml:space="preserve"> </w:t>
            </w:r>
            <w:r w:rsidRPr="00C46553">
              <w:rPr>
                <w:b/>
                <w:bCs/>
              </w:rPr>
              <w:t xml:space="preserve">7.691,72€ συμπεριλαμβανομένου ΦΠΑ, </w:t>
            </w:r>
            <w:r w:rsidRPr="00C46553">
              <w:rPr>
                <w:bCs/>
              </w:rPr>
              <w:t xml:space="preserve"> σύμφωνα με την Απόφαση </w:t>
            </w:r>
            <w:r w:rsidRPr="00C46553">
              <w:rPr>
                <w:b/>
              </w:rPr>
              <w:t>524/2026</w:t>
            </w:r>
            <w:r w:rsidRPr="00C46553">
              <w:rPr>
                <w:bCs/>
              </w:rPr>
              <w:t xml:space="preserve"> Δημοτικής Επιτροπής για την εξειδίκευση δαπάνης  </w:t>
            </w:r>
            <w:r w:rsidRPr="00C46553">
              <w:rPr>
                <w:b/>
              </w:rPr>
              <w:t>και αφορά:</w:t>
            </w:r>
          </w:p>
        </w:tc>
      </w:tr>
      <w:tr w:rsidR="00C46553" w:rsidRPr="00C46553" w14:paraId="4BC4433D" w14:textId="77777777" w:rsidTr="00C46553">
        <w:trPr>
          <w:trHeight w:val="230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73F0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ΕΙΔΟΣ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9ACC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ΠΟΣΟΤΗΤΑ ΤΜΧ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716E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ΤΙΜΗ/ΤΜΧ(€)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6353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ΣΥΝΟΛΟ</w:t>
            </w:r>
          </w:p>
        </w:tc>
      </w:tr>
      <w:tr w:rsidR="00C46553" w:rsidRPr="00C46553" w14:paraId="48667F59" w14:textId="77777777" w:rsidTr="00C46553">
        <w:trPr>
          <w:trHeight w:val="375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5E11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ΜΕΤΑΛΛΙΚΟ ΜΕΤΑΛΛΙΟ ΜΕ ΚΟΡΔΕΛΑ ΧΡΩΜΑ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8307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  <w:lang w:val="en-US"/>
              </w:rPr>
              <w:t>1</w:t>
            </w:r>
            <w:r w:rsidRPr="00C46553">
              <w:rPr>
                <w:b/>
                <w:bCs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6A6" w14:textId="2E28D180" w:rsidR="00C46553" w:rsidRPr="00C46553" w:rsidRDefault="00C46553" w:rsidP="00C4655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D23" w14:textId="490351FC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3100985C" w14:textId="77777777" w:rsidTr="00C46553">
        <w:trPr>
          <w:trHeight w:val="40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5353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ΜΕΤΑΛΛΙΚΟ ΚΥΠΕΛΛΟ 25 ±2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5066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  <w:lang w:val="en-US"/>
              </w:rPr>
              <w:t>24</w:t>
            </w:r>
            <w:r w:rsidRPr="00C46553">
              <w:rPr>
                <w:b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2A34" w14:textId="6EF9EAEC" w:rsidR="00C46553" w:rsidRPr="00C46553" w:rsidRDefault="00C46553" w:rsidP="00C4655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DD" w14:textId="1F6D1554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0FFB1401" w14:textId="77777777" w:rsidTr="00C46553">
        <w:trPr>
          <w:trHeight w:val="42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CA8C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ΜΕΤΑΛΛΙΚΟ ΚΥΠΕΛΛΟ 32 ±2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67DA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  <w:lang w:val="en-US"/>
              </w:rPr>
              <w:t>23</w:t>
            </w:r>
            <w:r w:rsidRPr="00C46553">
              <w:rPr>
                <w:b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EDF1" w14:textId="04B64E42" w:rsidR="00C46553" w:rsidRPr="00C46553" w:rsidRDefault="00C46553" w:rsidP="00C4655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DE90" w14:textId="36D7F6C2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144FBB4D" w14:textId="77777777" w:rsidTr="00C46553">
        <w:trPr>
          <w:trHeight w:val="35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2E1A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ΜΕΤΑΛΛΙΚΟ ΚΥΠΕΛΛΟ 38 ±2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56B7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  <w:lang w:val="en-US"/>
              </w:rPr>
              <w:t>2</w:t>
            </w:r>
            <w:r w:rsidRPr="00C46553">
              <w:rPr>
                <w:b/>
                <w:b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77F5" w14:textId="60E4EA74" w:rsidR="00C46553" w:rsidRPr="00C46553" w:rsidRDefault="00C46553" w:rsidP="00C4655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4CC" w14:textId="16222FA5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5DC88D5B" w14:textId="77777777" w:rsidTr="00C46553">
        <w:trPr>
          <w:trHeight w:val="332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2FBF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Σύνολο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3C2" w14:textId="388A8523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13640F6E" w14:textId="77777777" w:rsidTr="00C46553">
        <w:trPr>
          <w:trHeight w:val="168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AC4" w14:textId="77777777" w:rsidR="00C46553" w:rsidRPr="00C46553" w:rsidRDefault="00C46553" w:rsidP="00C46553">
            <w:pPr>
              <w:rPr>
                <w:b/>
                <w:bCs/>
              </w:rPr>
            </w:pPr>
            <w:r w:rsidRPr="00C46553">
              <w:rPr>
                <w:b/>
                <w:bCs/>
              </w:rPr>
              <w:t>ΦΠΑ 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E1D2" w14:textId="35227265" w:rsidR="00C46553" w:rsidRPr="00C46553" w:rsidRDefault="00C46553" w:rsidP="00C46553">
            <w:pPr>
              <w:rPr>
                <w:b/>
                <w:bCs/>
              </w:rPr>
            </w:pPr>
          </w:p>
        </w:tc>
      </w:tr>
      <w:tr w:rsidR="00C46553" w:rsidRPr="00C46553" w14:paraId="7457900E" w14:textId="77777777" w:rsidTr="00C46553">
        <w:trPr>
          <w:trHeight w:val="29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B626" w14:textId="77777777" w:rsidR="00C46553" w:rsidRPr="00C46553" w:rsidRDefault="00C46553" w:rsidP="00C46553">
            <w:pPr>
              <w:rPr>
                <w:b/>
              </w:rPr>
            </w:pPr>
            <w:r w:rsidRPr="00C46553">
              <w:rPr>
                <w:b/>
              </w:rPr>
              <w:t>Σύνολο με ΦΠΑ 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7259" w14:textId="058B6F00" w:rsidR="00C46553" w:rsidRPr="00C46553" w:rsidRDefault="00C46553" w:rsidP="00C46553">
            <w:pPr>
              <w:rPr>
                <w:b/>
                <w:bCs/>
              </w:rPr>
            </w:pPr>
          </w:p>
        </w:tc>
      </w:tr>
    </w:tbl>
    <w:p w14:paraId="5E3E589D" w14:textId="77777777" w:rsidR="00C46553" w:rsidRPr="00C46553" w:rsidRDefault="00C46553" w:rsidP="00C46553">
      <w:pPr>
        <w:rPr>
          <w:b/>
          <w:bCs/>
        </w:rPr>
      </w:pPr>
    </w:p>
    <w:p w14:paraId="2626855F" w14:textId="53FCAA92" w:rsidR="00847D6B" w:rsidRDefault="00847D6B"/>
    <w:p w14:paraId="1F287935" w14:textId="65356C83" w:rsidR="00C46553" w:rsidRDefault="00C46553">
      <w:r>
        <w:t xml:space="preserve">ΥΠΟΓΡΑΦΗ  ΕΤΑΙΡΙΑΣ </w:t>
      </w:r>
    </w:p>
    <w:sectPr w:rsidR="00C465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8E"/>
    <w:rsid w:val="00847D6B"/>
    <w:rsid w:val="00C46553"/>
    <w:rsid w:val="00D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87F5"/>
  <w15:chartTrackingRefBased/>
  <w15:docId w15:val="{EA3356D1-33BF-4BE2-8A74-55451B54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 tzanidakis</dc:creator>
  <cp:keywords/>
  <dc:description/>
  <cp:lastModifiedBy>Vasilis tzanidakis</cp:lastModifiedBy>
  <cp:revision>2</cp:revision>
  <dcterms:created xsi:type="dcterms:W3CDTF">2026-09-14T07:08:00Z</dcterms:created>
  <dcterms:modified xsi:type="dcterms:W3CDTF">2026-09-14T07:08:00Z</dcterms:modified>
</cp:coreProperties>
</file>