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DE9D2" w14:textId="25069FF2" w:rsidR="00E0372D" w:rsidRDefault="004C684E" w:rsidP="00E0372D">
      <w:pPr>
        <w:shd w:val="clear" w:color="auto" w:fill="D9D9D9"/>
        <w:spacing w:after="60" w:line="264" w:lineRule="auto"/>
        <w:ind w:left="10" w:hanging="10"/>
        <w:jc w:val="center"/>
        <w:rPr>
          <w:rFonts w:ascii="Book Antiqua" w:eastAsia="Calibri" w:hAnsi="Book Antiqua" w:cs="Calibri"/>
          <w:b/>
          <w:sz w:val="32"/>
          <w:szCs w:val="28"/>
          <w:lang w:eastAsia="el-GR"/>
        </w:rPr>
      </w:pPr>
      <w:r w:rsidRPr="00BD3429">
        <w:rPr>
          <w:rFonts w:ascii="Book Antiqua" w:eastAsia="Calibri" w:hAnsi="Book Antiqua" w:cs="Calibri"/>
          <w:b/>
          <w:sz w:val="32"/>
          <w:szCs w:val="28"/>
          <w:lang w:eastAsia="el-GR"/>
        </w:rPr>
        <w:t>«</w:t>
      </w:r>
      <w:r w:rsidR="00E0372D" w:rsidRPr="00BD3429">
        <w:rPr>
          <w:rFonts w:ascii="Book Antiqua" w:eastAsia="Calibri" w:hAnsi="Book Antiqua" w:cs="Calibri"/>
          <w:b/>
          <w:sz w:val="32"/>
          <w:szCs w:val="28"/>
          <w:lang w:eastAsia="el-GR"/>
        </w:rPr>
        <w:t xml:space="preserve"> </w:t>
      </w:r>
      <w:r w:rsidR="00451CA6" w:rsidRPr="00451CA6">
        <w:rPr>
          <w:rFonts w:ascii="Book Antiqua" w:eastAsia="Calibri" w:hAnsi="Book Antiqua" w:cs="Calibri"/>
          <w:b/>
          <w:sz w:val="32"/>
          <w:szCs w:val="28"/>
          <w:lang w:eastAsia="el-GR"/>
        </w:rPr>
        <w:t xml:space="preserve">Περιφράξεις κοινόχρηστων χώρων προς αποφυγή δημιουργίας ανεξέλεγκτων χωματερών στην Δημοτική Ενότητα </w:t>
      </w:r>
      <w:r w:rsidR="002C461C">
        <w:rPr>
          <w:rFonts w:ascii="Book Antiqua" w:eastAsia="Calibri" w:hAnsi="Book Antiqua" w:cs="Calibri"/>
          <w:b/>
          <w:sz w:val="32"/>
          <w:szCs w:val="28"/>
          <w:lang w:eastAsia="el-GR"/>
        </w:rPr>
        <w:t>Ηρακλείου</w:t>
      </w:r>
      <w:r w:rsidR="00E0372D" w:rsidRPr="00BD3429">
        <w:rPr>
          <w:rFonts w:ascii="Book Antiqua" w:eastAsia="Calibri" w:hAnsi="Book Antiqua" w:cs="Calibri"/>
          <w:b/>
          <w:sz w:val="32"/>
          <w:szCs w:val="28"/>
          <w:lang w:eastAsia="el-GR"/>
        </w:rPr>
        <w:t xml:space="preserve">»  </w:t>
      </w:r>
    </w:p>
    <w:p w14:paraId="0A32BD3E" w14:textId="3510E78D" w:rsidR="002E35A6" w:rsidRPr="007E1131" w:rsidRDefault="002E35A6" w:rsidP="00E0372D">
      <w:pPr>
        <w:shd w:val="clear" w:color="auto" w:fill="D9D9D9"/>
        <w:spacing w:after="60" w:line="264" w:lineRule="auto"/>
        <w:ind w:left="10" w:hanging="10"/>
        <w:jc w:val="center"/>
        <w:rPr>
          <w:rFonts w:ascii="Book Antiqua" w:eastAsia="Calibri" w:hAnsi="Book Antiqua" w:cs="Calibri"/>
          <w:bCs/>
          <w:sz w:val="32"/>
          <w:szCs w:val="28"/>
          <w:lang w:eastAsia="el-GR"/>
        </w:rPr>
      </w:pPr>
      <w:r w:rsidRPr="002E35A6">
        <w:rPr>
          <w:rFonts w:ascii="Book Antiqua" w:eastAsia="Calibri" w:hAnsi="Book Antiqua" w:cs="Calibri"/>
          <w:bCs/>
          <w:sz w:val="32"/>
          <w:szCs w:val="28"/>
          <w:lang w:eastAsia="el-GR"/>
        </w:rPr>
        <w:t xml:space="preserve">Α.Λ.Ε.  020.3120989030  </w:t>
      </w:r>
    </w:p>
    <w:p w14:paraId="305B8145" w14:textId="28EEED65" w:rsidR="00EE7F4C" w:rsidRPr="00E70AEB" w:rsidRDefault="00EE7F4C" w:rsidP="00EE7F4C">
      <w:pPr>
        <w:shd w:val="clear" w:color="auto" w:fill="D9D9D9"/>
        <w:spacing w:after="60" w:line="264" w:lineRule="auto"/>
        <w:ind w:left="10" w:hanging="10"/>
        <w:jc w:val="center"/>
        <w:rPr>
          <w:rFonts w:ascii="Book Antiqua" w:eastAsia="Calibri" w:hAnsi="Book Antiqua" w:cs="Calibri"/>
          <w:bCs/>
          <w:sz w:val="24"/>
          <w:szCs w:val="24"/>
          <w:lang w:eastAsia="el-GR"/>
        </w:rPr>
      </w:pPr>
      <w:r>
        <w:rPr>
          <w:bCs/>
          <w:sz w:val="24"/>
          <w:szCs w:val="24"/>
        </w:rPr>
        <w:tab/>
      </w:r>
      <w:r w:rsidR="0013681B" w:rsidRPr="0013681B">
        <w:rPr>
          <w:rFonts w:ascii="Book Antiqua" w:eastAsia="Calibri" w:hAnsi="Book Antiqua" w:cs="Calibri"/>
          <w:bCs/>
          <w:sz w:val="28"/>
          <w:szCs w:val="28"/>
          <w:lang w:eastAsia="el-GR"/>
        </w:rPr>
        <w:t>ΕΝΔΕΙΚΤΙΚΟΣ</w:t>
      </w:r>
      <w:r w:rsidR="0013681B">
        <w:rPr>
          <w:bCs/>
          <w:sz w:val="24"/>
          <w:szCs w:val="24"/>
        </w:rPr>
        <w:t xml:space="preserve"> </w:t>
      </w:r>
      <w:r w:rsidRPr="000C6FE4">
        <w:rPr>
          <w:rFonts w:ascii="Book Antiqua" w:eastAsia="Calibri" w:hAnsi="Book Antiqua" w:cs="Calibri"/>
          <w:bCs/>
          <w:sz w:val="28"/>
          <w:szCs w:val="28"/>
          <w:lang w:eastAsia="el-GR"/>
        </w:rPr>
        <w:t xml:space="preserve">ΠΡΟΫΠΟΛΟΓΙΣΜΟΣ: </w:t>
      </w:r>
      <w:r w:rsidR="002C461C" w:rsidRPr="002C461C">
        <w:rPr>
          <w:rFonts w:ascii="Book Antiqua" w:eastAsia="Calibri" w:hAnsi="Book Antiqua" w:cs="Calibri"/>
          <w:bCs/>
          <w:sz w:val="28"/>
          <w:szCs w:val="28"/>
          <w:lang w:eastAsia="el-GR"/>
        </w:rPr>
        <w:t>29.512,00 €</w:t>
      </w:r>
    </w:p>
    <w:p w14:paraId="417B0ECE" w14:textId="77777777" w:rsidR="00EE7F4C" w:rsidRPr="009514F6" w:rsidRDefault="00EE7F4C" w:rsidP="00EE7F4C">
      <w:pPr>
        <w:shd w:val="clear" w:color="auto" w:fill="D9D9D9"/>
        <w:spacing w:after="60" w:line="264" w:lineRule="auto"/>
        <w:ind w:left="10" w:hanging="10"/>
        <w:jc w:val="center"/>
        <w:rPr>
          <w:rFonts w:ascii="Book Antiqua" w:eastAsia="Calibri" w:hAnsi="Book Antiqua" w:cs="Calibri"/>
          <w:bCs/>
          <w:sz w:val="28"/>
          <w:szCs w:val="28"/>
          <w:lang w:eastAsia="el-GR"/>
        </w:rPr>
      </w:pPr>
      <w:r w:rsidRPr="009514F6">
        <w:rPr>
          <w:rFonts w:ascii="Book Antiqua" w:eastAsia="Calibri" w:hAnsi="Book Antiqua" w:cs="Calibri"/>
          <w:bCs/>
          <w:sz w:val="28"/>
          <w:szCs w:val="28"/>
          <w:lang w:eastAsia="el-GR"/>
        </w:rPr>
        <w:t>(συμπεριλαμβανομένου ΦΠΑ 24%)</w:t>
      </w:r>
    </w:p>
    <w:p w14:paraId="40C45818" w14:textId="47746E4E" w:rsidR="00EE16B9" w:rsidRDefault="00EE16B9" w:rsidP="00884FBA">
      <w:pPr>
        <w:spacing w:after="0" w:line="276" w:lineRule="auto"/>
        <w:ind w:left="-426" w:firstLine="426"/>
        <w:rPr>
          <w:bCs/>
          <w:sz w:val="24"/>
          <w:szCs w:val="24"/>
        </w:rPr>
      </w:pPr>
    </w:p>
    <w:p w14:paraId="685891F5" w14:textId="77777777" w:rsidR="007872B6" w:rsidRDefault="007872B6" w:rsidP="009D18C6">
      <w:pPr>
        <w:spacing w:after="200" w:line="360" w:lineRule="auto"/>
        <w:jc w:val="center"/>
        <w:rPr>
          <w:rFonts w:ascii="Calibri" w:eastAsia="Times New Roman" w:hAnsi="Calibri" w:cs="Tahoma"/>
          <w:b/>
          <w:color w:val="17365D"/>
          <w:sz w:val="36"/>
          <w:szCs w:val="36"/>
          <w:u w:val="single"/>
          <w:lang w:eastAsia="el-GR"/>
        </w:rPr>
      </w:pPr>
    </w:p>
    <w:p w14:paraId="2919DD5D" w14:textId="6BE9185D" w:rsidR="00844FD3" w:rsidRPr="00CC4CB6" w:rsidRDefault="0013681B" w:rsidP="009D18C6">
      <w:pPr>
        <w:spacing w:after="200" w:line="360" w:lineRule="auto"/>
        <w:jc w:val="center"/>
        <w:rPr>
          <w:rFonts w:ascii="Calibri" w:eastAsia="Times New Roman" w:hAnsi="Calibri" w:cs="Tahoma"/>
          <w:sz w:val="24"/>
          <w:lang w:eastAsia="el-GR"/>
        </w:rPr>
      </w:pPr>
      <w:r>
        <w:rPr>
          <w:rFonts w:ascii="Calibri" w:eastAsia="Times New Roman" w:hAnsi="Calibri" w:cs="Tahoma"/>
          <w:b/>
          <w:color w:val="17365D"/>
          <w:sz w:val="36"/>
          <w:szCs w:val="36"/>
          <w:u w:val="single"/>
          <w:lang w:eastAsia="el-GR"/>
        </w:rPr>
        <w:t>ΤΙΜΟΛΟΓΙΟ ΠΡΟΣΦΟΡΑΣ</w:t>
      </w:r>
    </w:p>
    <w:tbl>
      <w:tblPr>
        <w:tblW w:w="9105" w:type="dxa"/>
        <w:tblLayout w:type="fixed"/>
        <w:tblLook w:val="04A0" w:firstRow="1" w:lastRow="0" w:firstColumn="1" w:lastColumn="0" w:noHBand="0" w:noVBand="1"/>
      </w:tblPr>
      <w:tblGrid>
        <w:gridCol w:w="664"/>
        <w:gridCol w:w="3509"/>
        <w:gridCol w:w="776"/>
        <w:gridCol w:w="1000"/>
        <w:gridCol w:w="1276"/>
        <w:gridCol w:w="1639"/>
        <w:gridCol w:w="241"/>
      </w:tblGrid>
      <w:tr w:rsidR="007872B6" w:rsidRPr="00CC4CB6" w14:paraId="6E1F6A10" w14:textId="77777777" w:rsidTr="00EB40DC">
        <w:trPr>
          <w:gridAfter w:val="1"/>
          <w:wAfter w:w="241" w:type="dxa"/>
          <w:trHeight w:val="6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0C860308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0C2EFA77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ΕΡΓΑΣΙΑ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014B4F52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ΜΟΝ ΜΕΤΡ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412EB715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3832869C" w14:textId="77777777" w:rsidR="007872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ΤΙΜΗ ΜΟΝΑΔΟΣ</w:t>
            </w:r>
          </w:p>
          <w:p w14:paraId="0562D5C8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3BB01B98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ΔΑΠΑΝΗ</w:t>
            </w:r>
          </w:p>
        </w:tc>
      </w:tr>
      <w:tr w:rsidR="007872B6" w:rsidRPr="00CC4CB6" w14:paraId="62F74514" w14:textId="77777777" w:rsidTr="00EB40DC">
        <w:trPr>
          <w:gridAfter w:val="1"/>
          <w:wAfter w:w="241" w:type="dxa"/>
          <w:trHeight w:val="6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4634CB78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726E848C" w14:textId="77777777" w:rsidR="007872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A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Κατασκευή και τοποθέτηση περίφραξης</w:t>
            </w:r>
          </w:p>
          <w:p w14:paraId="14DFD36B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8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CPV</w:t>
            </w:r>
            <w:r>
              <w:t xml:space="preserve"> </w:t>
            </w:r>
            <w:r w:rsidRPr="00373C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34928200-0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9BE5A5A" w14:textId="77777777" w:rsidR="007872B6" w:rsidRPr="00783355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469D2E86" w14:textId="643F06A7" w:rsidR="007872B6" w:rsidRPr="00735EE2" w:rsidRDefault="00735EE2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170E9FE0" w14:textId="595E7F88" w:rsidR="007872B6" w:rsidRPr="00783355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27181C02" w14:textId="28E44CAE" w:rsidR="007872B6" w:rsidRPr="00783355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7872B6" w:rsidRPr="00CC4CB6" w14:paraId="0534DBE3" w14:textId="77777777" w:rsidTr="00EB40DC">
        <w:trPr>
          <w:gridAfter w:val="1"/>
          <w:wAfter w:w="241" w:type="dxa"/>
          <w:trHeight w:val="6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4321EDA0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07A5F968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055DBBF0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77FF9FA8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249CD616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2FCDCCC1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7872B6" w:rsidRPr="00CC4CB6" w14:paraId="2705CE17" w14:textId="77777777" w:rsidTr="007872B6">
        <w:trPr>
          <w:gridAfter w:val="1"/>
          <w:wAfter w:w="241" w:type="dxa"/>
          <w:trHeight w:val="509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49C9" w14:textId="77777777" w:rsidR="007872B6" w:rsidRPr="005E26F1" w:rsidRDefault="007872B6" w:rsidP="00EB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E26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Σύνολο 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E4F1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7872B6" w:rsidRPr="00CC4CB6" w14:paraId="3E02E09F" w14:textId="77777777" w:rsidTr="007872B6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0859" w14:textId="77777777" w:rsidR="007872B6" w:rsidRPr="00CC4CB6" w:rsidRDefault="007872B6" w:rsidP="00EB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73" w14:textId="77777777" w:rsidR="007872B6" w:rsidRPr="00CC4CB6" w:rsidRDefault="007872B6" w:rsidP="00EB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9BDA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7872B6" w:rsidRPr="00CC4CB6" w14:paraId="43EAC59E" w14:textId="77777777" w:rsidTr="007872B6">
        <w:trPr>
          <w:trHeight w:val="304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938" w14:textId="77777777" w:rsidR="007872B6" w:rsidRPr="00CC4CB6" w:rsidRDefault="007872B6" w:rsidP="00EB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Δαπάνη ΦΠΑ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09D8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41" w:type="dxa"/>
            <w:vAlign w:val="center"/>
            <w:hideMark/>
          </w:tcPr>
          <w:p w14:paraId="1B205F0A" w14:textId="77777777" w:rsidR="007872B6" w:rsidRPr="00CC4CB6" w:rsidRDefault="007872B6" w:rsidP="00EB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872B6" w:rsidRPr="00CC4CB6" w14:paraId="4FC664F0" w14:textId="77777777" w:rsidTr="007872B6">
        <w:trPr>
          <w:trHeight w:val="304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2713" w14:textId="77777777" w:rsidR="007872B6" w:rsidRPr="00CC4CB6" w:rsidRDefault="007872B6" w:rsidP="00EB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43B" w14:textId="77777777" w:rsidR="007872B6" w:rsidRPr="00CC4CB6" w:rsidRDefault="007872B6" w:rsidP="00EB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841F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7872B6" w:rsidRPr="00CC4CB6" w14:paraId="56CB16A1" w14:textId="77777777" w:rsidTr="007872B6">
        <w:trPr>
          <w:trHeight w:val="380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3690" w14:textId="77777777" w:rsidR="007872B6" w:rsidRPr="00CC4CB6" w:rsidRDefault="007872B6" w:rsidP="00EB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C4CB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Γενικό Σύνολο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94CA" w14:textId="77777777" w:rsidR="007872B6" w:rsidRPr="00CC4CB6" w:rsidRDefault="007872B6" w:rsidP="00EB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41" w:type="dxa"/>
            <w:vAlign w:val="center"/>
            <w:hideMark/>
          </w:tcPr>
          <w:p w14:paraId="1528BC43" w14:textId="77777777" w:rsidR="007872B6" w:rsidRPr="00CC4CB6" w:rsidRDefault="007872B6" w:rsidP="00EB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620B5F81" w14:textId="77777777" w:rsidR="007872B6" w:rsidRDefault="007872B6" w:rsidP="00D65867">
      <w:pPr>
        <w:tabs>
          <w:tab w:val="left" w:pos="354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96E033" w14:textId="77777777" w:rsidR="007872B6" w:rsidRDefault="007872B6" w:rsidP="00D65867">
      <w:pPr>
        <w:tabs>
          <w:tab w:val="left" w:pos="354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90E939" w14:textId="695BD212" w:rsidR="00332B21" w:rsidRDefault="00332B21" w:rsidP="00D65867">
      <w:pPr>
        <w:tabs>
          <w:tab w:val="left" w:pos="354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ΗΜΕΡ/ΝΙΑ………………</w:t>
      </w:r>
      <w:r w:rsidR="00D65867" w:rsidRPr="00D65867">
        <w:t xml:space="preserve"> </w:t>
      </w:r>
      <w:r w:rsidR="00D65867" w:rsidRPr="00D65867">
        <w:rPr>
          <w:rFonts w:ascii="Times New Roman" w:eastAsia="Times New Roman" w:hAnsi="Times New Roman" w:cs="Times New Roman"/>
          <w:sz w:val="24"/>
          <w:szCs w:val="24"/>
          <w:lang w:eastAsia="zh-CN"/>
        </w:rPr>
        <w:t>Ο ΠΡΟΣΦΕΡΩΝ</w:t>
      </w:r>
    </w:p>
    <w:sectPr w:rsidR="00332B21" w:rsidSect="008439F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A9FB7" w14:textId="77777777" w:rsidR="002177B2" w:rsidRDefault="002177B2" w:rsidP="00C2293C">
      <w:pPr>
        <w:spacing w:after="0" w:line="240" w:lineRule="auto"/>
      </w:pPr>
      <w:r>
        <w:separator/>
      </w:r>
    </w:p>
  </w:endnote>
  <w:endnote w:type="continuationSeparator" w:id="0">
    <w:p w14:paraId="33E788D0" w14:textId="77777777" w:rsidR="002177B2" w:rsidRDefault="002177B2" w:rsidP="00C2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639445"/>
      <w:docPartObj>
        <w:docPartGallery w:val="Page Numbers (Bottom of Page)"/>
        <w:docPartUnique/>
      </w:docPartObj>
    </w:sdtPr>
    <w:sdtEndPr/>
    <w:sdtContent>
      <w:p w14:paraId="3408D151" w14:textId="74AA279B" w:rsidR="00072681" w:rsidRDefault="0007268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943">
          <w:rPr>
            <w:noProof/>
          </w:rPr>
          <w:t>6</w:t>
        </w:r>
        <w:r>
          <w:fldChar w:fldCharType="end"/>
        </w:r>
      </w:p>
    </w:sdtContent>
  </w:sdt>
  <w:p w14:paraId="06F751DC" w14:textId="77777777" w:rsidR="00072681" w:rsidRDefault="000726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37320" w14:textId="77777777" w:rsidR="002177B2" w:rsidRDefault="002177B2" w:rsidP="00C2293C">
      <w:pPr>
        <w:spacing w:after="0" w:line="240" w:lineRule="auto"/>
      </w:pPr>
      <w:r>
        <w:separator/>
      </w:r>
    </w:p>
  </w:footnote>
  <w:footnote w:type="continuationSeparator" w:id="0">
    <w:p w14:paraId="61455A1B" w14:textId="77777777" w:rsidR="002177B2" w:rsidRDefault="002177B2" w:rsidP="00C22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6BE5"/>
    <w:multiLevelType w:val="hybridMultilevel"/>
    <w:tmpl w:val="04B4B8FC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717D9A"/>
    <w:multiLevelType w:val="hybridMultilevel"/>
    <w:tmpl w:val="97283E0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DEC017A"/>
    <w:multiLevelType w:val="hybridMultilevel"/>
    <w:tmpl w:val="906C20D6"/>
    <w:lvl w:ilvl="0" w:tplc="0408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FBB5E9C"/>
    <w:multiLevelType w:val="hybridMultilevel"/>
    <w:tmpl w:val="8980878C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9F06363"/>
    <w:multiLevelType w:val="hybridMultilevel"/>
    <w:tmpl w:val="3E34B212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8A119C1"/>
    <w:multiLevelType w:val="hybridMultilevel"/>
    <w:tmpl w:val="7B7EFA6A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3532875"/>
    <w:multiLevelType w:val="hybridMultilevel"/>
    <w:tmpl w:val="E98E8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A7939"/>
    <w:multiLevelType w:val="hybridMultilevel"/>
    <w:tmpl w:val="9E8013F8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5201141"/>
    <w:multiLevelType w:val="hybridMultilevel"/>
    <w:tmpl w:val="1A7662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51"/>
    <w:rsid w:val="000010B4"/>
    <w:rsid w:val="000044DA"/>
    <w:rsid w:val="00011D91"/>
    <w:rsid w:val="00015919"/>
    <w:rsid w:val="00020083"/>
    <w:rsid w:val="00025ACC"/>
    <w:rsid w:val="000262E3"/>
    <w:rsid w:val="00046745"/>
    <w:rsid w:val="00046CCF"/>
    <w:rsid w:val="00051437"/>
    <w:rsid w:val="00072681"/>
    <w:rsid w:val="00073F4A"/>
    <w:rsid w:val="00077B00"/>
    <w:rsid w:val="0009306E"/>
    <w:rsid w:val="000B745D"/>
    <w:rsid w:val="000C7A76"/>
    <w:rsid w:val="000F32AC"/>
    <w:rsid w:val="000F54F1"/>
    <w:rsid w:val="00101D59"/>
    <w:rsid w:val="00114F91"/>
    <w:rsid w:val="00122D1E"/>
    <w:rsid w:val="00122E31"/>
    <w:rsid w:val="00124DE5"/>
    <w:rsid w:val="00126593"/>
    <w:rsid w:val="00126CE2"/>
    <w:rsid w:val="00135273"/>
    <w:rsid w:val="0013681B"/>
    <w:rsid w:val="00143D97"/>
    <w:rsid w:val="001474DE"/>
    <w:rsid w:val="00176C2A"/>
    <w:rsid w:val="00182F0D"/>
    <w:rsid w:val="00197B7B"/>
    <w:rsid w:val="001A22BE"/>
    <w:rsid w:val="001A28D0"/>
    <w:rsid w:val="001A4253"/>
    <w:rsid w:val="001B53A1"/>
    <w:rsid w:val="001C5C34"/>
    <w:rsid w:val="001D69DB"/>
    <w:rsid w:val="001E3F7F"/>
    <w:rsid w:val="001E6D54"/>
    <w:rsid w:val="001F2000"/>
    <w:rsid w:val="002177B2"/>
    <w:rsid w:val="00225269"/>
    <w:rsid w:val="00225E65"/>
    <w:rsid w:val="00226FC0"/>
    <w:rsid w:val="0027179A"/>
    <w:rsid w:val="00272F0C"/>
    <w:rsid w:val="00296DEC"/>
    <w:rsid w:val="002C461C"/>
    <w:rsid w:val="002C5055"/>
    <w:rsid w:val="002E35A6"/>
    <w:rsid w:val="002F49D1"/>
    <w:rsid w:val="00307A3F"/>
    <w:rsid w:val="00307D43"/>
    <w:rsid w:val="00310EAC"/>
    <w:rsid w:val="00316D4B"/>
    <w:rsid w:val="00332B21"/>
    <w:rsid w:val="003413F8"/>
    <w:rsid w:val="00346981"/>
    <w:rsid w:val="00357790"/>
    <w:rsid w:val="00381BB0"/>
    <w:rsid w:val="003A1570"/>
    <w:rsid w:val="003A2E17"/>
    <w:rsid w:val="003C60CF"/>
    <w:rsid w:val="003D4AB6"/>
    <w:rsid w:val="003D6075"/>
    <w:rsid w:val="003D622C"/>
    <w:rsid w:val="003E4EBD"/>
    <w:rsid w:val="003F0954"/>
    <w:rsid w:val="00407F0B"/>
    <w:rsid w:val="00414491"/>
    <w:rsid w:val="004201A3"/>
    <w:rsid w:val="004213F3"/>
    <w:rsid w:val="0042154D"/>
    <w:rsid w:val="0044328C"/>
    <w:rsid w:val="00451CA6"/>
    <w:rsid w:val="00453333"/>
    <w:rsid w:val="00457A29"/>
    <w:rsid w:val="00467127"/>
    <w:rsid w:val="00473DE2"/>
    <w:rsid w:val="004771B0"/>
    <w:rsid w:val="0049335B"/>
    <w:rsid w:val="00493BFE"/>
    <w:rsid w:val="004A1219"/>
    <w:rsid w:val="004C3626"/>
    <w:rsid w:val="004C684E"/>
    <w:rsid w:val="004D41E5"/>
    <w:rsid w:val="004E06A8"/>
    <w:rsid w:val="004E2AD5"/>
    <w:rsid w:val="004E656B"/>
    <w:rsid w:val="00531EC8"/>
    <w:rsid w:val="00536F30"/>
    <w:rsid w:val="00553C8B"/>
    <w:rsid w:val="00562D08"/>
    <w:rsid w:val="005C00C2"/>
    <w:rsid w:val="005C3AA3"/>
    <w:rsid w:val="005D2C96"/>
    <w:rsid w:val="005E394F"/>
    <w:rsid w:val="005E6B6D"/>
    <w:rsid w:val="005F5C3A"/>
    <w:rsid w:val="00650BA9"/>
    <w:rsid w:val="00652262"/>
    <w:rsid w:val="00664CB5"/>
    <w:rsid w:val="00676584"/>
    <w:rsid w:val="0068230E"/>
    <w:rsid w:val="00686DE7"/>
    <w:rsid w:val="006915EB"/>
    <w:rsid w:val="006A032D"/>
    <w:rsid w:val="006B6DC1"/>
    <w:rsid w:val="006B794E"/>
    <w:rsid w:val="006E0E5F"/>
    <w:rsid w:val="006E18E0"/>
    <w:rsid w:val="006E3DE7"/>
    <w:rsid w:val="006F2FB2"/>
    <w:rsid w:val="007142BC"/>
    <w:rsid w:val="00725732"/>
    <w:rsid w:val="00726E27"/>
    <w:rsid w:val="00733900"/>
    <w:rsid w:val="00735EE2"/>
    <w:rsid w:val="00736CF6"/>
    <w:rsid w:val="00754837"/>
    <w:rsid w:val="00773D59"/>
    <w:rsid w:val="00783476"/>
    <w:rsid w:val="007872B6"/>
    <w:rsid w:val="007972B5"/>
    <w:rsid w:val="007D5810"/>
    <w:rsid w:val="007F0943"/>
    <w:rsid w:val="00800B59"/>
    <w:rsid w:val="008074BA"/>
    <w:rsid w:val="00811221"/>
    <w:rsid w:val="008242CA"/>
    <w:rsid w:val="00827A52"/>
    <w:rsid w:val="00832328"/>
    <w:rsid w:val="00837315"/>
    <w:rsid w:val="008439F4"/>
    <w:rsid w:val="00844FD3"/>
    <w:rsid w:val="00846F5E"/>
    <w:rsid w:val="00856421"/>
    <w:rsid w:val="0087796A"/>
    <w:rsid w:val="00884FBA"/>
    <w:rsid w:val="008B39A0"/>
    <w:rsid w:val="008B69C3"/>
    <w:rsid w:val="008C7EDB"/>
    <w:rsid w:val="00930FB9"/>
    <w:rsid w:val="009348A1"/>
    <w:rsid w:val="00934B67"/>
    <w:rsid w:val="00941DC4"/>
    <w:rsid w:val="00942422"/>
    <w:rsid w:val="00946104"/>
    <w:rsid w:val="0094644D"/>
    <w:rsid w:val="009A12C8"/>
    <w:rsid w:val="009C1306"/>
    <w:rsid w:val="009D18C6"/>
    <w:rsid w:val="009F50BE"/>
    <w:rsid w:val="009F7C6D"/>
    <w:rsid w:val="00A1089B"/>
    <w:rsid w:val="00A135DE"/>
    <w:rsid w:val="00A1495D"/>
    <w:rsid w:val="00A155B7"/>
    <w:rsid w:val="00A1698D"/>
    <w:rsid w:val="00A205B3"/>
    <w:rsid w:val="00A2334B"/>
    <w:rsid w:val="00A40A3B"/>
    <w:rsid w:val="00A41612"/>
    <w:rsid w:val="00A65A27"/>
    <w:rsid w:val="00A75B55"/>
    <w:rsid w:val="00A80693"/>
    <w:rsid w:val="00A866FD"/>
    <w:rsid w:val="00AB565C"/>
    <w:rsid w:val="00AB6EE9"/>
    <w:rsid w:val="00AC0909"/>
    <w:rsid w:val="00AC52A9"/>
    <w:rsid w:val="00AE42BF"/>
    <w:rsid w:val="00AE7601"/>
    <w:rsid w:val="00AF57F7"/>
    <w:rsid w:val="00AF6692"/>
    <w:rsid w:val="00B0257A"/>
    <w:rsid w:val="00B3046B"/>
    <w:rsid w:val="00B57D9A"/>
    <w:rsid w:val="00B77150"/>
    <w:rsid w:val="00B839A9"/>
    <w:rsid w:val="00B962E9"/>
    <w:rsid w:val="00BA030D"/>
    <w:rsid w:val="00BA4360"/>
    <w:rsid w:val="00BE103A"/>
    <w:rsid w:val="00BE393B"/>
    <w:rsid w:val="00BF3F07"/>
    <w:rsid w:val="00BF5818"/>
    <w:rsid w:val="00C0102B"/>
    <w:rsid w:val="00C13F2B"/>
    <w:rsid w:val="00C2293C"/>
    <w:rsid w:val="00C31EDE"/>
    <w:rsid w:val="00C333A2"/>
    <w:rsid w:val="00C35C73"/>
    <w:rsid w:val="00C516AC"/>
    <w:rsid w:val="00C80AF4"/>
    <w:rsid w:val="00C866BD"/>
    <w:rsid w:val="00CA50EE"/>
    <w:rsid w:val="00CC4CB6"/>
    <w:rsid w:val="00CC6675"/>
    <w:rsid w:val="00CD559F"/>
    <w:rsid w:val="00CE0D8E"/>
    <w:rsid w:val="00CE6C7F"/>
    <w:rsid w:val="00CF0188"/>
    <w:rsid w:val="00CF0B53"/>
    <w:rsid w:val="00CF1102"/>
    <w:rsid w:val="00D0420A"/>
    <w:rsid w:val="00D04ACD"/>
    <w:rsid w:val="00D11B0D"/>
    <w:rsid w:val="00D235F5"/>
    <w:rsid w:val="00D35344"/>
    <w:rsid w:val="00D43140"/>
    <w:rsid w:val="00D461DA"/>
    <w:rsid w:val="00D56093"/>
    <w:rsid w:val="00D604F9"/>
    <w:rsid w:val="00D616C5"/>
    <w:rsid w:val="00D63699"/>
    <w:rsid w:val="00D63E46"/>
    <w:rsid w:val="00D65741"/>
    <w:rsid w:val="00D65867"/>
    <w:rsid w:val="00D74F56"/>
    <w:rsid w:val="00DA49F6"/>
    <w:rsid w:val="00DA6103"/>
    <w:rsid w:val="00DC7BAA"/>
    <w:rsid w:val="00DE1EE0"/>
    <w:rsid w:val="00DF102E"/>
    <w:rsid w:val="00DF1BC0"/>
    <w:rsid w:val="00DF5039"/>
    <w:rsid w:val="00E020E2"/>
    <w:rsid w:val="00E0372D"/>
    <w:rsid w:val="00E20278"/>
    <w:rsid w:val="00E31F4F"/>
    <w:rsid w:val="00E33251"/>
    <w:rsid w:val="00E41D2E"/>
    <w:rsid w:val="00E42FF4"/>
    <w:rsid w:val="00E430D9"/>
    <w:rsid w:val="00E54F31"/>
    <w:rsid w:val="00E55795"/>
    <w:rsid w:val="00E5797F"/>
    <w:rsid w:val="00E62638"/>
    <w:rsid w:val="00E65F79"/>
    <w:rsid w:val="00E74DDA"/>
    <w:rsid w:val="00E83729"/>
    <w:rsid w:val="00E841A5"/>
    <w:rsid w:val="00E87099"/>
    <w:rsid w:val="00E9677B"/>
    <w:rsid w:val="00EA5D84"/>
    <w:rsid w:val="00EE081F"/>
    <w:rsid w:val="00EE16B9"/>
    <w:rsid w:val="00EE3BC4"/>
    <w:rsid w:val="00EE6201"/>
    <w:rsid w:val="00EE7F4C"/>
    <w:rsid w:val="00EF40D5"/>
    <w:rsid w:val="00EF4ED1"/>
    <w:rsid w:val="00F00262"/>
    <w:rsid w:val="00F027CD"/>
    <w:rsid w:val="00F03756"/>
    <w:rsid w:val="00F0414D"/>
    <w:rsid w:val="00F1196B"/>
    <w:rsid w:val="00F14296"/>
    <w:rsid w:val="00F152C4"/>
    <w:rsid w:val="00F2457A"/>
    <w:rsid w:val="00F253CA"/>
    <w:rsid w:val="00F25E1F"/>
    <w:rsid w:val="00F32F75"/>
    <w:rsid w:val="00F33F4B"/>
    <w:rsid w:val="00F3796D"/>
    <w:rsid w:val="00F449D9"/>
    <w:rsid w:val="00F50A4A"/>
    <w:rsid w:val="00F5172E"/>
    <w:rsid w:val="00F545B6"/>
    <w:rsid w:val="00F55569"/>
    <w:rsid w:val="00F61F06"/>
    <w:rsid w:val="00F6244B"/>
    <w:rsid w:val="00F6534F"/>
    <w:rsid w:val="00F657DC"/>
    <w:rsid w:val="00F720BE"/>
    <w:rsid w:val="00F972B9"/>
    <w:rsid w:val="00F979E8"/>
    <w:rsid w:val="00FA2101"/>
    <w:rsid w:val="00FA3AB5"/>
    <w:rsid w:val="00FA66BB"/>
    <w:rsid w:val="00FB06A3"/>
    <w:rsid w:val="00FE0D7A"/>
    <w:rsid w:val="00FE1A84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BC9E9"/>
  <w15:chartTrackingRefBased/>
  <w15:docId w15:val="{22C71374-C196-437A-A9EF-9708EDBF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2293C"/>
  </w:style>
  <w:style w:type="paragraph" w:styleId="a4">
    <w:name w:val="footer"/>
    <w:basedOn w:val="a"/>
    <w:link w:val="Char0"/>
    <w:uiPriority w:val="99"/>
    <w:unhideWhenUsed/>
    <w:rsid w:val="00C2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2293C"/>
  </w:style>
  <w:style w:type="paragraph" w:styleId="a5">
    <w:name w:val="List Paragraph"/>
    <w:basedOn w:val="a"/>
    <w:uiPriority w:val="34"/>
    <w:qFormat/>
    <w:rsid w:val="00DE1E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annotation reference"/>
    <w:basedOn w:val="a0"/>
    <w:uiPriority w:val="99"/>
    <w:semiHidden/>
    <w:unhideWhenUsed/>
    <w:rsid w:val="003F095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3F095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3F095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F095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3F095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3F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3F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F61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A838-761F-403A-A4A0-030076D9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ΚΑΡΠΑΘΙΟΥ</dc:creator>
  <cp:keywords/>
  <dc:description/>
  <cp:lastModifiedBy>Πόπη Μπάλτηρα</cp:lastModifiedBy>
  <cp:revision>119</cp:revision>
  <cp:lastPrinted>2026-05-29T06:43:00Z</cp:lastPrinted>
  <dcterms:created xsi:type="dcterms:W3CDTF">2024-09-04T07:20:00Z</dcterms:created>
  <dcterms:modified xsi:type="dcterms:W3CDTF">2026-05-29T06:57:00Z</dcterms:modified>
</cp:coreProperties>
</file>