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68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437"/>
      </w:tblGrid>
      <w:tr w:rsidR="00614391" w:rsidRPr="00E74EEF" w14:paraId="52C0D98F" w14:textId="77777777" w:rsidTr="00F06681">
        <w:trPr>
          <w:trHeight w:val="35"/>
          <w:tblCellSpacing w:w="15" w:type="dxa"/>
          <w:jc w:val="center"/>
        </w:trPr>
        <w:tc>
          <w:tcPr>
            <w:tcW w:w="9808" w:type="dxa"/>
            <w:gridSpan w:val="2"/>
            <w:vAlign w:val="center"/>
            <w:hideMark/>
          </w:tcPr>
          <w:p w14:paraId="67AC297F" w14:textId="77777777" w:rsidR="00614391" w:rsidRPr="00E74EEF" w:rsidRDefault="00614391" w:rsidP="00F06681">
            <w:pPr>
              <w:suppressAutoHyphens w:val="0"/>
              <w:ind w:right="127"/>
              <w:rPr>
                <w:lang w:val="en-US" w:eastAsia="el-GR"/>
              </w:rPr>
            </w:pPr>
          </w:p>
        </w:tc>
      </w:tr>
      <w:tr w:rsidR="00614391" w:rsidRPr="00E74EEF" w14:paraId="66F09352" w14:textId="77777777" w:rsidTr="00F06681">
        <w:trPr>
          <w:tblCellSpacing w:w="15" w:type="dxa"/>
          <w:jc w:val="center"/>
        </w:trPr>
        <w:tc>
          <w:tcPr>
            <w:tcW w:w="5386" w:type="dxa"/>
            <w:vAlign w:val="center"/>
            <w:hideMark/>
          </w:tcPr>
          <w:p w14:paraId="4B67166B" w14:textId="6DC9892C" w:rsidR="00614391" w:rsidRPr="00E74EEF" w:rsidRDefault="00614391" w:rsidP="00F06681">
            <w:pPr>
              <w:suppressAutoHyphens w:val="0"/>
              <w:spacing w:after="240"/>
              <w:ind w:right="127"/>
              <w:rPr>
                <w:lang w:eastAsia="el-GR"/>
              </w:rPr>
            </w:pPr>
            <w:r w:rsidRPr="00E74EEF">
              <w:rPr>
                <w:noProof/>
                <w:lang w:eastAsia="el-GR"/>
              </w:rPr>
              <w:drawing>
                <wp:inline distT="0" distB="0" distL="0" distR="0" wp14:anchorId="6060410B" wp14:editId="457D2A38">
                  <wp:extent cx="666750" cy="666750"/>
                  <wp:effectExtent l="0" t="0" r="0" b="0"/>
                  <wp:docPr id="1" name="Εικόνα 1" descr="https://backoffice.heraklion.gr/syllogika/meetings/media/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s://backoffice.heraklion.gr/syllogika/meetings/media/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4EEF">
              <w:rPr>
                <w:lang w:eastAsia="el-GR"/>
              </w:rPr>
              <w:br/>
            </w:r>
            <w:r w:rsidRPr="00E74EEF">
              <w:rPr>
                <w:b/>
                <w:bCs/>
                <w:lang w:eastAsia="el-GR"/>
              </w:rPr>
              <w:t>ΕΛΛΗΝΙΚΗ ΔΗΜΟΚΡΑΤΙΑ</w:t>
            </w:r>
            <w:r w:rsidRPr="00E74EEF">
              <w:rPr>
                <w:b/>
                <w:bCs/>
                <w:lang w:eastAsia="el-GR"/>
              </w:rPr>
              <w:br/>
              <w:t>ΔΗΜΟΣ ΗΡΑΚΛΕΙΟΥ</w:t>
            </w:r>
            <w:r w:rsidRPr="00E74EEF">
              <w:rPr>
                <w:b/>
                <w:bCs/>
                <w:lang w:eastAsia="el-GR"/>
              </w:rPr>
              <w:br/>
              <w:t>Δ/ΝΣΗ ΔΙΟΙΚΗΤΙΚΩΝ ΥΠΗΡΕΣΙΩΝ</w:t>
            </w:r>
            <w:r w:rsidRPr="00E74EEF">
              <w:rPr>
                <w:b/>
                <w:bCs/>
                <w:lang w:eastAsia="el-GR"/>
              </w:rPr>
              <w:br/>
              <w:t xml:space="preserve">ΤΜΗΜΑ ΥΠΟΣΤΗΡΙΞΗΣ ΠΟΛΙΤΙΚΩΝ ΟΡΓΑΝΩΝ </w:t>
            </w:r>
            <w:r w:rsidRPr="00E74EEF">
              <w:rPr>
                <w:b/>
                <w:bCs/>
                <w:lang w:eastAsia="el-GR"/>
              </w:rPr>
              <w:br/>
              <w:t xml:space="preserve">ΑΡΜΟΔΙΑ: ΣΦΑΚΙΑΝΑΚΗ ΜΑΡΙΑ -ΚΟΥΝΑΛΗ ΚΑΤΕΡΙΝΑ-ΦΙΛΙΠΠΙΔΟΥ ΕΙΡΗΝΗ-ΚΥΡΕΖΗ ΜΑΡΙΑ </w:t>
            </w:r>
          </w:p>
        </w:tc>
        <w:tc>
          <w:tcPr>
            <w:tcW w:w="4392" w:type="dxa"/>
            <w:hideMark/>
          </w:tcPr>
          <w:p w14:paraId="4CD3EE0C" w14:textId="77777777" w:rsidR="00614391" w:rsidRPr="00E74EEF" w:rsidRDefault="00614391" w:rsidP="00F06681">
            <w:pPr>
              <w:suppressAutoHyphens w:val="0"/>
              <w:ind w:right="127"/>
              <w:rPr>
                <w:lang w:eastAsia="el-GR"/>
              </w:rPr>
            </w:pPr>
            <w:r w:rsidRPr="00E74EEF">
              <w:rPr>
                <w:b/>
                <w:bCs/>
                <w:lang w:eastAsia="el-GR"/>
              </w:rPr>
              <w:t xml:space="preserve">έκδ.1.αναθ.3ημ/νια </w:t>
            </w:r>
            <w:proofErr w:type="spellStart"/>
            <w:r w:rsidRPr="00E74EEF">
              <w:rPr>
                <w:b/>
                <w:bCs/>
                <w:lang w:eastAsia="el-GR"/>
              </w:rPr>
              <w:t>έγκρ</w:t>
            </w:r>
            <w:proofErr w:type="spellEnd"/>
            <w:r w:rsidRPr="00E74EEF">
              <w:rPr>
                <w:b/>
                <w:bCs/>
                <w:lang w:eastAsia="el-GR"/>
              </w:rPr>
              <w:t>. 15/7/2011 ΔΥΠ-ΥΠΟ 017</w:t>
            </w:r>
            <w:r w:rsidRPr="00E74EEF">
              <w:rPr>
                <w:lang w:eastAsia="el-GR"/>
              </w:rPr>
              <w:t xml:space="preserve"> </w:t>
            </w:r>
          </w:p>
          <w:p w14:paraId="796020C4" w14:textId="77777777" w:rsidR="00614391" w:rsidRPr="00E74EEF" w:rsidRDefault="00614391" w:rsidP="00F06681">
            <w:pPr>
              <w:suppressAutoHyphens w:val="0"/>
              <w:ind w:right="127"/>
              <w:rPr>
                <w:lang w:eastAsia="el-GR"/>
              </w:rPr>
            </w:pPr>
            <w:r w:rsidRPr="00E74EEF">
              <w:rPr>
                <w:lang w:eastAsia="el-GR"/>
              </w:rPr>
              <w:t xml:space="preserve"> </w:t>
            </w:r>
          </w:p>
          <w:p w14:paraId="77D5FA4F" w14:textId="77777777" w:rsidR="00614391" w:rsidRPr="00E74EEF" w:rsidRDefault="00614391" w:rsidP="00F06681">
            <w:pPr>
              <w:suppressAutoHyphens w:val="0"/>
              <w:ind w:right="127"/>
              <w:rPr>
                <w:lang w:eastAsia="el-GR"/>
              </w:rPr>
            </w:pPr>
          </w:p>
        </w:tc>
      </w:tr>
      <w:tr w:rsidR="00614391" w:rsidRPr="00E74EEF" w14:paraId="1CC57977" w14:textId="77777777" w:rsidTr="00614391">
        <w:trPr>
          <w:tblCellSpacing w:w="15" w:type="dxa"/>
          <w:jc w:val="center"/>
        </w:trPr>
        <w:tc>
          <w:tcPr>
            <w:tcW w:w="5386" w:type="dxa"/>
            <w:vAlign w:val="center"/>
            <w:hideMark/>
          </w:tcPr>
          <w:p w14:paraId="647D3383" w14:textId="1ED8DED5" w:rsidR="00614391" w:rsidRPr="00614391" w:rsidRDefault="00614391" w:rsidP="00614391">
            <w:pPr>
              <w:suppressAutoHyphens w:val="0"/>
              <w:spacing w:after="240"/>
              <w:ind w:right="127"/>
              <w:rPr>
                <w:noProof/>
                <w:lang w:eastAsia="el-GR"/>
              </w:rPr>
            </w:pPr>
            <w:r w:rsidRPr="00614391">
              <w:rPr>
                <w:noProof/>
                <w:lang w:eastAsia="el-GR"/>
              </w:rPr>
              <w:t xml:space="preserve">Αριθμ.πρωτ. : </w:t>
            </w:r>
            <w:r w:rsidR="00F80578" w:rsidRPr="00F80578">
              <w:rPr>
                <w:b/>
                <w:bCs/>
                <w:noProof/>
                <w:lang w:eastAsia="el-GR"/>
              </w:rPr>
              <w:t>14164</w:t>
            </w:r>
            <w:r w:rsidRPr="00F80578">
              <w:rPr>
                <w:b/>
                <w:bCs/>
                <w:noProof/>
                <w:lang w:eastAsia="el-GR"/>
              </w:rPr>
              <w:br/>
            </w:r>
            <w:r w:rsidRPr="00614391">
              <w:rPr>
                <w:noProof/>
                <w:lang w:eastAsia="el-GR"/>
              </w:rPr>
              <w:br/>
              <w:t xml:space="preserve">Ηράκλειο:  </w:t>
            </w:r>
            <w:r w:rsidRPr="00F80578">
              <w:rPr>
                <w:b/>
                <w:bCs/>
                <w:noProof/>
                <w:lang w:eastAsia="el-GR"/>
              </w:rPr>
              <w:t>18/02/2022</w:t>
            </w:r>
          </w:p>
        </w:tc>
        <w:tc>
          <w:tcPr>
            <w:tcW w:w="4392" w:type="dxa"/>
            <w:hideMark/>
          </w:tcPr>
          <w:p w14:paraId="322E20A0" w14:textId="77777777" w:rsidR="00614391" w:rsidRPr="00614391" w:rsidRDefault="00614391" w:rsidP="00F06681">
            <w:pPr>
              <w:suppressAutoHyphens w:val="0"/>
              <w:ind w:right="127"/>
              <w:rPr>
                <w:b/>
                <w:bCs/>
                <w:lang w:eastAsia="el-GR"/>
              </w:rPr>
            </w:pPr>
            <w:r w:rsidRPr="00614391">
              <w:rPr>
                <w:b/>
                <w:bCs/>
                <w:lang w:eastAsia="el-GR"/>
              </w:rPr>
              <w:br/>
            </w:r>
            <w:r w:rsidRPr="00E74EEF">
              <w:rPr>
                <w:b/>
                <w:bCs/>
                <w:lang w:eastAsia="el-GR"/>
              </w:rPr>
              <w:t>ΠΡΟΣ:</w:t>
            </w:r>
            <w:r w:rsidRPr="00E74EEF">
              <w:rPr>
                <w:b/>
                <w:bCs/>
                <w:lang w:eastAsia="el-GR"/>
              </w:rPr>
              <w:br/>
              <w:t>ΤΑ ΜΕΛΗ ΤΗΣ ΟΙΚΟΝΟΜΙΚΗΣ</w:t>
            </w:r>
            <w:r w:rsidRPr="00E74EEF">
              <w:rPr>
                <w:b/>
                <w:bCs/>
                <w:lang w:eastAsia="el-GR"/>
              </w:rPr>
              <w:br/>
              <w:t>ΕΠΙΤΡΟΠΗΣ ΗΡΑΚΛΕΙΟΥ</w:t>
            </w:r>
            <w:r w:rsidRPr="00614391">
              <w:rPr>
                <w:b/>
                <w:bCs/>
                <w:lang w:eastAsia="el-GR"/>
              </w:rPr>
              <w:t xml:space="preserve"> </w:t>
            </w:r>
          </w:p>
          <w:p w14:paraId="2EA67384" w14:textId="77777777" w:rsidR="00614391" w:rsidRPr="00614391" w:rsidRDefault="00614391" w:rsidP="00F06681">
            <w:pPr>
              <w:suppressAutoHyphens w:val="0"/>
              <w:ind w:right="127"/>
              <w:rPr>
                <w:b/>
                <w:bCs/>
                <w:lang w:eastAsia="el-GR"/>
              </w:rPr>
            </w:pPr>
          </w:p>
          <w:p w14:paraId="42AA5D2E" w14:textId="77777777" w:rsidR="00614391" w:rsidRPr="00614391" w:rsidRDefault="00614391" w:rsidP="00F06681">
            <w:pPr>
              <w:suppressAutoHyphens w:val="0"/>
              <w:ind w:right="127"/>
              <w:rPr>
                <w:b/>
                <w:bCs/>
                <w:lang w:eastAsia="el-GR"/>
              </w:rPr>
            </w:pPr>
          </w:p>
        </w:tc>
      </w:tr>
    </w:tbl>
    <w:p w14:paraId="14836431" w14:textId="297C5023" w:rsidR="00FE1576" w:rsidRDefault="00FE1576"/>
    <w:p w14:paraId="211B233C" w14:textId="031AE0FE" w:rsidR="00614391" w:rsidRDefault="00614391" w:rsidP="00614391">
      <w:pPr>
        <w:jc w:val="both"/>
        <w:rPr>
          <w:rFonts w:eastAsia="Segoe UI"/>
          <w:color w:val="000000"/>
          <w:lang w:eastAsia="el-GR" w:bidi="en-US"/>
        </w:rPr>
      </w:pPr>
      <w:r w:rsidRPr="002D5A43">
        <w:t>Σας προσκαλούμε</w:t>
      </w:r>
      <w:r w:rsidRPr="002D5A43">
        <w:rPr>
          <w:b/>
          <w:bCs/>
        </w:rPr>
        <w:t xml:space="preserve"> </w:t>
      </w:r>
      <w:r w:rsidRPr="002D5A43">
        <w:rPr>
          <w:b/>
          <w:bCs/>
          <w:u w:val="single"/>
        </w:rPr>
        <w:t>σε τακτική συνεδρίαση διά ζώσης</w:t>
      </w:r>
      <w:r w:rsidRPr="002D5A43">
        <w:t xml:space="preserve"> την </w:t>
      </w:r>
      <w:r w:rsidRPr="002D5A43">
        <w:rPr>
          <w:b/>
          <w:bCs/>
        </w:rPr>
        <w:t>Τρίτη 22 Φεβρουαρίου 2022</w:t>
      </w:r>
      <w:r w:rsidRPr="002D5A43">
        <w:t xml:space="preserve"> και ώρα </w:t>
      </w:r>
      <w:r w:rsidRPr="002D5A43">
        <w:rPr>
          <w:b/>
          <w:bCs/>
        </w:rPr>
        <w:t xml:space="preserve">11.00 </w:t>
      </w:r>
      <w:proofErr w:type="spellStart"/>
      <w:r w:rsidRPr="002D5A43">
        <w:rPr>
          <w:b/>
          <w:bCs/>
        </w:rPr>
        <w:t>πμ</w:t>
      </w:r>
      <w:proofErr w:type="spellEnd"/>
      <w:r w:rsidRPr="002D5A43">
        <w:rPr>
          <w:b/>
          <w:bCs/>
        </w:rPr>
        <w:t>.</w:t>
      </w:r>
      <w:r w:rsidRPr="002D5A43">
        <w:t xml:space="preserve">  </w:t>
      </w:r>
      <w:r w:rsidRPr="002D5A43">
        <w:rPr>
          <w:b/>
          <w:bCs/>
        </w:rPr>
        <w:t>στο Δημοτικό Κατάστημα Ηρακλείου</w:t>
      </w:r>
      <w:r w:rsidRPr="002D5A43">
        <w:t xml:space="preserve">, </w:t>
      </w:r>
      <w:r w:rsidRPr="002D5A43">
        <w:rPr>
          <w:color w:val="000000"/>
          <w:lang w:eastAsia="el-GR"/>
        </w:rPr>
        <w:t xml:space="preserve">σύμφωνα </w:t>
      </w:r>
      <w:r w:rsidRPr="002D5A43">
        <w:rPr>
          <w:lang w:eastAsia="el-GR"/>
        </w:rPr>
        <w:t xml:space="preserve">με τις </w:t>
      </w:r>
      <w:r w:rsidRPr="002D5A43">
        <w:rPr>
          <w:bCs/>
          <w:iCs/>
          <w:lang w:bidi="el-GR"/>
        </w:rPr>
        <w:t xml:space="preserve">Εγκυκλίους του Υπουργείου Εσωτερικών με αριθ.643/24-9-2021 και με </w:t>
      </w:r>
      <w:proofErr w:type="spellStart"/>
      <w:r w:rsidRPr="002D5A43">
        <w:rPr>
          <w:bCs/>
          <w:iCs/>
          <w:lang w:bidi="el-GR"/>
        </w:rPr>
        <w:t>αριθ.πρωτ.ΔΙΔΑΔ</w:t>
      </w:r>
      <w:proofErr w:type="spellEnd"/>
      <w:r w:rsidRPr="002D5A43">
        <w:rPr>
          <w:bCs/>
          <w:iCs/>
          <w:lang w:bidi="el-GR"/>
        </w:rPr>
        <w:t>/Φ.69/201/οικ.1827/7-2-2022 74</w:t>
      </w:r>
      <w:r w:rsidRPr="002D5A43">
        <w:rPr>
          <w:bCs/>
          <w:iCs/>
          <w:vertAlign w:val="superscript"/>
          <w:lang w:bidi="el-GR"/>
        </w:rPr>
        <w:t>η</w:t>
      </w:r>
      <w:r w:rsidRPr="002D5A43">
        <w:rPr>
          <w:bCs/>
          <w:iCs/>
          <w:lang w:bidi="el-GR"/>
        </w:rPr>
        <w:t xml:space="preserve"> Εγκύκλιο </w:t>
      </w:r>
      <w:r w:rsidRPr="002D5A43">
        <w:rPr>
          <w:bCs/>
          <w:i/>
          <w:lang w:bidi="el-GR"/>
        </w:rPr>
        <w:t xml:space="preserve">(Άρθρο 1 : Συνεδριάσεις συλλογικών οργάνων με φυσική παρουσία χωρίς τον περιορισμό των επτά ατόμων, </w:t>
      </w:r>
      <w:r w:rsidRPr="002D5A43">
        <w:rPr>
          <w:bCs/>
          <w:i/>
          <w:u w:val="single"/>
          <w:lang w:bidi="el-GR"/>
        </w:rPr>
        <w:t xml:space="preserve">αποκλειστικά για πλήρως εμβολιασμένους και </w:t>
      </w:r>
      <w:proofErr w:type="spellStart"/>
      <w:r w:rsidRPr="002D5A43">
        <w:rPr>
          <w:bCs/>
          <w:i/>
          <w:u w:val="single"/>
          <w:lang w:bidi="el-GR"/>
        </w:rPr>
        <w:t>νοσήσαντες</w:t>
      </w:r>
      <w:proofErr w:type="spellEnd"/>
      <w:r w:rsidRPr="002D5A43">
        <w:rPr>
          <w:bCs/>
          <w:i/>
          <w:u w:val="single"/>
          <w:lang w:bidi="el-GR"/>
        </w:rPr>
        <w:t xml:space="preserve"> το τελευταίο τρίμηνο τηρουμένων των υγειονομικών μέτρων</w:t>
      </w:r>
      <w:r w:rsidRPr="002D5A43">
        <w:rPr>
          <w:bCs/>
          <w:i/>
          <w:lang w:bidi="el-GR"/>
        </w:rPr>
        <w:t xml:space="preserve">), </w:t>
      </w:r>
      <w:r w:rsidRPr="002D5A43">
        <w:rPr>
          <w:i/>
          <w:iCs/>
        </w:rPr>
        <w:t xml:space="preserve"> </w:t>
      </w:r>
      <w:r w:rsidRPr="002D5A43">
        <w:rPr>
          <w:rFonts w:eastAsia="Segoe UI"/>
          <w:color w:val="000000"/>
          <w:lang w:eastAsia="el-GR" w:bidi="en-US"/>
        </w:rPr>
        <w:t>προκειμένου να συζητήσουμε και να πάρουμε αποφάσεις για τα θέματα που αναγράφονται παρακάτω</w:t>
      </w:r>
      <w:r>
        <w:rPr>
          <w:rFonts w:eastAsia="Segoe UI"/>
          <w:color w:val="000000"/>
          <w:lang w:eastAsia="el-GR" w:bidi="en-US"/>
        </w:rPr>
        <w:t>.</w:t>
      </w:r>
    </w:p>
    <w:p w14:paraId="393632E3" w14:textId="77777777" w:rsidR="00614391" w:rsidRDefault="00614391" w:rsidP="00614391">
      <w:pPr>
        <w:jc w:val="both"/>
        <w:rPr>
          <w:rFonts w:eastAsia="Segoe UI"/>
          <w:color w:val="000000"/>
          <w:lang w:eastAsia="el-GR" w:bidi="en-US"/>
        </w:rPr>
      </w:pPr>
    </w:p>
    <w:p w14:paraId="0F721326" w14:textId="26555DAA" w:rsidR="00614391" w:rsidRDefault="00614391" w:rsidP="00614391">
      <w:pPr>
        <w:jc w:val="both"/>
        <w:rPr>
          <w:rFonts w:eastAsia="Segoe UI"/>
          <w:color w:val="000000"/>
          <w:lang w:eastAsia="el-GR" w:bidi="en-US"/>
        </w:rPr>
      </w:pPr>
    </w:p>
    <w:p w14:paraId="33F719D3" w14:textId="6F4AF44C" w:rsidR="00614391" w:rsidRDefault="00614391" w:rsidP="00614391">
      <w:pPr>
        <w:jc w:val="center"/>
        <w:rPr>
          <w:b/>
          <w:bCs/>
          <w:u w:val="single"/>
          <w:lang w:eastAsia="el-GR"/>
        </w:rPr>
      </w:pPr>
      <w:r w:rsidRPr="002D5A43">
        <w:rPr>
          <w:b/>
          <w:bCs/>
          <w:u w:val="single"/>
          <w:lang w:eastAsia="el-GR"/>
        </w:rPr>
        <w:t>ΘΕΜΑΤΑ ΗΜΕΡΗΣΙΑΣ ΔΙΑΤΑΞΗ</w:t>
      </w:r>
      <w:r>
        <w:rPr>
          <w:b/>
          <w:bCs/>
          <w:u w:val="single"/>
          <w:lang w:eastAsia="el-GR"/>
        </w:rPr>
        <w:t>Σ</w:t>
      </w:r>
    </w:p>
    <w:p w14:paraId="298B038B" w14:textId="77777777" w:rsidR="00614391" w:rsidRDefault="00614391" w:rsidP="00614391">
      <w:pPr>
        <w:jc w:val="center"/>
        <w:rPr>
          <w:b/>
          <w:bCs/>
          <w:u w:val="single"/>
          <w:lang w:eastAsia="el-GR"/>
        </w:rPr>
      </w:pPr>
    </w:p>
    <w:p w14:paraId="3B949849" w14:textId="71D7C231" w:rsidR="00614391" w:rsidRDefault="00F80578" w:rsidP="00614391">
      <w:pPr>
        <w:numPr>
          <w:ilvl w:val="0"/>
          <w:numId w:val="1"/>
        </w:numPr>
        <w:suppressAutoHyphens w:val="0"/>
        <w:spacing w:before="240" w:after="240" w:line="276" w:lineRule="auto"/>
        <w:ind w:left="284" w:right="127" w:hanging="284"/>
        <w:jc w:val="both"/>
        <w:rPr>
          <w:lang w:eastAsia="el-GR"/>
        </w:rPr>
      </w:pPr>
      <w:r>
        <w:rPr>
          <w:lang w:eastAsia="el-GR"/>
        </w:rPr>
        <w:t>΄</w:t>
      </w:r>
      <w:proofErr w:type="spellStart"/>
      <w:r w:rsidR="00614391">
        <w:rPr>
          <w:lang w:eastAsia="el-GR"/>
        </w:rPr>
        <w:t>Εγκριση</w:t>
      </w:r>
      <w:proofErr w:type="spellEnd"/>
      <w:r w:rsidR="00614391">
        <w:rPr>
          <w:lang w:eastAsia="el-GR"/>
        </w:rPr>
        <w:t xml:space="preserve"> ετήσιου προγράμματος δράσης της Δημοτικής </w:t>
      </w:r>
      <w:proofErr w:type="spellStart"/>
      <w:r w:rsidR="00614391">
        <w:rPr>
          <w:lang w:eastAsia="el-GR"/>
        </w:rPr>
        <w:t>Κοινοφελούς</w:t>
      </w:r>
      <w:proofErr w:type="spellEnd"/>
      <w:r w:rsidR="00614391">
        <w:rPr>
          <w:lang w:eastAsia="el-GR"/>
        </w:rPr>
        <w:t xml:space="preserve"> Επιχείρησης Πολιτισμού-Περιβάλλοντος-Κοινωνικής Πρόνοιας Ηρακλείου για το οικονομικό έτος 2022.</w:t>
      </w:r>
    </w:p>
    <w:p w14:paraId="15F97980" w14:textId="1A1AC087" w:rsidR="00614391" w:rsidRDefault="00614391" w:rsidP="00614391">
      <w:pPr>
        <w:numPr>
          <w:ilvl w:val="0"/>
          <w:numId w:val="1"/>
        </w:numPr>
        <w:suppressAutoHyphens w:val="0"/>
        <w:spacing w:before="240" w:after="240" w:line="276" w:lineRule="auto"/>
        <w:ind w:left="284" w:right="127" w:hanging="284"/>
        <w:jc w:val="both"/>
        <w:rPr>
          <w:lang w:eastAsia="el-GR"/>
        </w:rPr>
      </w:pPr>
      <w:r>
        <w:rPr>
          <w:lang w:eastAsia="el-GR"/>
        </w:rPr>
        <w:t>΄</w:t>
      </w:r>
      <w:proofErr w:type="spellStart"/>
      <w:r>
        <w:rPr>
          <w:lang w:eastAsia="el-GR"/>
        </w:rPr>
        <w:t>Εγκριση</w:t>
      </w:r>
      <w:proofErr w:type="spellEnd"/>
      <w:r>
        <w:rPr>
          <w:lang w:eastAsia="el-GR"/>
        </w:rPr>
        <w:t xml:space="preserve"> ετήσιου προϋπολογισμού της Δημοτικής </w:t>
      </w:r>
      <w:proofErr w:type="spellStart"/>
      <w:r>
        <w:rPr>
          <w:lang w:eastAsia="el-GR"/>
        </w:rPr>
        <w:t>Κοινοφελούς</w:t>
      </w:r>
      <w:proofErr w:type="spellEnd"/>
      <w:r>
        <w:rPr>
          <w:lang w:eastAsia="el-GR"/>
        </w:rPr>
        <w:t xml:space="preserve"> Επιχείρησης Πολιτισμού-Περιβάλλοντος-Κοινωνικής Πρόνοιας Ηρακλείου για το οικονομικό έτος 2022.</w:t>
      </w:r>
    </w:p>
    <w:p w14:paraId="28BF069D" w14:textId="77777777" w:rsidR="00614391" w:rsidRPr="00F80578" w:rsidRDefault="00614391" w:rsidP="00614391">
      <w:pPr>
        <w:pStyle w:val="a3"/>
        <w:overflowPunct w:val="0"/>
        <w:autoSpaceDE w:val="0"/>
        <w:spacing w:after="120"/>
        <w:ind w:right="127"/>
        <w:jc w:val="center"/>
        <w:textAlignment w:val="baseline"/>
        <w:rPr>
          <w:b/>
          <w:bCs/>
        </w:rPr>
      </w:pPr>
    </w:p>
    <w:p w14:paraId="5A9BB9EC" w14:textId="11DEBB2A" w:rsidR="00614391" w:rsidRPr="00614391" w:rsidRDefault="00614391" w:rsidP="00614391">
      <w:pPr>
        <w:pStyle w:val="a3"/>
        <w:overflowPunct w:val="0"/>
        <w:autoSpaceDE w:val="0"/>
        <w:spacing w:after="120"/>
        <w:ind w:right="127"/>
        <w:jc w:val="center"/>
        <w:textAlignment w:val="baseline"/>
        <w:rPr>
          <w:b/>
          <w:bCs/>
        </w:rPr>
      </w:pPr>
      <w:r w:rsidRPr="00614391">
        <w:rPr>
          <w:b/>
          <w:bCs/>
          <w:lang w:val="en-US"/>
        </w:rPr>
        <w:t>H</w:t>
      </w:r>
      <w:r w:rsidRPr="00614391">
        <w:rPr>
          <w:b/>
          <w:bCs/>
        </w:rPr>
        <w:t xml:space="preserve"> ΠΡΟΕΔΡΟΣ ΤΗΣ ΕΠΙΤΡΟΠΗΣ</w:t>
      </w:r>
    </w:p>
    <w:p w14:paraId="57D6552F" w14:textId="77777777" w:rsidR="00614391" w:rsidRDefault="00614391" w:rsidP="00614391">
      <w:pPr>
        <w:pStyle w:val="a3"/>
        <w:overflowPunct w:val="0"/>
        <w:autoSpaceDE w:val="0"/>
        <w:spacing w:after="120"/>
        <w:ind w:right="127"/>
        <w:jc w:val="center"/>
        <w:textAlignment w:val="baseline"/>
        <w:rPr>
          <w:b/>
          <w:bCs/>
        </w:rPr>
      </w:pPr>
    </w:p>
    <w:p w14:paraId="23388693" w14:textId="548EC397" w:rsidR="00614391" w:rsidRPr="00614391" w:rsidRDefault="00614391" w:rsidP="00614391">
      <w:pPr>
        <w:pStyle w:val="a3"/>
        <w:overflowPunct w:val="0"/>
        <w:autoSpaceDE w:val="0"/>
        <w:spacing w:after="120"/>
        <w:ind w:right="127"/>
        <w:jc w:val="center"/>
        <w:textAlignment w:val="baseline"/>
        <w:rPr>
          <w:b/>
          <w:bCs/>
          <w:iCs/>
        </w:rPr>
      </w:pPr>
      <w:r w:rsidRPr="00614391">
        <w:rPr>
          <w:b/>
          <w:bCs/>
        </w:rPr>
        <w:br/>
        <w:t xml:space="preserve">ΜΑΡΙΑ ΚΑΝΑΒΑΚΗ </w:t>
      </w:r>
      <w:r w:rsidRPr="00614391">
        <w:rPr>
          <w:b/>
          <w:bCs/>
        </w:rPr>
        <w:br/>
        <w:t>ΑΝΤΙΔΗΜΑΡΧΟΣ ΗΡΑ</w:t>
      </w:r>
      <w:r w:rsidRPr="00614391">
        <w:rPr>
          <w:b/>
          <w:bCs/>
          <w:lang w:val="en-US"/>
        </w:rPr>
        <w:t>K</w:t>
      </w:r>
      <w:r w:rsidRPr="00614391">
        <w:rPr>
          <w:b/>
          <w:bCs/>
        </w:rPr>
        <w:t>ΛΕΙΟΥ</w:t>
      </w:r>
    </w:p>
    <w:p w14:paraId="0F58BEC8" w14:textId="54AEE54D" w:rsidR="00614391" w:rsidRDefault="00F80578" w:rsidP="00614391">
      <w:pPr>
        <w:suppressAutoHyphens w:val="0"/>
        <w:spacing w:before="240" w:after="240" w:line="276" w:lineRule="auto"/>
        <w:ind w:right="127"/>
        <w:jc w:val="both"/>
        <w:rPr>
          <w:b/>
          <w:bCs/>
          <w:lang w:eastAsia="el-GR"/>
        </w:rPr>
      </w:pPr>
      <w:r>
        <w:rPr>
          <w:lang w:eastAsia="el-GR"/>
        </w:rPr>
        <w:t xml:space="preserve">                                                                   </w:t>
      </w:r>
      <w:r w:rsidRPr="00F80578">
        <w:rPr>
          <w:b/>
          <w:bCs/>
          <w:lang w:eastAsia="el-GR"/>
        </w:rPr>
        <w:t xml:space="preserve">ΑΚΡΙΒΕΣ ΑΝΤΙΓΡΑΦΟ </w:t>
      </w:r>
    </w:p>
    <w:p w14:paraId="57D89DBD" w14:textId="5E4480CE" w:rsidR="00F80578" w:rsidRPr="00F80578" w:rsidRDefault="00F80578" w:rsidP="00614391">
      <w:pPr>
        <w:suppressAutoHyphens w:val="0"/>
        <w:spacing w:before="240" w:after="240" w:line="276" w:lineRule="auto"/>
        <w:ind w:right="127"/>
        <w:jc w:val="both"/>
        <w:rPr>
          <w:b/>
          <w:bCs/>
          <w:lang w:eastAsia="el-GR"/>
        </w:rPr>
      </w:pPr>
      <w:r>
        <w:rPr>
          <w:b/>
          <w:bCs/>
          <w:lang w:eastAsia="el-GR"/>
        </w:rPr>
        <w:t xml:space="preserve">  </w:t>
      </w:r>
      <w:r w:rsidRPr="00F80578">
        <w:rPr>
          <w:b/>
          <w:bCs/>
          <w:lang w:eastAsia="el-GR"/>
        </w:rPr>
        <w:t xml:space="preserve">                                                                   ΣΦΑΚΙΑΝΑΚΗ ΜΑΡΙΑ</w:t>
      </w:r>
    </w:p>
    <w:p w14:paraId="1E56F8A4" w14:textId="21C43F7C" w:rsidR="00F80578" w:rsidRPr="00F80578" w:rsidRDefault="00F80578" w:rsidP="00614391">
      <w:pPr>
        <w:suppressAutoHyphens w:val="0"/>
        <w:spacing w:before="240" w:after="240" w:line="276" w:lineRule="auto"/>
        <w:ind w:right="127"/>
        <w:jc w:val="both"/>
        <w:rPr>
          <w:b/>
          <w:bCs/>
          <w:lang w:eastAsia="el-GR"/>
        </w:rPr>
      </w:pPr>
      <w:r w:rsidRPr="00F80578">
        <w:rPr>
          <w:b/>
          <w:bCs/>
          <w:lang w:eastAsia="el-GR"/>
        </w:rPr>
        <w:t xml:space="preserve">                                                              </w:t>
      </w:r>
    </w:p>
    <w:sectPr w:rsidR="00F80578" w:rsidRPr="00F80578" w:rsidSect="00614391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40EF"/>
    <w:multiLevelType w:val="hybridMultilevel"/>
    <w:tmpl w:val="B4F23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91"/>
    <w:rsid w:val="0021704D"/>
    <w:rsid w:val="00614391"/>
    <w:rsid w:val="00F80578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3DF4"/>
  <w15:chartTrackingRefBased/>
  <w15:docId w15:val="{20E70182-DB5A-458F-BCE3-B82256DA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3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filippidou</dc:creator>
  <cp:keywords/>
  <dc:description/>
  <cp:lastModifiedBy>user</cp:lastModifiedBy>
  <cp:revision>2</cp:revision>
  <cp:lastPrinted>2022-02-18T09:51:00Z</cp:lastPrinted>
  <dcterms:created xsi:type="dcterms:W3CDTF">2022-02-21T06:21:00Z</dcterms:created>
  <dcterms:modified xsi:type="dcterms:W3CDTF">2022-02-21T06:21:00Z</dcterms:modified>
</cp:coreProperties>
</file>