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E5" w:rsidRPr="00A055E5" w:rsidRDefault="00A055E5" w:rsidP="00A055E5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line="240" w:lineRule="auto"/>
        <w:jc w:val="both"/>
        <w:outlineLvl w:val="0"/>
        <w:rPr>
          <w:rFonts w:ascii="Arial" w:eastAsia="SimSun" w:hAnsi="Arial" w:cs="Arial"/>
          <w:b/>
          <w:bCs/>
          <w:color w:val="333399"/>
          <w:sz w:val="28"/>
          <w:szCs w:val="32"/>
          <w:u w:val="single"/>
          <w:lang w:eastAsia="zh-CN"/>
        </w:rPr>
      </w:pPr>
      <w:r w:rsidRPr="00A055E5">
        <w:rPr>
          <w:rFonts w:ascii="Arial" w:eastAsia="SimSun" w:hAnsi="Arial" w:cs="Arial"/>
          <w:b/>
          <w:bCs/>
          <w:color w:val="333399"/>
          <w:sz w:val="28"/>
          <w:szCs w:val="32"/>
          <w:lang w:eastAsia="zh-CN"/>
        </w:rPr>
        <w:t xml:space="preserve">ΠΑΡΑΡΤΗΜΑ ΙΙ – ΦΥΛΛΑ ΣΥΜΟΡΦΩΣΗΣ </w:t>
      </w:r>
    </w:p>
    <w:p w:rsidR="00A055E5" w:rsidRPr="00A055E5" w:rsidRDefault="00A055E5" w:rsidP="00A055E5">
      <w:pPr>
        <w:widowControl w:val="0"/>
        <w:suppressAutoHyphens/>
        <w:overflowPunct w:val="0"/>
        <w:autoSpaceDE w:val="0"/>
        <w:spacing w:after="0" w:line="276" w:lineRule="auto"/>
        <w:ind w:right="-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zh-CN"/>
        </w:rPr>
      </w:pPr>
    </w:p>
    <w:p w:rsidR="00A055E5" w:rsidRPr="00A055E5" w:rsidRDefault="00A055E5" w:rsidP="00A055E5">
      <w:pPr>
        <w:widowControl w:val="0"/>
        <w:suppressAutoHyphens/>
        <w:overflowPunct w:val="0"/>
        <w:autoSpaceDE w:val="0"/>
        <w:spacing w:after="0" w:line="276" w:lineRule="auto"/>
        <w:ind w:right="-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zh-CN"/>
        </w:rPr>
      </w:pPr>
    </w:p>
    <w:p w:rsidR="005C45B2" w:rsidRPr="00A055E5" w:rsidRDefault="005C45B2" w:rsidP="005C45B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  <w:r w:rsidRPr="00A055E5">
        <w:rPr>
          <w:rFonts w:ascii="Bookman Old Style" w:eastAsia="Times New Roman" w:hAnsi="Bookman Old Style" w:cs="Times New Roman"/>
          <w:sz w:val="20"/>
          <w:szCs w:val="20"/>
          <w:lang w:eastAsia="zh-CN"/>
        </w:rPr>
        <w:t xml:space="preserve">Ο υποψήφιος Ανάδοχος υποχρεούται επί ποινή αποκλεισμού, να συμπληρώσει τον Πίνακα Συμμόρφωσης που παρατίθενται στη συνέχεια, λαμβάνοντας υπόψη τις ακόλουθες διευκρινίσεις: </w:t>
      </w:r>
    </w:p>
    <w:p w:rsidR="005C45B2" w:rsidRPr="00A055E5" w:rsidRDefault="005C45B2" w:rsidP="005C45B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  <w:r w:rsidRPr="00A055E5">
        <w:rPr>
          <w:rFonts w:ascii="Bookman Old Style" w:eastAsia="Times New Roman" w:hAnsi="Bookman Old Style" w:cs="Times New Roman"/>
          <w:sz w:val="20"/>
          <w:szCs w:val="20"/>
          <w:lang w:eastAsia="zh-CN"/>
        </w:rPr>
        <w:t>Στη Στήλη «</w:t>
      </w:r>
      <w:r w:rsidR="00325B1B">
        <w:rPr>
          <w:rFonts w:ascii="Bookman Old Style" w:eastAsia="Times New Roman" w:hAnsi="Bookman Old Style" w:cs="Times New Roman"/>
          <w:sz w:val="20"/>
          <w:szCs w:val="20"/>
          <w:lang w:eastAsia="zh-CN"/>
        </w:rPr>
        <w:t>ΠΕΡΙΓΡΑΦΗ</w:t>
      </w:r>
      <w:r w:rsidRPr="00A055E5">
        <w:rPr>
          <w:rFonts w:ascii="Bookman Old Style" w:eastAsia="Times New Roman" w:hAnsi="Bookman Old Style" w:cs="Times New Roman"/>
          <w:sz w:val="20"/>
          <w:szCs w:val="20"/>
          <w:lang w:eastAsia="zh-CN"/>
        </w:rPr>
        <w:t xml:space="preserve">» περιγράφονται αναλυτικά οι αντίστοιχοι τεχνικοί όροι, υποχρεώσεις ή επεξηγήσεις για τα οποία θα πρέπει να δοθούν αντίστοιχες απαντήσεις. </w:t>
      </w:r>
      <w:bookmarkStart w:id="0" w:name="_GoBack"/>
      <w:bookmarkEnd w:id="0"/>
    </w:p>
    <w:p w:rsidR="005C45B2" w:rsidRPr="00A055E5" w:rsidRDefault="005C45B2" w:rsidP="005C45B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  <w:r w:rsidRPr="00A055E5">
        <w:rPr>
          <w:rFonts w:ascii="Bookman Old Style" w:eastAsia="Times New Roman" w:hAnsi="Bookman Old Style" w:cs="Times New Roman"/>
          <w:sz w:val="20"/>
          <w:szCs w:val="20"/>
          <w:lang w:eastAsia="zh-CN"/>
        </w:rPr>
        <w:t xml:space="preserve">Αν στη στήλη «ΑΠΑΙΤΗΣΗ» έχει συμπληρωθεί η λέξη «ΝΑΙ» τότε η αντίστοιχη προδιαγραφή είναι υποχρεωτική για τον υποψήφιο Ανάδοχο, θεωρούμενη ως απαράβατος όρος σύμφωνα με την παρούσα Διακήρυξη. Προσφορές που δεν καλύπτουν πλήρως απαράβατους όρους, απορρίπτονται ως απαράδεκτες. </w:t>
      </w:r>
    </w:p>
    <w:p w:rsidR="005C45B2" w:rsidRPr="00A055E5" w:rsidRDefault="005C45B2" w:rsidP="005C45B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6"/>
          <w:szCs w:val="6"/>
          <w:lang w:eastAsia="zh-CN"/>
        </w:rPr>
      </w:pPr>
    </w:p>
    <w:p w:rsidR="005C45B2" w:rsidRPr="00A055E5" w:rsidRDefault="005C45B2" w:rsidP="005C45B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  <w:r w:rsidRPr="00A055E5">
        <w:rPr>
          <w:rFonts w:ascii="Bookman Old Style" w:eastAsia="Times New Roman" w:hAnsi="Bookman Old Style" w:cs="Times New Roman"/>
          <w:sz w:val="20"/>
          <w:szCs w:val="20"/>
          <w:lang w:eastAsia="zh-CN"/>
        </w:rPr>
        <w:t xml:space="preserve">Τονίζεται ότι είναι </w:t>
      </w:r>
      <w:r w:rsidRPr="00A055E5">
        <w:rPr>
          <w:rFonts w:ascii="Bookman Old Style" w:eastAsia="Times New Roman" w:hAnsi="Bookman Old Style" w:cs="Times New Roman"/>
          <w:b/>
          <w:sz w:val="20"/>
          <w:szCs w:val="20"/>
          <w:lang w:eastAsia="zh-CN"/>
        </w:rPr>
        <w:t>υποχρεωτική</w:t>
      </w:r>
      <w:r w:rsidRPr="00A055E5">
        <w:rPr>
          <w:rFonts w:ascii="Bookman Old Style" w:eastAsia="Times New Roman" w:hAnsi="Bookman Old Style" w:cs="Times New Roman"/>
          <w:sz w:val="20"/>
          <w:szCs w:val="20"/>
          <w:lang w:eastAsia="zh-CN"/>
        </w:rPr>
        <w:t xml:space="preserve"> η απάντηση σε όλα τα σημεία του  ΠΙΝΑΚΑ ΣΥΜΜΟΡΦΩΣΗΣ και η παροχή όλων των πληροφοριών που ζητούνται, για κάθε δομή ξεχωριστά.</w:t>
      </w:r>
      <w:r>
        <w:rPr>
          <w:rFonts w:ascii="Bookman Old Style" w:eastAsia="Times New Roman" w:hAnsi="Bookman Old Style" w:cs="Times New Roman"/>
          <w:sz w:val="20"/>
          <w:szCs w:val="20"/>
          <w:lang w:eastAsia="zh-CN"/>
        </w:rPr>
        <w:t xml:space="preserve"> </w:t>
      </w:r>
      <w:r w:rsidRPr="00A055E5">
        <w:rPr>
          <w:rFonts w:ascii="Bookman Old Style" w:eastAsia="Times New Roman" w:hAnsi="Bookman Old Style" w:cs="Times New Roman"/>
          <w:sz w:val="20"/>
          <w:szCs w:val="20"/>
          <w:lang w:eastAsia="zh-CN"/>
        </w:rPr>
        <w:t xml:space="preserve">Σε περίπτωση που δεν έχει συμπληρωθεί η στήλη «ΑΠΑΝΤΗΣΗ», για έστω και ένα από τους όρους στον πίνακα συμμόρφωσης, τότε θεωρείται ότι δεν υπάρχει απάντηση στο σχετικό όρο. </w:t>
      </w:r>
    </w:p>
    <w:p w:rsidR="00A1068F" w:rsidRDefault="00A1068F">
      <w:pPr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br w:type="page"/>
      </w:r>
    </w:p>
    <w:p w:rsidR="00A1068F" w:rsidRPr="00A83152" w:rsidRDefault="00A1068F" w:rsidP="00A1068F">
      <w:pPr>
        <w:widowControl w:val="0"/>
        <w:autoSpaceDE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</w:rPr>
      </w:pPr>
      <w:r w:rsidRPr="00A83152">
        <w:rPr>
          <w:rFonts w:ascii="Arial" w:eastAsia="Arial Unicode MS" w:hAnsi="Arial" w:cs="Arial"/>
          <w:b/>
          <w:bCs/>
          <w:color w:val="000000"/>
        </w:rPr>
        <w:lastRenderedPageBreak/>
        <w:t xml:space="preserve">ΦΥΛΛΟ ΣΥΜΜΟΡΦΩΣΗΣ </w:t>
      </w:r>
    </w:p>
    <w:p w:rsidR="00A1068F" w:rsidRPr="00A1068F" w:rsidRDefault="00A1068F" w:rsidP="00A1068F">
      <w:pPr>
        <w:widowControl w:val="0"/>
        <w:autoSpaceDE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</w:rPr>
      </w:pPr>
      <w:r w:rsidRPr="00A1068F">
        <w:rPr>
          <w:rFonts w:ascii="Arial" w:eastAsia="Arial Unicode MS" w:hAnsi="Arial" w:cs="Arial"/>
          <w:b/>
          <w:bCs/>
          <w:color w:val="000000"/>
        </w:rPr>
        <w:t>ΓΙΑ ΤΗΝ ΠΡΟΜΗΘΕΙΑ ΕΝΟΣ ΓΑΝΤΖΟΦΟΡΟΥ ΦΟΡΤΗΓΟΥ ΜΕΤΑΦΟΡΑΣ (</w:t>
      </w:r>
      <w:r w:rsidRPr="00A1068F">
        <w:rPr>
          <w:rFonts w:ascii="Arial" w:eastAsia="Arial Unicode MS" w:hAnsi="Arial" w:cs="Arial"/>
          <w:b/>
          <w:bCs/>
          <w:color w:val="000000"/>
          <w:lang w:val="en-US"/>
        </w:rPr>
        <w:t>HOOK</w:t>
      </w:r>
      <w:r w:rsidRPr="00A1068F">
        <w:rPr>
          <w:rFonts w:ascii="Arial" w:eastAsia="Arial Unicode MS" w:hAnsi="Arial" w:cs="Arial"/>
          <w:b/>
          <w:bCs/>
          <w:color w:val="000000"/>
        </w:rPr>
        <w:t xml:space="preserve"> </w:t>
      </w:r>
      <w:r w:rsidRPr="00A1068F">
        <w:rPr>
          <w:rFonts w:ascii="Arial" w:eastAsia="Arial Unicode MS" w:hAnsi="Arial" w:cs="Arial"/>
          <w:b/>
          <w:bCs/>
          <w:color w:val="000000"/>
          <w:lang w:val="en-US"/>
        </w:rPr>
        <w:t>LIFT</w:t>
      </w:r>
      <w:r w:rsidRPr="00A1068F">
        <w:rPr>
          <w:rFonts w:ascii="Arial" w:eastAsia="Arial Unicode MS" w:hAnsi="Arial" w:cs="Arial"/>
          <w:b/>
          <w:bCs/>
          <w:color w:val="000000"/>
        </w:rPr>
        <w:t>) ΑΥΤΟΠΙΕΖΟΜΕΝΩΝ ΑΠΟΡΡΙΜΑΤΟΔΕΚΤΩΝ (</w:t>
      </w:r>
      <w:r w:rsidRPr="00A1068F">
        <w:rPr>
          <w:rFonts w:ascii="Arial" w:eastAsia="Arial Unicode MS" w:hAnsi="Arial" w:cs="Arial"/>
          <w:b/>
          <w:bCs/>
          <w:color w:val="000000"/>
          <w:lang w:val="en-US"/>
        </w:rPr>
        <w:t>PRESS</w:t>
      </w:r>
      <w:r w:rsidRPr="00A1068F">
        <w:rPr>
          <w:rFonts w:ascii="Arial" w:eastAsia="Arial Unicode MS" w:hAnsi="Arial" w:cs="Arial"/>
          <w:b/>
          <w:bCs/>
          <w:color w:val="000000"/>
        </w:rPr>
        <w:t xml:space="preserve"> </w:t>
      </w:r>
      <w:r w:rsidRPr="00A1068F">
        <w:rPr>
          <w:rFonts w:ascii="Arial" w:eastAsia="Arial Unicode MS" w:hAnsi="Arial" w:cs="Arial"/>
          <w:b/>
          <w:bCs/>
          <w:color w:val="000000"/>
          <w:lang w:val="en-US"/>
        </w:rPr>
        <w:t>CONTAINER</w:t>
      </w:r>
      <w:r w:rsidRPr="00A1068F">
        <w:rPr>
          <w:rFonts w:ascii="Arial" w:eastAsia="Arial Unicode MS" w:hAnsi="Arial" w:cs="Arial"/>
          <w:b/>
          <w:bCs/>
          <w:color w:val="000000"/>
        </w:rPr>
        <w:t>) ΝΟΣΟΚΟΜΕΙΑΚΩΝ ΑΠΟΒΛΗΤΩΝ</w:t>
      </w:r>
    </w:p>
    <w:p w:rsidR="00A1068F" w:rsidRDefault="00A1068F" w:rsidP="00A1068F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Του/της ……………………………………………..…   με έδρα  ………………………………..……………., Οδός………………………………………. ……………………………... </w:t>
      </w:r>
      <w:proofErr w:type="spellStart"/>
      <w:r>
        <w:rPr>
          <w:rFonts w:ascii="Arial" w:eastAsia="Arial Unicode MS" w:hAnsi="Arial" w:cs="Arial"/>
          <w:bCs/>
          <w:color w:val="000000"/>
        </w:rPr>
        <w:t>αριθμ</w:t>
      </w:r>
      <w:proofErr w:type="spellEnd"/>
      <w:r>
        <w:rPr>
          <w:rFonts w:ascii="Arial" w:eastAsia="Arial Unicode MS" w:hAnsi="Arial" w:cs="Arial"/>
          <w:bCs/>
          <w:color w:val="000000"/>
        </w:rPr>
        <w:t xml:space="preserve">…………., Τ.Κ. …………, </w:t>
      </w:r>
      <w:proofErr w:type="spellStart"/>
      <w:r>
        <w:rPr>
          <w:rFonts w:ascii="Arial" w:eastAsia="Arial Unicode MS" w:hAnsi="Arial" w:cs="Arial"/>
          <w:bCs/>
          <w:color w:val="000000"/>
        </w:rPr>
        <w:t>Τηλ</w:t>
      </w:r>
      <w:proofErr w:type="spellEnd"/>
      <w:r>
        <w:rPr>
          <w:rFonts w:ascii="Arial" w:eastAsia="Arial Unicode MS" w:hAnsi="Arial" w:cs="Arial"/>
          <w:bCs/>
          <w:color w:val="000000"/>
        </w:rPr>
        <w:t xml:space="preserve">…………………., ΦΑΞ…………………. </w:t>
      </w:r>
    </w:p>
    <w:p w:rsidR="00A1068F" w:rsidRDefault="00A1068F" w:rsidP="00A1068F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Δ/</w:t>
      </w:r>
      <w:proofErr w:type="spellStart"/>
      <w:r>
        <w:rPr>
          <w:rFonts w:ascii="Arial" w:eastAsia="Arial Unicode MS" w:hAnsi="Arial" w:cs="Arial"/>
          <w:bCs/>
          <w:color w:val="000000"/>
        </w:rPr>
        <w:t>νση</w:t>
      </w:r>
      <w:proofErr w:type="spellEnd"/>
      <w:r>
        <w:rPr>
          <w:rFonts w:ascii="Arial" w:eastAsia="Arial Unicode MS" w:hAnsi="Arial" w:cs="Arial"/>
          <w:bCs/>
          <w:color w:val="000000"/>
        </w:rPr>
        <w:t xml:space="preserve"> ηλεκτρονικού ταχυδρομείου:…………………………………………………………………………….</w:t>
      </w:r>
    </w:p>
    <w:p w:rsidR="002A6B02" w:rsidRPr="002A6B02" w:rsidRDefault="002A6B02" w:rsidP="002A6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3499"/>
        <w:gridCol w:w="1261"/>
        <w:gridCol w:w="1097"/>
        <w:gridCol w:w="1687"/>
      </w:tblGrid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A6B02" w:rsidRPr="002A6B02" w:rsidRDefault="002A6B02" w:rsidP="002A6B02">
            <w:pPr>
              <w:spacing w:after="0" w:line="256" w:lineRule="auto"/>
              <w:ind w:left="360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α/α 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</w:t>
            </w:r>
            <w:r w:rsidRPr="002A6B02">
              <w:rPr>
                <w:rFonts w:ascii="Calibri" w:eastAsia="Times New Roman" w:hAnsi="Calibri" w:cs="Calibri"/>
                <w:b/>
                <w:lang w:eastAsia="el-GR"/>
              </w:rPr>
              <w:t>ΠΕΡΙΓΡΑΦΗ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/>
                <w:lang w:eastAsia="el-GR"/>
              </w:rPr>
              <w:t>ΑΠΑΙΤΗΣΗ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/>
                <w:lang w:eastAsia="el-GR"/>
              </w:rPr>
              <w:t>ΑΠΑΝΤΗΣΗ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C45B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/>
                <w:lang w:eastAsia="el-GR"/>
              </w:rPr>
              <w:t>ΠΑΡΑΤΗΡΗΣΕΙΣ</w:t>
            </w:r>
            <w:r w:rsidR="005C45B2">
              <w:rPr>
                <w:rFonts w:ascii="Calibri" w:eastAsia="Times New Roman" w:hAnsi="Calibri" w:cs="Calibri"/>
                <w:b/>
                <w:lang w:eastAsia="el-GR"/>
              </w:rPr>
              <w:t>/</w:t>
            </w:r>
          </w:p>
          <w:p w:rsidR="002A6B02" w:rsidRPr="002A6B02" w:rsidRDefault="005C45B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 xml:space="preserve">ΠΑΡΑΠΟΜΠΗ  </w:t>
            </w: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Γενικά χαρακτηριστικά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Πλαίσιο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Κινητήρας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Σύστημα μετάδοσης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Σύστημα πέδησης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Σύστημα διεύθυνσης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Άξονες – αναρτήσεις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Καμπίνα οδήγησης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Χρωματισμός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trHeight w:val="77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Υπερκατασκευή</w:t>
            </w:r>
            <w:proofErr w:type="spellEnd"/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– ανυψωτικός μηχανισμός </w:t>
            </w: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  <w:r w:rsidRPr="002A6B02">
              <w:rPr>
                <w:rFonts w:ascii="Calibri" w:eastAsia="Times New Roman" w:hAnsi="Calibri" w:cs="Calibri"/>
              </w:rPr>
              <w:t xml:space="preserve">Βαφή. 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ΝΑΙ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Ποιότητα, </w:t>
            </w:r>
            <w:proofErr w:type="spellStart"/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καταλληλότητα</w:t>
            </w:r>
            <w:proofErr w:type="spellEnd"/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και αξιοπιστία 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Τεχνική υποστήριξη ,   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Δείγμα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Εκπαίδευση προσωπικού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Παράδοση οχημάτων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>Όπως αναλυτικά ορίζονται στις τεχνικές προδιαγραφές της μελέτης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2A6B02" w:rsidRPr="002A6B02" w:rsidTr="00A1068F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 xml:space="preserve"> Συμπληρωματικά στοιχεία της τεχνικής προσφοράς</w:t>
            </w:r>
            <w:r w:rsidRPr="002A6B02">
              <w:rPr>
                <w:rFonts w:ascii="Arial" w:eastAsia="Times New Roman" w:hAnsi="Arial" w:cs="Calibri"/>
                <w:bCs/>
                <w:i/>
                <w:sz w:val="20"/>
                <w:szCs w:val="20"/>
              </w:rPr>
              <w:t xml:space="preserve"> Όπως αναλυτικά ορίζονται στις τεχνικές προδιαγραφές της μελέτης</w:t>
            </w:r>
          </w:p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02" w:rsidRPr="002A6B02" w:rsidRDefault="002A6B02" w:rsidP="002A6B02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2A6B02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2A6B02" w:rsidRDefault="002A6B02" w:rsidP="002A6B02">
            <w:pPr>
              <w:spacing w:after="0" w:line="256" w:lineRule="auto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</w:tbl>
    <w:p w:rsidR="002A6B02" w:rsidRDefault="002A6B02"/>
    <w:p w:rsidR="00A1068F" w:rsidRDefault="00A1068F"/>
    <w:p w:rsidR="00A1068F" w:rsidRDefault="00A1068F"/>
    <w:p w:rsidR="00A1068F" w:rsidRPr="00A1068F" w:rsidRDefault="00A1068F" w:rsidP="00A1068F">
      <w:pPr>
        <w:tabs>
          <w:tab w:val="left" w:pos="7080"/>
        </w:tabs>
        <w:jc w:val="right"/>
        <w:rPr>
          <w:b/>
        </w:rPr>
      </w:pPr>
      <w:r w:rsidRPr="00A1068F">
        <w:rPr>
          <w:b/>
        </w:rPr>
        <w:t>Ημερομηνία,…………</w:t>
      </w:r>
      <w:r>
        <w:rPr>
          <w:b/>
        </w:rPr>
        <w:t>………………</w:t>
      </w:r>
    </w:p>
    <w:p w:rsidR="00A1068F" w:rsidRPr="00A1068F" w:rsidRDefault="00A1068F" w:rsidP="00A1068F">
      <w:pPr>
        <w:tabs>
          <w:tab w:val="left" w:pos="7080"/>
        </w:tabs>
        <w:jc w:val="right"/>
        <w:rPr>
          <w:b/>
        </w:rPr>
      </w:pPr>
    </w:p>
    <w:p w:rsidR="00A1068F" w:rsidRPr="00A1068F" w:rsidRDefault="00A1068F" w:rsidP="00A1068F">
      <w:pPr>
        <w:tabs>
          <w:tab w:val="left" w:pos="7080"/>
        </w:tabs>
        <w:jc w:val="right"/>
        <w:rPr>
          <w:b/>
        </w:rPr>
      </w:pPr>
    </w:p>
    <w:p w:rsidR="00A1068F" w:rsidRPr="00A1068F" w:rsidRDefault="00A1068F" w:rsidP="00A1068F">
      <w:pPr>
        <w:tabs>
          <w:tab w:val="left" w:pos="7080"/>
        </w:tabs>
        <w:jc w:val="right"/>
        <w:rPr>
          <w:b/>
        </w:rPr>
      </w:pPr>
    </w:p>
    <w:p w:rsidR="00A1068F" w:rsidRPr="00A1068F" w:rsidRDefault="00A1068F" w:rsidP="00A1068F">
      <w:pPr>
        <w:tabs>
          <w:tab w:val="left" w:pos="7080"/>
        </w:tabs>
        <w:jc w:val="right"/>
        <w:rPr>
          <w:b/>
        </w:rPr>
      </w:pPr>
      <w:r w:rsidRPr="00A1068F">
        <w:rPr>
          <w:b/>
        </w:rPr>
        <w:t>ΣΦΡΑΓΙΔΑ&amp; ΥΠΟΓΡΑΦΗ</w:t>
      </w:r>
    </w:p>
    <w:p w:rsidR="00A1068F" w:rsidRDefault="00A1068F"/>
    <w:sectPr w:rsidR="00A106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357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D6A2F78"/>
    <w:multiLevelType w:val="hybridMultilevel"/>
    <w:tmpl w:val="7846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2"/>
    <w:rsid w:val="00015A71"/>
    <w:rsid w:val="001A0F82"/>
    <w:rsid w:val="002A6B02"/>
    <w:rsid w:val="00325B1B"/>
    <w:rsid w:val="005C45B2"/>
    <w:rsid w:val="00784F97"/>
    <w:rsid w:val="00A055E5"/>
    <w:rsid w:val="00A1068F"/>
    <w:rsid w:val="00A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B794-B1CF-4E52-BBB4-F88486D6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2019-07-25T09:36:00Z</dcterms:created>
  <dcterms:modified xsi:type="dcterms:W3CDTF">2019-08-30T07:08:00Z</dcterms:modified>
</cp:coreProperties>
</file>