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2" w:rsidRPr="008137C4" w:rsidRDefault="000E7DC2" w:rsidP="000E7DC2">
      <w:r w:rsidRPr="008137C4">
        <w:t xml:space="preserve">                </w:t>
      </w:r>
      <w:r w:rsidRPr="00DE71D4">
        <w:t xml:space="preserve">                                        </w:t>
      </w:r>
    </w:p>
    <w:p w:rsidR="000E7DC2" w:rsidRPr="000E7DC2" w:rsidRDefault="000E7DC2" w:rsidP="0054257A">
      <w:r w:rsidRPr="008137C4">
        <w:t xml:space="preserve">                                                                         </w:t>
      </w:r>
      <w:r w:rsidRPr="00DE71D4">
        <w:t xml:space="preserve">                </w:t>
      </w:r>
      <w:r w:rsidRPr="008137C4">
        <w:t xml:space="preserve">         </w:t>
      </w:r>
      <w:r w:rsidRPr="00DE71D4">
        <w:t xml:space="preserve">           </w:t>
      </w:r>
      <w:r>
        <w:t xml:space="preserve">Ηράκλειο  </w:t>
      </w:r>
      <w:r w:rsidRPr="00DE71D4">
        <w:t>1</w:t>
      </w:r>
      <w:r w:rsidR="008137C4">
        <w:t xml:space="preserve">8 </w:t>
      </w:r>
      <w:r w:rsidRPr="008137C4">
        <w:t xml:space="preserve"> </w:t>
      </w:r>
      <w:r>
        <w:t xml:space="preserve"> </w:t>
      </w:r>
      <w:bookmarkStart w:id="0" w:name="_GoBack"/>
      <w:bookmarkEnd w:id="0"/>
      <w:r w:rsidR="00485D27">
        <w:t>Ιανουαρίου</w:t>
      </w:r>
      <w:r>
        <w:t xml:space="preserve"> 2018      </w:t>
      </w:r>
    </w:p>
    <w:p w:rsidR="00485D27" w:rsidRDefault="008137C4" w:rsidP="00485D27">
      <w:pPr>
        <w:jc w:val="center"/>
        <w:rPr>
          <w:b/>
        </w:rPr>
      </w:pPr>
      <w:r w:rsidRPr="00485D27">
        <w:rPr>
          <w:b/>
        </w:rPr>
        <w:t xml:space="preserve">ΘΕΜΑ  :  ΚΑΤΑΘΕΣΗ   ΠΡΟΤΑΣΗΣ   ΣΤΟ   </w:t>
      </w:r>
      <w:proofErr w:type="spellStart"/>
      <w:r w:rsidRPr="00485D27">
        <w:rPr>
          <w:b/>
        </w:rPr>
        <w:t>ΕΠΑνΕΚ</w:t>
      </w:r>
      <w:proofErr w:type="spellEnd"/>
      <w:r w:rsidRPr="00485D27">
        <w:rPr>
          <w:b/>
        </w:rPr>
        <w:t xml:space="preserve">   2014 – 2020</w:t>
      </w:r>
    </w:p>
    <w:p w:rsidR="00485D27" w:rsidRDefault="008137C4" w:rsidP="00752C12">
      <w:pPr>
        <w:spacing w:after="0"/>
        <w:jc w:val="both"/>
      </w:pPr>
      <w:r>
        <w:t xml:space="preserve">    </w:t>
      </w:r>
      <w:r w:rsidR="00485D27" w:rsidRPr="00485D27">
        <w:t>Κ. Δήμαρχε</w:t>
      </w:r>
      <w:r w:rsidR="00485D27">
        <w:t>,</w:t>
      </w:r>
    </w:p>
    <w:p w:rsidR="00485D27" w:rsidRDefault="00485D27" w:rsidP="00752C12">
      <w:pPr>
        <w:spacing w:after="0"/>
        <w:jc w:val="both"/>
      </w:pPr>
    </w:p>
    <w:p w:rsidR="005D51AF" w:rsidRDefault="008137C4" w:rsidP="00752C12">
      <w:pPr>
        <w:spacing w:after="0"/>
        <w:jc w:val="both"/>
      </w:pPr>
      <w:r>
        <w:t xml:space="preserve">   Σας  είναι  γνωστό  ότι  στις  1</w:t>
      </w:r>
      <w:r w:rsidR="005D51AF">
        <w:t>3</w:t>
      </w:r>
      <w:r>
        <w:t>/1</w:t>
      </w:r>
      <w:r w:rsidR="005D51AF">
        <w:t>1</w:t>
      </w:r>
      <w:r>
        <w:t>/201</w:t>
      </w:r>
      <w:r w:rsidR="005D51AF">
        <w:t xml:space="preserve">7 </w:t>
      </w:r>
      <w:r w:rsidR="009634EE" w:rsidRPr="009634EE">
        <w:t xml:space="preserve"> </w:t>
      </w:r>
      <w:r w:rsidR="005D51AF">
        <w:t xml:space="preserve">στον </w:t>
      </w:r>
      <w:proofErr w:type="spellStart"/>
      <w:r w:rsidR="005D51AF">
        <w:t>ιστότοπο</w:t>
      </w:r>
      <w:proofErr w:type="spellEnd"/>
      <w:r w:rsidR="005D51AF">
        <w:t xml:space="preserve"> του Επιχειρησιακού Προγράμματος «ΑΝΤΑΓΩΝΙΣΤΙΚΟΤΗΤΑ, ΕΠΙΧΕΙΡΗΜΑΤΙΚΟΤΗΤΑ &amp; ΚΑΙΝΟΤΟΜΙΑ</w:t>
      </w:r>
      <w:r w:rsidR="00752C12">
        <w:t>»</w:t>
      </w:r>
      <w:r w:rsidR="005D51AF">
        <w:t xml:space="preserve"> (</w:t>
      </w:r>
      <w:hyperlink r:id="rId8" w:history="1">
        <w:r w:rsidR="005D51AF" w:rsidRPr="00305E81">
          <w:rPr>
            <w:rStyle w:val="-"/>
          </w:rPr>
          <w:t>http://www.antagonistikotita.gr/epanek/proskliseis.asp?id=109&amp;cs</w:t>
        </w:r>
      </w:hyperlink>
      <w:r w:rsidR="005D51AF" w:rsidRPr="005D51AF">
        <w:t>=</w:t>
      </w:r>
      <w:r w:rsidR="005D51AF">
        <w:t>)</w:t>
      </w:r>
      <w:r w:rsidR="00752C12">
        <w:t xml:space="preserve"> αναρτήθηκε η πρόσκληση για υποβολή προτάσεων με τίτλο </w:t>
      </w:r>
      <w:r w:rsidR="00752C12" w:rsidRPr="00752C12">
        <w:t>«ΔΗΜΙΟΥΡΓΙΚΗ ΕΠΑΝΑΧΡΗΣΗ ΔΗΜΟΤΙΚΗΣ ΑΚΙΝΗΤΗΣ ΠΕΡΙΟΥΣΙΑΣ»</w:t>
      </w:r>
      <w:r w:rsidR="00752C12">
        <w:t xml:space="preserve">, η οποία απευθύνεται σε Δήμους όλης τη χώρας με συνολικό προϋπολογισμό 50.000.000 € και μέγιστη επιχορήγηση ανά πρόταση τα 2.500.000 €. Οι αιτήσεις χρηματοδότησης, πρέπει να αφορούν στην υλοποίηση παρεμβάσεων αποκατάστασης και ανάδειξης του κτιριακού αποθέματος των Δήμων των οποίων η πρότερη χρήση και δραστηριότητα έχει εγκαταλειφθεί και που - στο πλαίσιο της παρούσας πρόσκλησης-θα επαναχρησιμοποιηθούν για άλλους σκοπούς από τους αρχικά προβλεπόμενους. Η υποβολή των προτάσεων ξεκίνησε από τις 16.01.2018 και </w:t>
      </w:r>
      <w:r w:rsidR="00FC2593">
        <w:t>θα είναι ανοικτή έως εξαντλήσεως του προϋπολογισμού της Δράσης.</w:t>
      </w:r>
      <w:r w:rsidR="00752C12">
        <w:t xml:space="preserve"> </w:t>
      </w:r>
      <w:r w:rsidR="00752C12" w:rsidRPr="00752C12">
        <w:t xml:space="preserve"> </w:t>
      </w:r>
    </w:p>
    <w:p w:rsidR="005D51AF" w:rsidRDefault="005D51AF" w:rsidP="008137C4">
      <w:pPr>
        <w:spacing w:after="0"/>
      </w:pPr>
      <w:r w:rsidRPr="005D51AF">
        <w:t xml:space="preserve"> </w:t>
      </w:r>
    </w:p>
    <w:p w:rsidR="00FC2593" w:rsidRDefault="00FC2593" w:rsidP="007804FE">
      <w:pPr>
        <w:spacing w:after="0"/>
        <w:jc w:val="both"/>
      </w:pPr>
      <w:r>
        <w:t xml:space="preserve">Ως Ενεργοί Πολίτες, θεωρούμε ότι ο Δήμος μας πρέπει να καταθέσει το γρηγορότερο δυνατό μία πρόταση στη συγκεκριμένη πρόσκληση, καθώς η επιχορήγηση είναι 100% και γι αυτό το λόγο προτείνουμε την αξιοποίηση του ακινήτου ΦΑΡΟΣ στην περιοχή της Αλικαρνασσού, η οποία μπορεί να ενταχθεί στην </w:t>
      </w:r>
      <w:r w:rsidRPr="00FC2593">
        <w:t>4η ΚΑΤΗΓΟΡΙΑ ΠΑΡΕΜΒΑΣΗΣ</w:t>
      </w:r>
      <w:r>
        <w:t xml:space="preserve">, όπου δύναται να χρησιμοποιηθεί ο χώρος, </w:t>
      </w:r>
      <w:r w:rsidR="007804FE">
        <w:t>τόσο</w:t>
      </w:r>
      <w:r>
        <w:t xml:space="preserve"> </w:t>
      </w:r>
      <w:r w:rsidRPr="00FC2593">
        <w:t>για τη μετεγκατάστασ</w:t>
      </w:r>
      <w:r>
        <w:t>η και λειτουργία υπηρεσιών του Δ</w:t>
      </w:r>
      <w:r w:rsidRPr="00FC2593">
        <w:t>ήμου</w:t>
      </w:r>
      <w:r>
        <w:t xml:space="preserve">, </w:t>
      </w:r>
      <w:r w:rsidR="007804FE">
        <w:t>όσο και</w:t>
      </w:r>
      <w:r>
        <w:t xml:space="preserve"> για δραστηριότητες κοινωνικού χαρακτήρα του Δήμου (βρεφικούς-παιδικούς σταθμούς, ΚΑΠΗ, ΚΔΑΠ, Δημοτικά Ιατρεία, κλπ).  </w:t>
      </w:r>
      <w:r w:rsidR="007804FE">
        <w:t>Σας ενημερώνουμε ότι η χρηματοδότηση μπορεί να περιλαμβάνει και χρηματοδοτεί και προπαρασκευαστικές ενέργειες όπως μελέτες ωρίμανσης των σχετικών έργων.</w:t>
      </w:r>
      <w:r>
        <w:t xml:space="preserve"> </w:t>
      </w:r>
    </w:p>
    <w:p w:rsidR="00FC2593" w:rsidRDefault="00FC2593" w:rsidP="008137C4">
      <w:pPr>
        <w:spacing w:after="0"/>
      </w:pPr>
    </w:p>
    <w:p w:rsidR="008137C4" w:rsidRDefault="00FC2593" w:rsidP="00FC2593">
      <w:pPr>
        <w:spacing w:after="0"/>
        <w:jc w:val="both"/>
      </w:pPr>
      <w:r>
        <w:t>Υλοποιώντας αυτή την πρόταση θα συμβάλετε στην αποκέντρωση των υπηρεσιών, στην αναβάθμιση της περιοχής και σ</w:t>
      </w:r>
      <w:r w:rsidR="007804FE">
        <w:t>την</w:t>
      </w:r>
      <w:r>
        <w:t xml:space="preserve"> </w:t>
      </w:r>
      <w:r w:rsidR="007804FE">
        <w:t>αύξηση της</w:t>
      </w:r>
      <w:r>
        <w:t xml:space="preserve"> κοινωνική</w:t>
      </w:r>
      <w:r w:rsidR="007804FE">
        <w:t>ς</w:t>
      </w:r>
      <w:r>
        <w:t xml:space="preserve"> προσφορά</w:t>
      </w:r>
      <w:r w:rsidR="007804FE">
        <w:t>ς</w:t>
      </w:r>
      <w:r>
        <w:t xml:space="preserve"> στου Δημότες που τόσο ανάγκη υπάρχει σήμερα.</w:t>
      </w:r>
      <w:r w:rsidR="007804FE">
        <w:t xml:space="preserve"> </w:t>
      </w:r>
      <w:r>
        <w:t xml:space="preserve"> </w:t>
      </w:r>
    </w:p>
    <w:p w:rsidR="008137C4" w:rsidRDefault="008137C4" w:rsidP="00485D27">
      <w:pPr>
        <w:spacing w:before="100" w:beforeAutospacing="1" w:after="100" w:afterAutospacing="1"/>
        <w:jc w:val="right"/>
      </w:pPr>
      <w:r>
        <w:t xml:space="preserve">                     Η  Δημοτική ομάδα  </w:t>
      </w:r>
    </w:p>
    <w:p w:rsidR="008137C4" w:rsidRDefault="008137C4" w:rsidP="00485D27">
      <w:pPr>
        <w:spacing w:before="100" w:beforeAutospacing="1" w:after="100" w:afterAutospacing="1"/>
        <w:jc w:val="right"/>
      </w:pPr>
      <w:r>
        <w:t xml:space="preserve">                   ΗΡΑΚΛΕΙΟ ΕΝΕΡΓΟΙ ΠΟΛΙΤΕΣ   </w:t>
      </w:r>
    </w:p>
    <w:p w:rsidR="00CA13C9" w:rsidRDefault="008137C4" w:rsidP="00485D27">
      <w:pPr>
        <w:jc w:val="right"/>
      </w:pPr>
      <w:r>
        <w:t xml:space="preserve">               Ηλίας Λυγερός</w:t>
      </w:r>
    </w:p>
    <w:p w:rsidR="008137C4" w:rsidRDefault="008137C4" w:rsidP="00485D27">
      <w:pPr>
        <w:jc w:val="right"/>
      </w:pPr>
      <w:r>
        <w:t xml:space="preserve">               Αρ. Αθανασάκης </w:t>
      </w:r>
    </w:p>
    <w:p w:rsidR="008137C4" w:rsidRDefault="008137C4" w:rsidP="00485D27">
      <w:pPr>
        <w:jc w:val="right"/>
      </w:pPr>
      <w:r>
        <w:t xml:space="preserve">              </w:t>
      </w:r>
      <w:proofErr w:type="spellStart"/>
      <w:r>
        <w:t>Γιάν</w:t>
      </w:r>
      <w:proofErr w:type="spellEnd"/>
      <w:r>
        <w:t xml:space="preserve">.  </w:t>
      </w:r>
      <w:proofErr w:type="spellStart"/>
      <w:r>
        <w:t>Καλέμπουμπας</w:t>
      </w:r>
      <w:proofErr w:type="spellEnd"/>
      <w:r>
        <w:t xml:space="preserve"> </w:t>
      </w:r>
    </w:p>
    <w:p w:rsidR="008137C4" w:rsidRDefault="008137C4" w:rsidP="00485D27">
      <w:pPr>
        <w:jc w:val="right"/>
      </w:pPr>
      <w:r>
        <w:t xml:space="preserve">              Μαρ. </w:t>
      </w:r>
      <w:proofErr w:type="spellStart"/>
      <w:r>
        <w:t>Καλουδιώτη</w:t>
      </w:r>
      <w:proofErr w:type="spellEnd"/>
      <w:r>
        <w:t xml:space="preserve"> </w:t>
      </w:r>
    </w:p>
    <w:p w:rsidR="008137C4" w:rsidRPr="00DE71D4" w:rsidRDefault="008137C4" w:rsidP="00485D27">
      <w:pPr>
        <w:jc w:val="right"/>
      </w:pPr>
      <w:r>
        <w:t xml:space="preserve">              </w:t>
      </w:r>
      <w:proofErr w:type="spellStart"/>
      <w:r>
        <w:t>Γεώρ</w:t>
      </w:r>
      <w:proofErr w:type="spellEnd"/>
      <w:r>
        <w:t xml:space="preserve">. </w:t>
      </w:r>
      <w:proofErr w:type="spellStart"/>
      <w:r>
        <w:t>Μανδαλάκης</w:t>
      </w:r>
      <w:proofErr w:type="spellEnd"/>
      <w:r>
        <w:t xml:space="preserve"> </w:t>
      </w:r>
    </w:p>
    <w:sectPr w:rsidR="008137C4" w:rsidRPr="00DE71D4" w:rsidSect="00C54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E" w:rsidRDefault="00C54DEE" w:rsidP="00C54D98">
      <w:pPr>
        <w:spacing w:after="0" w:line="240" w:lineRule="auto"/>
      </w:pPr>
      <w:r>
        <w:separator/>
      </w:r>
    </w:p>
  </w:endnote>
  <w:endnote w:type="continuationSeparator" w:id="0">
    <w:p w:rsidR="00C54DEE" w:rsidRDefault="00C54DEE" w:rsidP="00C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A" w:rsidRDefault="00053C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38" w:rsidRPr="00925E38" w:rsidRDefault="00925E38" w:rsidP="00F5146C">
    <w:pPr>
      <w:pStyle w:val="a4"/>
      <w:jc w:val="center"/>
    </w:pPr>
    <w:r>
      <w:t>Γραφεία:</w:t>
    </w:r>
    <w:r w:rsidR="00053CAA" w:rsidRPr="0085417A">
      <w:t xml:space="preserve"> </w:t>
    </w:r>
    <w:r w:rsidR="0085417A">
      <w:t>ΓΙΑΝΝΙΚΟΥ</w:t>
    </w:r>
    <w:r w:rsidR="0085417A" w:rsidRPr="008A5EF4">
      <w:t xml:space="preserve">32-34 </w:t>
    </w:r>
    <w:r>
      <w:t xml:space="preserve"> ΤΚ 71201</w:t>
    </w:r>
  </w:p>
  <w:p w:rsidR="00F5146C" w:rsidRPr="00FA7B04" w:rsidRDefault="00C54DEE" w:rsidP="00F5146C">
    <w:pPr>
      <w:pStyle w:val="a4"/>
      <w:jc w:val="center"/>
    </w:pPr>
    <w:hyperlink r:id="rId1" w:history="1">
      <w:r w:rsidR="00F5146C" w:rsidRPr="00297B49">
        <w:rPr>
          <w:rStyle w:val="-"/>
        </w:rPr>
        <w:t>http</w:t>
      </w:r>
      <w:r w:rsidR="00F5146C" w:rsidRPr="00FA7B04">
        <w:rPr>
          <w:rStyle w:val="-"/>
        </w:rPr>
        <w:t>:</w:t>
      </w:r>
      <w:r w:rsidR="00F5146C" w:rsidRPr="00297B49">
        <w:rPr>
          <w:rStyle w:val="-"/>
        </w:rPr>
        <w:t>//www.filopolis.gr</w:t>
      </w:r>
    </w:hyperlink>
  </w:p>
  <w:p w:rsidR="00F5146C" w:rsidRPr="00F5146C" w:rsidRDefault="00F5146C" w:rsidP="00F5146C">
    <w:pPr>
      <w:pStyle w:val="a4"/>
      <w:jc w:val="center"/>
    </w:pPr>
    <w:r>
      <w:t xml:space="preserve">Επικοινωνία </w:t>
    </w:r>
    <w:hyperlink r:id="rId2" w:history="1">
      <w:r w:rsidRPr="00297B49">
        <w:rPr>
          <w:rStyle w:val="-"/>
        </w:rPr>
        <w:t>filopolis@filopolis.gr</w:t>
      </w:r>
    </w:hyperlink>
    <w:r w:rsidRPr="00F5146C">
      <w:t xml:space="preserve">, </w:t>
    </w:r>
    <w:hyperlink r:id="rId3" w:history="1">
      <w:r w:rsidRPr="00297B49">
        <w:rPr>
          <w:rStyle w:val="-"/>
          <w:lang w:val="en-US"/>
        </w:rPr>
        <w:t>press</w:t>
      </w:r>
      <w:r w:rsidRPr="00297B49">
        <w:rPr>
          <w:rStyle w:val="-"/>
        </w:rPr>
        <w:t>@</w:t>
      </w:r>
      <w:proofErr w:type="spellStart"/>
      <w:r w:rsidRPr="00297B49">
        <w:rPr>
          <w:rStyle w:val="-"/>
          <w:lang w:val="en-US"/>
        </w:rPr>
        <w:t>filopolis</w:t>
      </w:r>
      <w:proofErr w:type="spellEnd"/>
      <w:r w:rsidRPr="00297B49">
        <w:rPr>
          <w:rStyle w:val="-"/>
        </w:rPr>
        <w:t>.</w:t>
      </w:r>
      <w:r w:rsidRPr="00297B49">
        <w:rPr>
          <w:rStyle w:val="-"/>
          <w:lang w:val="en-US"/>
        </w:rPr>
        <w:t>gr</w:t>
      </w:r>
    </w:hyperlink>
  </w:p>
  <w:p w:rsidR="00F5146C" w:rsidRDefault="00F5146C" w:rsidP="00F5146C">
    <w:pPr>
      <w:pStyle w:val="a4"/>
      <w:tabs>
        <w:tab w:val="clear" w:pos="4153"/>
        <w:tab w:val="clear" w:pos="8306"/>
        <w:tab w:val="left" w:pos="737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A" w:rsidRDefault="00053C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E" w:rsidRDefault="00C54DEE" w:rsidP="00C54D98">
      <w:pPr>
        <w:spacing w:after="0" w:line="240" w:lineRule="auto"/>
      </w:pPr>
      <w:r>
        <w:separator/>
      </w:r>
    </w:p>
  </w:footnote>
  <w:footnote w:type="continuationSeparator" w:id="0">
    <w:p w:rsidR="00C54DEE" w:rsidRDefault="00C54DEE" w:rsidP="00C5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A" w:rsidRDefault="00053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8" w:rsidRPr="00FA7B04" w:rsidRDefault="00017C7E" w:rsidP="00017C7E">
    <w:pPr>
      <w:pStyle w:val="a3"/>
      <w:jc w:val="center"/>
      <w:rPr>
        <w:rFonts w:ascii="Georgia" w:hAnsi="Georgia"/>
        <w:sz w:val="28"/>
        <w:szCs w:val="28"/>
      </w:rPr>
    </w:pPr>
    <w:r w:rsidRPr="00FA7B04"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-139065</wp:posOffset>
          </wp:positionV>
          <wp:extent cx="889635" cy="775970"/>
          <wp:effectExtent l="0" t="0" r="5715" b="5080"/>
          <wp:wrapThrough wrapText="bothSides">
            <wp:wrapPolygon edited="0">
              <wp:start x="0" y="0"/>
              <wp:lineTo x="0" y="21211"/>
              <wp:lineTo x="21276" y="21211"/>
              <wp:lineTo x="212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1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B04">
      <w:rPr>
        <w:rFonts w:ascii="Georgia" w:hAnsi="Georgia"/>
        <w:sz w:val="28"/>
        <w:szCs w:val="28"/>
      </w:rPr>
      <w:t xml:space="preserve">   </w:t>
    </w:r>
    <w:r w:rsidRPr="00FA7B04">
      <w:rPr>
        <w:rFonts w:ascii="Georgia" w:hAnsi="Georgia"/>
        <w:sz w:val="28"/>
        <w:szCs w:val="28"/>
      </w:rPr>
      <w:t>Δημοτική Παράταξη</w:t>
    </w:r>
  </w:p>
  <w:p w:rsidR="00017C7E" w:rsidRPr="00FA7B04" w:rsidRDefault="00017C7E" w:rsidP="00017C7E">
    <w:pPr>
      <w:pStyle w:val="a3"/>
      <w:jc w:val="center"/>
      <w:rPr>
        <w:rFonts w:ascii="Georgia" w:hAnsi="Georgia"/>
        <w:sz w:val="32"/>
        <w:szCs w:val="32"/>
      </w:rPr>
    </w:pPr>
    <w:r w:rsidRPr="00FA7B04">
      <w:rPr>
        <w:rFonts w:ascii="Georgia" w:hAnsi="Georgia"/>
        <w:sz w:val="32"/>
        <w:szCs w:val="32"/>
      </w:rPr>
      <w:t>Ηράκλειο Ενεργοί Πολίτες</w:t>
    </w:r>
  </w:p>
  <w:p w:rsidR="00C54D98" w:rsidRPr="00017C7E" w:rsidRDefault="00C54D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A" w:rsidRDefault="00053C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55B"/>
    <w:multiLevelType w:val="hybridMultilevel"/>
    <w:tmpl w:val="9A5E861A"/>
    <w:lvl w:ilvl="0" w:tplc="6F28E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6BBF"/>
    <w:multiLevelType w:val="hybridMultilevel"/>
    <w:tmpl w:val="A4909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6720"/>
    <w:multiLevelType w:val="hybridMultilevel"/>
    <w:tmpl w:val="8F809E00"/>
    <w:lvl w:ilvl="0" w:tplc="8106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D462A"/>
    <w:multiLevelType w:val="hybridMultilevel"/>
    <w:tmpl w:val="75244608"/>
    <w:lvl w:ilvl="0" w:tplc="1C4CE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4F5"/>
    <w:multiLevelType w:val="hybridMultilevel"/>
    <w:tmpl w:val="8DE88D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235BC"/>
    <w:multiLevelType w:val="hybridMultilevel"/>
    <w:tmpl w:val="431AC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747A"/>
    <w:multiLevelType w:val="hybridMultilevel"/>
    <w:tmpl w:val="2188A08E"/>
    <w:lvl w:ilvl="0" w:tplc="78E686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F25"/>
    <w:rsid w:val="00017C7E"/>
    <w:rsid w:val="000425D5"/>
    <w:rsid w:val="00050730"/>
    <w:rsid w:val="00052EF1"/>
    <w:rsid w:val="00053CAA"/>
    <w:rsid w:val="000B30B2"/>
    <w:rsid w:val="000D7C15"/>
    <w:rsid w:val="000E7DC2"/>
    <w:rsid w:val="001854D5"/>
    <w:rsid w:val="001D16FA"/>
    <w:rsid w:val="001D4A2D"/>
    <w:rsid w:val="0022030F"/>
    <w:rsid w:val="002627E6"/>
    <w:rsid w:val="00291C39"/>
    <w:rsid w:val="002A5B35"/>
    <w:rsid w:val="002B38E0"/>
    <w:rsid w:val="002B6F25"/>
    <w:rsid w:val="002F7B36"/>
    <w:rsid w:val="003273D8"/>
    <w:rsid w:val="00356001"/>
    <w:rsid w:val="00377A4F"/>
    <w:rsid w:val="00377C2B"/>
    <w:rsid w:val="00380B05"/>
    <w:rsid w:val="003A1E1E"/>
    <w:rsid w:val="003A4908"/>
    <w:rsid w:val="003C0C65"/>
    <w:rsid w:val="003F0921"/>
    <w:rsid w:val="00422CA1"/>
    <w:rsid w:val="004411B8"/>
    <w:rsid w:val="00480E23"/>
    <w:rsid w:val="00485D27"/>
    <w:rsid w:val="004A02E4"/>
    <w:rsid w:val="0054257A"/>
    <w:rsid w:val="00546406"/>
    <w:rsid w:val="00546CD9"/>
    <w:rsid w:val="005752D5"/>
    <w:rsid w:val="00580369"/>
    <w:rsid w:val="00590142"/>
    <w:rsid w:val="00593D41"/>
    <w:rsid w:val="005D51AF"/>
    <w:rsid w:val="00640AF3"/>
    <w:rsid w:val="00661046"/>
    <w:rsid w:val="00674F3C"/>
    <w:rsid w:val="00695B07"/>
    <w:rsid w:val="006E51C3"/>
    <w:rsid w:val="00714736"/>
    <w:rsid w:val="00737708"/>
    <w:rsid w:val="00745A86"/>
    <w:rsid w:val="00752C12"/>
    <w:rsid w:val="00755EC2"/>
    <w:rsid w:val="00765568"/>
    <w:rsid w:val="007804FE"/>
    <w:rsid w:val="0078276E"/>
    <w:rsid w:val="007B71A8"/>
    <w:rsid w:val="007D20EE"/>
    <w:rsid w:val="007E4D9A"/>
    <w:rsid w:val="008137C4"/>
    <w:rsid w:val="00844689"/>
    <w:rsid w:val="0085417A"/>
    <w:rsid w:val="008A5EF4"/>
    <w:rsid w:val="008A70BD"/>
    <w:rsid w:val="008D4DC2"/>
    <w:rsid w:val="00925E38"/>
    <w:rsid w:val="009567FD"/>
    <w:rsid w:val="009634EE"/>
    <w:rsid w:val="009E4FBE"/>
    <w:rsid w:val="00A34434"/>
    <w:rsid w:val="00A43A89"/>
    <w:rsid w:val="00A54F58"/>
    <w:rsid w:val="00B41D1A"/>
    <w:rsid w:val="00B56470"/>
    <w:rsid w:val="00B60D87"/>
    <w:rsid w:val="00B70C74"/>
    <w:rsid w:val="00B772AB"/>
    <w:rsid w:val="00B82503"/>
    <w:rsid w:val="00B923BF"/>
    <w:rsid w:val="00BD2E25"/>
    <w:rsid w:val="00C54D98"/>
    <w:rsid w:val="00C54DEE"/>
    <w:rsid w:val="00C56F8E"/>
    <w:rsid w:val="00CA13C9"/>
    <w:rsid w:val="00CC18C0"/>
    <w:rsid w:val="00CC346F"/>
    <w:rsid w:val="00CE5945"/>
    <w:rsid w:val="00D17386"/>
    <w:rsid w:val="00D22858"/>
    <w:rsid w:val="00D50752"/>
    <w:rsid w:val="00D52BE5"/>
    <w:rsid w:val="00D63D76"/>
    <w:rsid w:val="00DB0867"/>
    <w:rsid w:val="00DE71D4"/>
    <w:rsid w:val="00E16C0F"/>
    <w:rsid w:val="00E92FE4"/>
    <w:rsid w:val="00EA4DDF"/>
    <w:rsid w:val="00EC17C0"/>
    <w:rsid w:val="00F30A94"/>
    <w:rsid w:val="00F42753"/>
    <w:rsid w:val="00F5146C"/>
    <w:rsid w:val="00FA7B04"/>
    <w:rsid w:val="00FB6E65"/>
    <w:rsid w:val="00FC2593"/>
    <w:rsid w:val="00FD6138"/>
    <w:rsid w:val="00FE6BA1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D98"/>
  </w:style>
  <w:style w:type="paragraph" w:styleId="a4">
    <w:name w:val="footer"/>
    <w:basedOn w:val="a"/>
    <w:link w:val="Char0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D98"/>
  </w:style>
  <w:style w:type="paragraph" w:styleId="a5">
    <w:name w:val="Balloon Text"/>
    <w:basedOn w:val="a"/>
    <w:link w:val="Char1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4D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514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6001"/>
    <w:pPr>
      <w:ind w:left="720"/>
      <w:contextualSpacing/>
    </w:pPr>
  </w:style>
  <w:style w:type="paragraph" w:styleId="a7">
    <w:name w:val="No Spacing"/>
    <w:link w:val="Char2"/>
    <w:uiPriority w:val="1"/>
    <w:qFormat/>
    <w:rsid w:val="00480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2">
    <w:name w:val="Χωρίς διάστιχο Char"/>
    <w:link w:val="a7"/>
    <w:uiPriority w:val="1"/>
    <w:rsid w:val="00480E23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78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78276E"/>
    <w:rPr>
      <w:b/>
      <w:bCs/>
    </w:rPr>
  </w:style>
  <w:style w:type="character" w:customStyle="1" w:styleId="apple-converted-space">
    <w:name w:val="apple-converted-space"/>
    <w:basedOn w:val="a0"/>
    <w:rsid w:val="0078276E"/>
  </w:style>
  <w:style w:type="paragraph" w:customStyle="1" w:styleId="article-par">
    <w:name w:val="article-par"/>
    <w:basedOn w:val="a"/>
    <w:rsid w:val="0078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0E7DC2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1"/>
      <w:szCs w:val="21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E7DC2"/>
    <w:rPr>
      <w:rFonts w:ascii="Calibri" w:eastAsia="Times New Roman" w:hAnsi="Calibri" w:cs="Times New Roman"/>
      <w:sz w:val="21"/>
      <w:szCs w:val="21"/>
      <w:lang w:eastAsia="el-GR"/>
    </w:rPr>
  </w:style>
  <w:style w:type="paragraph" w:styleId="a9">
    <w:name w:val="caption"/>
    <w:basedOn w:val="a"/>
    <w:next w:val="a"/>
    <w:qFormat/>
    <w:rsid w:val="000E7DC2"/>
    <w:pPr>
      <w:framePr w:w="9067" w:h="777" w:hSpace="10080" w:vSpace="40" w:wrap="notBeside" w:vAnchor="text" w:hAnchor="margin" w:x="81" w:y="729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5D5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skliseis.asp?id=109&amp;c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filopolis.gr" TargetMode="External"/><Relationship Id="rId2" Type="http://schemas.openxmlformats.org/officeDocument/2006/relationships/hyperlink" Target="mailto:filopolis@filopolis.gr" TargetMode="External"/><Relationship Id="rId1" Type="http://schemas.openxmlformats.org/officeDocument/2006/relationships/hyperlink" Target="http://www.filopolis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AANT01</dc:creator>
  <cp:lastModifiedBy>eleni</cp:lastModifiedBy>
  <cp:revision>4</cp:revision>
  <dcterms:created xsi:type="dcterms:W3CDTF">2019-01-09T12:21:00Z</dcterms:created>
  <dcterms:modified xsi:type="dcterms:W3CDTF">2019-01-09T12:21:00Z</dcterms:modified>
</cp:coreProperties>
</file>