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14" w:rsidRPr="00380C2D" w:rsidRDefault="00380C2D" w:rsidP="00380C2D">
      <w:pPr>
        <w:tabs>
          <w:tab w:val="left" w:pos="2130"/>
        </w:tabs>
        <w:jc w:val="center"/>
        <w:rPr>
          <w:rFonts w:ascii="Calibri" w:hAnsi="Calibri" w:cs="Calibri"/>
          <w:b/>
          <w:bCs/>
          <w:sz w:val="32"/>
          <w:szCs w:val="32"/>
        </w:rPr>
      </w:pPr>
      <w:r w:rsidRPr="00380C2D">
        <w:rPr>
          <w:rFonts w:ascii="Calibri" w:hAnsi="Calibri" w:cs="Calibri"/>
          <w:b/>
          <w:bCs/>
          <w:sz w:val="32"/>
          <w:szCs w:val="32"/>
        </w:rPr>
        <w:t>ΤΙΜΟΛΟΓΙΟ ΠΡΟΣΦΟΡΑΣ</w:t>
      </w:r>
    </w:p>
    <w:tbl>
      <w:tblPr>
        <w:tblW w:w="10561" w:type="dxa"/>
        <w:jc w:val="center"/>
        <w:tblLook w:val="04A0" w:firstRow="1" w:lastRow="0" w:firstColumn="1" w:lastColumn="0" w:noHBand="0" w:noVBand="1"/>
      </w:tblPr>
      <w:tblGrid>
        <w:gridCol w:w="486"/>
        <w:gridCol w:w="3921"/>
        <w:gridCol w:w="1134"/>
        <w:gridCol w:w="850"/>
        <w:gridCol w:w="1018"/>
        <w:gridCol w:w="1009"/>
        <w:gridCol w:w="1015"/>
        <w:gridCol w:w="1128"/>
      </w:tblGrid>
      <w:tr w:rsidR="00577EE0" w:rsidRPr="002B4339" w:rsidTr="00577EE0">
        <w:trPr>
          <w:trHeight w:val="516"/>
          <w:jc w:val="center"/>
        </w:trPr>
        <w:tc>
          <w:tcPr>
            <w:tcW w:w="486" w:type="dxa"/>
            <w:tcBorders>
              <w:top w:val="single" w:sz="8" w:space="0" w:color="auto"/>
              <w:left w:val="single" w:sz="8" w:space="0" w:color="auto"/>
              <w:bottom w:val="single" w:sz="8" w:space="0" w:color="auto"/>
              <w:right w:val="single" w:sz="8" w:space="0" w:color="auto"/>
            </w:tcBorders>
            <w:shd w:val="clear" w:color="000000" w:fill="DDD9C3"/>
            <w:vAlign w:val="bottom"/>
            <w:hideMark/>
          </w:tcPr>
          <w:p w:rsidR="002B4339" w:rsidRPr="002B4339" w:rsidRDefault="002B4339" w:rsidP="002B4339">
            <w:pPr>
              <w:jc w:val="center"/>
              <w:rPr>
                <w:rFonts w:ascii="Verdana" w:hAnsi="Verdana" w:cs="Calibri"/>
                <w:b/>
                <w:bCs/>
                <w:color w:val="000000"/>
                <w:sz w:val="12"/>
                <w:szCs w:val="12"/>
              </w:rPr>
            </w:pPr>
            <w:r w:rsidRPr="002B4339">
              <w:rPr>
                <w:rFonts w:ascii="Verdana" w:hAnsi="Verdana" w:cs="Calibri"/>
                <w:b/>
                <w:bCs/>
                <w:color w:val="000000"/>
                <w:sz w:val="12"/>
                <w:szCs w:val="12"/>
                <w:lang w:val="en-US"/>
              </w:rPr>
              <w:t>A/A</w:t>
            </w:r>
          </w:p>
        </w:tc>
        <w:tc>
          <w:tcPr>
            <w:tcW w:w="3921" w:type="dxa"/>
            <w:tcBorders>
              <w:top w:val="single" w:sz="8" w:space="0" w:color="auto"/>
              <w:left w:val="nil"/>
              <w:bottom w:val="single" w:sz="8" w:space="0" w:color="auto"/>
              <w:right w:val="single" w:sz="8" w:space="0" w:color="auto"/>
            </w:tcBorders>
            <w:shd w:val="clear" w:color="000000" w:fill="DDD9C3"/>
            <w:vAlign w:val="bottom"/>
            <w:hideMark/>
          </w:tcPr>
          <w:p w:rsidR="002B4339" w:rsidRPr="002B4339" w:rsidRDefault="002B4339" w:rsidP="002B4339">
            <w:pPr>
              <w:jc w:val="center"/>
              <w:rPr>
                <w:rFonts w:ascii="Verdana" w:hAnsi="Verdana" w:cs="Calibri"/>
                <w:b/>
                <w:bCs/>
                <w:color w:val="000000"/>
                <w:sz w:val="12"/>
                <w:szCs w:val="12"/>
              </w:rPr>
            </w:pPr>
            <w:r w:rsidRPr="002B4339">
              <w:rPr>
                <w:rFonts w:ascii="Verdana" w:hAnsi="Verdana" w:cs="Calibri"/>
                <w:b/>
                <w:bCs/>
                <w:color w:val="000000"/>
                <w:sz w:val="12"/>
                <w:szCs w:val="12"/>
              </w:rPr>
              <w:t>ΠΕΡΙΓΡΑΦΗ</w:t>
            </w:r>
          </w:p>
        </w:tc>
        <w:tc>
          <w:tcPr>
            <w:tcW w:w="1134" w:type="dxa"/>
            <w:tcBorders>
              <w:top w:val="single" w:sz="8" w:space="0" w:color="auto"/>
              <w:left w:val="nil"/>
              <w:bottom w:val="single" w:sz="8" w:space="0" w:color="auto"/>
              <w:right w:val="single" w:sz="8" w:space="0" w:color="auto"/>
            </w:tcBorders>
            <w:shd w:val="clear" w:color="000000" w:fill="DDD9C3"/>
            <w:vAlign w:val="bottom"/>
            <w:hideMark/>
          </w:tcPr>
          <w:p w:rsidR="002B4339" w:rsidRPr="002B4339" w:rsidRDefault="002B4339" w:rsidP="002B4339">
            <w:pPr>
              <w:jc w:val="center"/>
              <w:rPr>
                <w:rFonts w:ascii="Verdana" w:hAnsi="Verdana" w:cs="Calibri"/>
                <w:b/>
                <w:bCs/>
                <w:color w:val="000000"/>
                <w:sz w:val="12"/>
                <w:szCs w:val="12"/>
              </w:rPr>
            </w:pPr>
            <w:r w:rsidRPr="002B4339">
              <w:rPr>
                <w:rFonts w:ascii="Verdana" w:hAnsi="Verdana" w:cs="Calibri"/>
                <w:b/>
                <w:bCs/>
                <w:color w:val="000000"/>
                <w:sz w:val="12"/>
                <w:szCs w:val="12"/>
              </w:rPr>
              <w:t>CPV</w:t>
            </w:r>
          </w:p>
        </w:tc>
        <w:tc>
          <w:tcPr>
            <w:tcW w:w="850" w:type="dxa"/>
            <w:tcBorders>
              <w:top w:val="single" w:sz="8" w:space="0" w:color="auto"/>
              <w:left w:val="nil"/>
              <w:bottom w:val="single" w:sz="8" w:space="0" w:color="auto"/>
              <w:right w:val="single" w:sz="8" w:space="0" w:color="auto"/>
            </w:tcBorders>
            <w:shd w:val="clear" w:color="000000" w:fill="DDD9C3"/>
            <w:vAlign w:val="bottom"/>
            <w:hideMark/>
          </w:tcPr>
          <w:p w:rsidR="002B4339" w:rsidRPr="002B4339" w:rsidRDefault="002B4339" w:rsidP="002B4339">
            <w:pPr>
              <w:jc w:val="center"/>
              <w:rPr>
                <w:rFonts w:ascii="Verdana" w:hAnsi="Verdana" w:cs="Calibri"/>
                <w:b/>
                <w:bCs/>
                <w:color w:val="000000"/>
                <w:sz w:val="12"/>
                <w:szCs w:val="12"/>
              </w:rPr>
            </w:pPr>
            <w:r w:rsidRPr="002B4339">
              <w:rPr>
                <w:rFonts w:ascii="Verdana" w:hAnsi="Verdana" w:cs="Calibri"/>
                <w:b/>
                <w:bCs/>
                <w:color w:val="000000"/>
                <w:sz w:val="12"/>
                <w:szCs w:val="12"/>
              </w:rPr>
              <w:t>ΤΕΜΑΧΙΑ</w:t>
            </w:r>
          </w:p>
        </w:tc>
        <w:tc>
          <w:tcPr>
            <w:tcW w:w="1018" w:type="dxa"/>
            <w:tcBorders>
              <w:top w:val="single" w:sz="8" w:space="0" w:color="auto"/>
              <w:left w:val="nil"/>
              <w:bottom w:val="single" w:sz="8" w:space="0" w:color="auto"/>
              <w:right w:val="single" w:sz="8" w:space="0" w:color="auto"/>
            </w:tcBorders>
            <w:shd w:val="clear" w:color="000000" w:fill="DDD9C3"/>
            <w:vAlign w:val="bottom"/>
            <w:hideMark/>
          </w:tcPr>
          <w:p w:rsidR="002B4339" w:rsidRPr="002B4339" w:rsidRDefault="002B4339" w:rsidP="002B4339">
            <w:pPr>
              <w:jc w:val="center"/>
              <w:rPr>
                <w:rFonts w:ascii="Verdana" w:hAnsi="Verdana" w:cs="Calibri"/>
                <w:b/>
                <w:bCs/>
                <w:color w:val="000000"/>
                <w:sz w:val="12"/>
                <w:szCs w:val="12"/>
              </w:rPr>
            </w:pPr>
            <w:r w:rsidRPr="002B4339">
              <w:rPr>
                <w:rFonts w:ascii="Verdana" w:hAnsi="Verdana" w:cs="Calibri"/>
                <w:b/>
                <w:bCs/>
                <w:color w:val="000000"/>
                <w:sz w:val="12"/>
                <w:szCs w:val="12"/>
              </w:rPr>
              <w:t>ΤΙΜΗ ΜΟΝΑΔΑΣ ΠΡΟ ΦΠΑ</w:t>
            </w:r>
          </w:p>
        </w:tc>
        <w:tc>
          <w:tcPr>
            <w:tcW w:w="1009" w:type="dxa"/>
            <w:tcBorders>
              <w:top w:val="single" w:sz="8" w:space="0" w:color="auto"/>
              <w:left w:val="nil"/>
              <w:bottom w:val="single" w:sz="8" w:space="0" w:color="auto"/>
              <w:right w:val="single" w:sz="8" w:space="0" w:color="auto"/>
            </w:tcBorders>
            <w:shd w:val="clear" w:color="000000" w:fill="DDD9C3"/>
            <w:vAlign w:val="bottom"/>
            <w:hideMark/>
          </w:tcPr>
          <w:p w:rsidR="002B4339" w:rsidRPr="002B4339" w:rsidRDefault="002B4339" w:rsidP="002B4339">
            <w:pPr>
              <w:jc w:val="center"/>
              <w:rPr>
                <w:rFonts w:ascii="Verdana" w:hAnsi="Verdana" w:cs="Calibri"/>
                <w:b/>
                <w:bCs/>
                <w:color w:val="000000"/>
                <w:sz w:val="12"/>
                <w:szCs w:val="12"/>
              </w:rPr>
            </w:pPr>
            <w:r w:rsidRPr="002B4339">
              <w:rPr>
                <w:rFonts w:ascii="Verdana" w:hAnsi="Verdana" w:cs="Calibri"/>
                <w:b/>
                <w:bCs/>
                <w:color w:val="000000"/>
                <w:sz w:val="12"/>
                <w:szCs w:val="12"/>
              </w:rPr>
              <w:t>Μ. ΣΥΝΟΛΟ</w:t>
            </w:r>
          </w:p>
        </w:tc>
        <w:tc>
          <w:tcPr>
            <w:tcW w:w="1015" w:type="dxa"/>
            <w:tcBorders>
              <w:top w:val="single" w:sz="8" w:space="0" w:color="auto"/>
              <w:left w:val="nil"/>
              <w:bottom w:val="single" w:sz="8" w:space="0" w:color="auto"/>
              <w:right w:val="single" w:sz="8" w:space="0" w:color="auto"/>
            </w:tcBorders>
            <w:shd w:val="clear" w:color="000000" w:fill="DDD9C3"/>
            <w:vAlign w:val="bottom"/>
            <w:hideMark/>
          </w:tcPr>
          <w:p w:rsidR="002B4339" w:rsidRPr="002B4339" w:rsidRDefault="002B4339" w:rsidP="002B4339">
            <w:pPr>
              <w:jc w:val="center"/>
              <w:rPr>
                <w:rFonts w:ascii="Verdana" w:hAnsi="Verdana" w:cs="Calibri"/>
                <w:b/>
                <w:bCs/>
                <w:color w:val="000000"/>
                <w:sz w:val="12"/>
                <w:szCs w:val="12"/>
              </w:rPr>
            </w:pPr>
            <w:r w:rsidRPr="002B4339">
              <w:rPr>
                <w:rFonts w:ascii="Verdana" w:hAnsi="Verdana" w:cs="Calibri"/>
                <w:b/>
                <w:bCs/>
                <w:color w:val="000000"/>
                <w:sz w:val="12"/>
                <w:szCs w:val="12"/>
              </w:rPr>
              <w:t>ΦΠΑ (24%)</w:t>
            </w:r>
          </w:p>
        </w:tc>
        <w:tc>
          <w:tcPr>
            <w:tcW w:w="1128" w:type="dxa"/>
            <w:tcBorders>
              <w:top w:val="single" w:sz="8" w:space="0" w:color="auto"/>
              <w:left w:val="nil"/>
              <w:bottom w:val="single" w:sz="8" w:space="0" w:color="auto"/>
              <w:right w:val="single" w:sz="8" w:space="0" w:color="auto"/>
            </w:tcBorders>
            <w:shd w:val="clear" w:color="000000" w:fill="DDD9C3"/>
            <w:vAlign w:val="bottom"/>
            <w:hideMark/>
          </w:tcPr>
          <w:p w:rsidR="002B4339" w:rsidRPr="002B4339" w:rsidRDefault="002B4339" w:rsidP="002B4339">
            <w:pPr>
              <w:jc w:val="center"/>
              <w:rPr>
                <w:rFonts w:ascii="Verdana" w:hAnsi="Verdana" w:cs="Calibri"/>
                <w:b/>
                <w:bCs/>
                <w:color w:val="000000"/>
                <w:sz w:val="12"/>
                <w:szCs w:val="12"/>
              </w:rPr>
            </w:pPr>
            <w:r w:rsidRPr="002B4339">
              <w:rPr>
                <w:rFonts w:ascii="Verdana" w:hAnsi="Verdana" w:cs="Calibri"/>
                <w:b/>
                <w:bCs/>
                <w:color w:val="000000"/>
                <w:sz w:val="12"/>
                <w:szCs w:val="12"/>
              </w:rPr>
              <w:t>ΣΥΝΟΛΙΚΟ ΠΟΣΟ</w:t>
            </w:r>
          </w:p>
        </w:tc>
      </w:tr>
      <w:tr w:rsidR="00B64AE0" w:rsidRPr="002B4339" w:rsidTr="00380C2D">
        <w:trPr>
          <w:trHeight w:val="888"/>
          <w:jc w:val="center"/>
        </w:trPr>
        <w:tc>
          <w:tcPr>
            <w:tcW w:w="486" w:type="dxa"/>
            <w:tcBorders>
              <w:top w:val="nil"/>
              <w:left w:val="single" w:sz="8" w:space="0" w:color="auto"/>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b/>
                <w:bCs/>
                <w:color w:val="000000"/>
                <w:sz w:val="14"/>
                <w:szCs w:val="14"/>
              </w:rPr>
            </w:pPr>
            <w:r w:rsidRPr="002B4339">
              <w:rPr>
                <w:rFonts w:ascii="Verdana" w:hAnsi="Verdana" w:cs="Calibri"/>
                <w:b/>
                <w:bCs/>
                <w:color w:val="000000"/>
                <w:sz w:val="14"/>
                <w:szCs w:val="14"/>
              </w:rPr>
              <w:t>1</w:t>
            </w:r>
          </w:p>
        </w:tc>
        <w:tc>
          <w:tcPr>
            <w:tcW w:w="3921"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rPr>
                <w:rFonts w:ascii="Verdana" w:hAnsi="Verdana" w:cs="Calibri"/>
                <w:color w:val="000000"/>
                <w:sz w:val="16"/>
                <w:szCs w:val="16"/>
              </w:rPr>
            </w:pPr>
            <w:r w:rsidRPr="002B4339">
              <w:rPr>
                <w:rFonts w:ascii="Verdana" w:hAnsi="Verdana" w:cs="Calibri"/>
                <w:color w:val="000000"/>
                <w:sz w:val="16"/>
                <w:szCs w:val="16"/>
              </w:rPr>
              <w:t>Μπασκέτα Ολυμπιακών διαστάσεων με πρόβολο, με ταμπλό καλάθι με δίχτυ, εξωτερικού χώρου με την βάση της  (πλήρες σέτ)</w:t>
            </w:r>
          </w:p>
        </w:tc>
        <w:tc>
          <w:tcPr>
            <w:tcW w:w="1134"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37450000-7</w:t>
            </w:r>
          </w:p>
        </w:tc>
        <w:tc>
          <w:tcPr>
            <w:tcW w:w="850"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4</w:t>
            </w:r>
          </w:p>
        </w:tc>
        <w:tc>
          <w:tcPr>
            <w:tcW w:w="1018"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4"/>
                <w:szCs w:val="14"/>
              </w:rPr>
            </w:pPr>
          </w:p>
        </w:tc>
        <w:tc>
          <w:tcPr>
            <w:tcW w:w="1009"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4"/>
                <w:szCs w:val="14"/>
              </w:rPr>
            </w:pPr>
          </w:p>
        </w:tc>
        <w:tc>
          <w:tcPr>
            <w:tcW w:w="1015"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6"/>
                <w:szCs w:val="16"/>
              </w:rPr>
            </w:pPr>
          </w:p>
        </w:tc>
        <w:tc>
          <w:tcPr>
            <w:tcW w:w="1128"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b/>
                <w:bCs/>
                <w:color w:val="000000"/>
                <w:sz w:val="14"/>
                <w:szCs w:val="14"/>
              </w:rPr>
            </w:pPr>
          </w:p>
        </w:tc>
      </w:tr>
      <w:tr w:rsidR="00B64AE0" w:rsidRPr="002B4339" w:rsidTr="00380C2D">
        <w:trPr>
          <w:trHeight w:val="668"/>
          <w:jc w:val="center"/>
        </w:trPr>
        <w:tc>
          <w:tcPr>
            <w:tcW w:w="486" w:type="dxa"/>
            <w:tcBorders>
              <w:top w:val="nil"/>
              <w:left w:val="single" w:sz="8" w:space="0" w:color="auto"/>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b/>
                <w:bCs/>
                <w:color w:val="000000"/>
                <w:sz w:val="14"/>
                <w:szCs w:val="14"/>
              </w:rPr>
            </w:pPr>
            <w:r w:rsidRPr="002B4339">
              <w:rPr>
                <w:rFonts w:ascii="Verdana" w:hAnsi="Verdana" w:cs="Calibri"/>
                <w:b/>
                <w:bCs/>
                <w:color w:val="000000"/>
                <w:sz w:val="14"/>
                <w:szCs w:val="14"/>
                <w:lang w:val="en-US"/>
              </w:rPr>
              <w:t>2</w:t>
            </w:r>
          </w:p>
        </w:tc>
        <w:tc>
          <w:tcPr>
            <w:tcW w:w="3921"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rPr>
                <w:rFonts w:ascii="Verdana" w:hAnsi="Verdana" w:cs="Calibri"/>
                <w:color w:val="000000"/>
                <w:sz w:val="16"/>
                <w:szCs w:val="16"/>
              </w:rPr>
            </w:pPr>
            <w:r w:rsidRPr="002B4339">
              <w:rPr>
                <w:rFonts w:ascii="Verdana" w:hAnsi="Verdana" w:cs="Calibri"/>
                <w:color w:val="000000"/>
                <w:sz w:val="16"/>
                <w:szCs w:val="16"/>
              </w:rPr>
              <w:t>Tαμπλό μπασκέτας από πλέξι γκλάς (plexiglass) ολυμπιακών διαστάσεων πάχους 10  mm</w:t>
            </w:r>
          </w:p>
        </w:tc>
        <w:tc>
          <w:tcPr>
            <w:tcW w:w="1134"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37450000-7</w:t>
            </w:r>
          </w:p>
        </w:tc>
        <w:tc>
          <w:tcPr>
            <w:tcW w:w="850"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4</w:t>
            </w:r>
          </w:p>
        </w:tc>
        <w:tc>
          <w:tcPr>
            <w:tcW w:w="1018"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4"/>
                <w:szCs w:val="14"/>
              </w:rPr>
            </w:pPr>
          </w:p>
        </w:tc>
        <w:tc>
          <w:tcPr>
            <w:tcW w:w="1009"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4"/>
                <w:szCs w:val="14"/>
              </w:rPr>
            </w:pPr>
          </w:p>
        </w:tc>
        <w:tc>
          <w:tcPr>
            <w:tcW w:w="1015"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6"/>
                <w:szCs w:val="16"/>
              </w:rPr>
            </w:pPr>
          </w:p>
        </w:tc>
        <w:tc>
          <w:tcPr>
            <w:tcW w:w="1128"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b/>
                <w:bCs/>
                <w:color w:val="000000"/>
                <w:sz w:val="14"/>
                <w:szCs w:val="14"/>
              </w:rPr>
            </w:pPr>
          </w:p>
        </w:tc>
      </w:tr>
      <w:tr w:rsidR="00B64AE0" w:rsidRPr="002B4339" w:rsidTr="00380C2D">
        <w:trPr>
          <w:trHeight w:val="550"/>
          <w:jc w:val="center"/>
        </w:trPr>
        <w:tc>
          <w:tcPr>
            <w:tcW w:w="486" w:type="dxa"/>
            <w:tcBorders>
              <w:top w:val="nil"/>
              <w:left w:val="single" w:sz="8" w:space="0" w:color="auto"/>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b/>
                <w:bCs/>
                <w:color w:val="000000"/>
                <w:sz w:val="14"/>
                <w:szCs w:val="14"/>
              </w:rPr>
            </w:pPr>
            <w:r w:rsidRPr="002B4339">
              <w:rPr>
                <w:rFonts w:ascii="Verdana" w:hAnsi="Verdana" w:cs="Calibri"/>
                <w:b/>
                <w:bCs/>
                <w:color w:val="000000"/>
                <w:sz w:val="14"/>
                <w:szCs w:val="14"/>
                <w:lang w:val="en-US"/>
              </w:rPr>
              <w:t>3</w:t>
            </w:r>
          </w:p>
        </w:tc>
        <w:tc>
          <w:tcPr>
            <w:tcW w:w="3921"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rPr>
                <w:rFonts w:ascii="Verdana" w:hAnsi="Verdana" w:cs="Calibri"/>
                <w:color w:val="000000"/>
                <w:sz w:val="16"/>
                <w:szCs w:val="16"/>
              </w:rPr>
            </w:pPr>
            <w:r w:rsidRPr="002B4339">
              <w:rPr>
                <w:rFonts w:ascii="Verdana" w:hAnsi="Verdana" w:cs="Calibri"/>
                <w:color w:val="000000"/>
                <w:sz w:val="16"/>
                <w:szCs w:val="16"/>
              </w:rPr>
              <w:t xml:space="preserve">Στεφάνια </w:t>
            </w:r>
            <w:r w:rsidR="00756BEF">
              <w:rPr>
                <w:rFonts w:ascii="Verdana" w:hAnsi="Verdana" w:cs="Calibri"/>
                <w:color w:val="000000"/>
                <w:sz w:val="16"/>
                <w:szCs w:val="16"/>
              </w:rPr>
              <w:t xml:space="preserve">μεταλλικά </w:t>
            </w:r>
            <w:r w:rsidRPr="002B4339">
              <w:rPr>
                <w:rFonts w:ascii="Verdana" w:hAnsi="Verdana" w:cs="Calibri"/>
                <w:color w:val="000000"/>
                <w:sz w:val="16"/>
                <w:szCs w:val="16"/>
              </w:rPr>
              <w:t>μπάσκετ ΜΑΣΊΦ με ελατήριο για μπασκέτες ολυμπιακών διαστάσεων με δυχτάκια</w:t>
            </w:r>
          </w:p>
        </w:tc>
        <w:tc>
          <w:tcPr>
            <w:tcW w:w="1134"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37450000-7</w:t>
            </w:r>
          </w:p>
        </w:tc>
        <w:tc>
          <w:tcPr>
            <w:tcW w:w="850"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12</w:t>
            </w:r>
          </w:p>
        </w:tc>
        <w:tc>
          <w:tcPr>
            <w:tcW w:w="1018"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4"/>
                <w:szCs w:val="14"/>
              </w:rPr>
            </w:pPr>
          </w:p>
        </w:tc>
        <w:tc>
          <w:tcPr>
            <w:tcW w:w="1009"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4"/>
                <w:szCs w:val="14"/>
              </w:rPr>
            </w:pPr>
          </w:p>
        </w:tc>
        <w:tc>
          <w:tcPr>
            <w:tcW w:w="1015"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6"/>
                <w:szCs w:val="16"/>
              </w:rPr>
            </w:pPr>
          </w:p>
        </w:tc>
        <w:tc>
          <w:tcPr>
            <w:tcW w:w="1128"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b/>
                <w:bCs/>
                <w:color w:val="000000"/>
                <w:sz w:val="14"/>
                <w:szCs w:val="14"/>
              </w:rPr>
            </w:pPr>
          </w:p>
        </w:tc>
      </w:tr>
      <w:tr w:rsidR="00B64AE0" w:rsidRPr="002B4339" w:rsidTr="00380C2D">
        <w:trPr>
          <w:trHeight w:val="502"/>
          <w:jc w:val="center"/>
        </w:trPr>
        <w:tc>
          <w:tcPr>
            <w:tcW w:w="486" w:type="dxa"/>
            <w:tcBorders>
              <w:top w:val="nil"/>
              <w:left w:val="single" w:sz="8" w:space="0" w:color="auto"/>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b/>
                <w:bCs/>
                <w:color w:val="000000"/>
                <w:sz w:val="14"/>
                <w:szCs w:val="14"/>
              </w:rPr>
            </w:pPr>
            <w:r w:rsidRPr="002B4339">
              <w:rPr>
                <w:rFonts w:ascii="Verdana" w:hAnsi="Verdana" w:cs="Calibri"/>
                <w:b/>
                <w:bCs/>
                <w:color w:val="000000"/>
                <w:sz w:val="14"/>
                <w:szCs w:val="14"/>
              </w:rPr>
              <w:t>4</w:t>
            </w:r>
          </w:p>
        </w:tc>
        <w:tc>
          <w:tcPr>
            <w:tcW w:w="3921"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rPr>
                <w:rFonts w:ascii="Verdana" w:hAnsi="Verdana" w:cs="Calibri"/>
                <w:color w:val="000000"/>
                <w:sz w:val="16"/>
                <w:szCs w:val="16"/>
              </w:rPr>
            </w:pPr>
            <w:r w:rsidRPr="002B4339">
              <w:rPr>
                <w:rFonts w:ascii="Verdana" w:hAnsi="Verdana" w:cs="Calibri"/>
                <w:color w:val="000000"/>
                <w:sz w:val="16"/>
                <w:szCs w:val="16"/>
              </w:rPr>
              <w:t>Προστατευτικά ταμπλό μπάσκετ ολυμπιακών προδιαγραφών</w:t>
            </w:r>
            <w:r w:rsidR="00756BEF">
              <w:rPr>
                <w:rFonts w:ascii="Verdana" w:hAnsi="Verdana" w:cs="Calibri"/>
                <w:color w:val="000000"/>
                <w:sz w:val="16"/>
                <w:szCs w:val="16"/>
              </w:rPr>
              <w:t xml:space="preserve"> από ειδικό ελαστικό και επένδυση δερματίνης.</w:t>
            </w:r>
          </w:p>
        </w:tc>
        <w:tc>
          <w:tcPr>
            <w:tcW w:w="1134"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37450000-7</w:t>
            </w:r>
          </w:p>
        </w:tc>
        <w:tc>
          <w:tcPr>
            <w:tcW w:w="850" w:type="dxa"/>
            <w:tcBorders>
              <w:top w:val="nil"/>
              <w:left w:val="nil"/>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8</w:t>
            </w:r>
          </w:p>
        </w:tc>
        <w:tc>
          <w:tcPr>
            <w:tcW w:w="1018"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4"/>
                <w:szCs w:val="14"/>
              </w:rPr>
            </w:pPr>
          </w:p>
        </w:tc>
        <w:tc>
          <w:tcPr>
            <w:tcW w:w="1009"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4"/>
                <w:szCs w:val="14"/>
              </w:rPr>
            </w:pPr>
          </w:p>
        </w:tc>
        <w:tc>
          <w:tcPr>
            <w:tcW w:w="1015"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6"/>
                <w:szCs w:val="16"/>
              </w:rPr>
            </w:pPr>
          </w:p>
        </w:tc>
        <w:tc>
          <w:tcPr>
            <w:tcW w:w="1128"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b/>
                <w:bCs/>
                <w:color w:val="000000"/>
                <w:sz w:val="14"/>
                <w:szCs w:val="14"/>
              </w:rPr>
            </w:pPr>
          </w:p>
        </w:tc>
      </w:tr>
      <w:tr w:rsidR="00B64AE0" w:rsidRPr="002B4339" w:rsidTr="00380C2D">
        <w:trPr>
          <w:trHeight w:val="888"/>
          <w:jc w:val="center"/>
        </w:trPr>
        <w:tc>
          <w:tcPr>
            <w:tcW w:w="486" w:type="dxa"/>
            <w:tcBorders>
              <w:top w:val="nil"/>
              <w:left w:val="single" w:sz="8" w:space="0" w:color="auto"/>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b/>
                <w:bCs/>
                <w:color w:val="000000"/>
                <w:sz w:val="14"/>
                <w:szCs w:val="14"/>
              </w:rPr>
            </w:pPr>
            <w:r w:rsidRPr="002B4339">
              <w:rPr>
                <w:rFonts w:ascii="Verdana" w:hAnsi="Verdana" w:cs="Calibri"/>
                <w:b/>
                <w:bCs/>
                <w:color w:val="000000"/>
                <w:sz w:val="14"/>
                <w:szCs w:val="14"/>
                <w:lang w:val="en-US"/>
              </w:rPr>
              <w:t>5</w:t>
            </w:r>
          </w:p>
        </w:tc>
        <w:tc>
          <w:tcPr>
            <w:tcW w:w="3921" w:type="dxa"/>
            <w:tcBorders>
              <w:top w:val="nil"/>
              <w:left w:val="nil"/>
              <w:bottom w:val="single" w:sz="8" w:space="0" w:color="auto"/>
              <w:right w:val="single" w:sz="8" w:space="0" w:color="auto"/>
            </w:tcBorders>
            <w:shd w:val="clear" w:color="auto" w:fill="auto"/>
            <w:vAlign w:val="bottom"/>
            <w:hideMark/>
          </w:tcPr>
          <w:p w:rsidR="0077756C" w:rsidRDefault="002B4339" w:rsidP="0077756C">
            <w:pPr>
              <w:jc w:val="both"/>
              <w:rPr>
                <w:rFonts w:ascii="Verdana" w:hAnsi="Verdana" w:cs="Calibri"/>
                <w:color w:val="000000"/>
                <w:sz w:val="16"/>
                <w:szCs w:val="16"/>
              </w:rPr>
            </w:pPr>
            <w:r w:rsidRPr="002B4339">
              <w:rPr>
                <w:rFonts w:ascii="Verdana" w:hAnsi="Verdana" w:cs="Calibri"/>
                <w:color w:val="000000"/>
                <w:sz w:val="16"/>
                <w:szCs w:val="16"/>
              </w:rPr>
              <w:t>Ηλεκτρικός διάδρομος αερόβιας εκγύμνασης, γυμναστηρίου</w:t>
            </w:r>
            <w:r w:rsidR="005C5FE1">
              <w:rPr>
                <w:rFonts w:ascii="Verdana" w:hAnsi="Verdana" w:cs="Calibri"/>
                <w:color w:val="000000"/>
                <w:sz w:val="16"/>
                <w:szCs w:val="16"/>
              </w:rPr>
              <w:t>, επαγγελματικός</w:t>
            </w:r>
            <w:r w:rsidR="0077756C">
              <w:rPr>
                <w:rFonts w:ascii="Verdana" w:hAnsi="Verdana" w:cs="Calibri"/>
                <w:color w:val="000000"/>
                <w:sz w:val="16"/>
                <w:szCs w:val="16"/>
              </w:rPr>
              <w:t xml:space="preserve"> με δυνατότητα κλίσης 15% </w:t>
            </w:r>
            <w:r w:rsidR="005C5FE1">
              <w:rPr>
                <w:rFonts w:ascii="Verdana" w:hAnsi="Verdana" w:cs="Calibri"/>
                <w:color w:val="000000"/>
                <w:sz w:val="16"/>
                <w:szCs w:val="16"/>
              </w:rPr>
              <w:t xml:space="preserve">με </w:t>
            </w:r>
            <w:r w:rsidR="0077756C">
              <w:rPr>
                <w:rFonts w:ascii="Verdana" w:hAnsi="Verdana" w:cs="Calibri"/>
                <w:color w:val="000000"/>
                <w:sz w:val="16"/>
                <w:szCs w:val="16"/>
              </w:rPr>
              <w:t xml:space="preserve">τις παρακάτω </w:t>
            </w:r>
            <w:r w:rsidR="005C5FE1">
              <w:rPr>
                <w:rFonts w:ascii="Verdana" w:hAnsi="Verdana" w:cs="Calibri"/>
                <w:color w:val="000000"/>
                <w:sz w:val="16"/>
                <w:szCs w:val="16"/>
              </w:rPr>
              <w:t xml:space="preserve">ελάχιστες προδιαγραφές: </w:t>
            </w:r>
          </w:p>
          <w:p w:rsidR="0077756C" w:rsidRPr="0077756C" w:rsidRDefault="0077756C" w:rsidP="0077756C">
            <w:pPr>
              <w:jc w:val="both"/>
              <w:rPr>
                <w:rFonts w:ascii="Verdana" w:hAnsi="Verdana"/>
                <w:sz w:val="16"/>
                <w:lang w:val="en-US"/>
              </w:rPr>
            </w:pPr>
            <w:r w:rsidRPr="0077756C">
              <w:rPr>
                <w:rFonts w:ascii="Verdana" w:hAnsi="Verdana"/>
                <w:sz w:val="16"/>
              </w:rPr>
              <w:lastRenderedPageBreak/>
              <w:t>Ισχύς</w:t>
            </w:r>
            <w:r w:rsidRPr="0077756C">
              <w:rPr>
                <w:rFonts w:ascii="Verdana" w:hAnsi="Verdana"/>
                <w:sz w:val="16"/>
                <w:lang w:val="en-US"/>
              </w:rPr>
              <w:t xml:space="preserve"> </w:t>
            </w:r>
            <w:r w:rsidRPr="0077756C">
              <w:rPr>
                <w:rFonts w:ascii="Verdana" w:hAnsi="Verdana"/>
                <w:sz w:val="16"/>
              </w:rPr>
              <w:t>μοτέρ</w:t>
            </w:r>
            <w:r w:rsidRPr="0077756C">
              <w:rPr>
                <w:rFonts w:ascii="Verdana" w:hAnsi="Verdana"/>
                <w:sz w:val="16"/>
                <w:lang w:val="en-US"/>
              </w:rPr>
              <w:t xml:space="preserve"> AC: Continuous 3,00 hp / peak 5,00 hp.</w:t>
            </w:r>
          </w:p>
          <w:p w:rsidR="0077756C" w:rsidRPr="0077756C" w:rsidRDefault="0077756C" w:rsidP="0077756C">
            <w:pPr>
              <w:jc w:val="both"/>
              <w:rPr>
                <w:rFonts w:ascii="Verdana" w:hAnsi="Verdana"/>
                <w:sz w:val="16"/>
              </w:rPr>
            </w:pPr>
            <w:r w:rsidRPr="0077756C">
              <w:rPr>
                <w:rFonts w:ascii="Verdana" w:hAnsi="Verdana"/>
                <w:sz w:val="16"/>
              </w:rPr>
              <w:t>Σύστημα ελέγχου: κινητήρας AC με inverter και σύστημα ψύξης</w:t>
            </w:r>
          </w:p>
          <w:p w:rsidR="0077756C" w:rsidRPr="0077756C" w:rsidRDefault="0077756C" w:rsidP="0077756C">
            <w:pPr>
              <w:jc w:val="both"/>
              <w:rPr>
                <w:rFonts w:ascii="Verdana" w:hAnsi="Verdana"/>
                <w:sz w:val="16"/>
              </w:rPr>
            </w:pPr>
            <w:r w:rsidRPr="0077756C">
              <w:rPr>
                <w:rFonts w:ascii="Verdana" w:hAnsi="Verdana"/>
                <w:sz w:val="16"/>
              </w:rPr>
              <w:t>Ελάχιστη / μέγιστη ταχύτητα 0,8-20 km/h</w:t>
            </w:r>
          </w:p>
          <w:p w:rsidR="0077756C" w:rsidRPr="0077756C" w:rsidRDefault="0077756C" w:rsidP="0077756C">
            <w:pPr>
              <w:jc w:val="both"/>
              <w:rPr>
                <w:rFonts w:ascii="Verdana" w:hAnsi="Verdana"/>
                <w:sz w:val="16"/>
              </w:rPr>
            </w:pPr>
            <w:r w:rsidRPr="0077756C">
              <w:rPr>
                <w:rFonts w:ascii="Verdana" w:hAnsi="Verdana"/>
                <w:sz w:val="16"/>
              </w:rPr>
              <w:t xml:space="preserve">Προσαρμογή κλίσης: ηλεκτρική από 0 έως 15%  </w:t>
            </w:r>
          </w:p>
          <w:p w:rsidR="0077756C" w:rsidRPr="0077756C" w:rsidRDefault="0077756C" w:rsidP="0077756C">
            <w:pPr>
              <w:jc w:val="both"/>
              <w:rPr>
                <w:rFonts w:ascii="Verdana" w:hAnsi="Verdana"/>
                <w:sz w:val="16"/>
              </w:rPr>
            </w:pPr>
            <w:r w:rsidRPr="0077756C">
              <w:rPr>
                <w:rFonts w:ascii="Verdana" w:hAnsi="Verdana"/>
                <w:sz w:val="16"/>
              </w:rPr>
              <w:t>Ιμάντας τρεξίματος: αναστρέψιμη επιφάνεια τρεξίματος 56 x 155 cm</w:t>
            </w:r>
          </w:p>
          <w:p w:rsidR="0077756C" w:rsidRPr="0077756C" w:rsidRDefault="0077756C" w:rsidP="0077756C">
            <w:pPr>
              <w:jc w:val="both"/>
              <w:rPr>
                <w:rFonts w:ascii="Verdana" w:hAnsi="Verdana"/>
                <w:sz w:val="16"/>
              </w:rPr>
            </w:pPr>
            <w:r w:rsidRPr="0077756C">
              <w:rPr>
                <w:rFonts w:ascii="Verdana" w:hAnsi="Verdana"/>
                <w:sz w:val="16"/>
              </w:rPr>
              <w:t xml:space="preserve">Πάχος ιμάντα: 2,5 mm </w:t>
            </w:r>
          </w:p>
          <w:p w:rsidR="0077756C" w:rsidRPr="0077756C" w:rsidRDefault="0077756C" w:rsidP="0077756C">
            <w:pPr>
              <w:jc w:val="both"/>
              <w:rPr>
                <w:rFonts w:ascii="Verdana" w:hAnsi="Verdana"/>
                <w:sz w:val="16"/>
              </w:rPr>
            </w:pPr>
            <w:r w:rsidRPr="0077756C">
              <w:rPr>
                <w:rFonts w:ascii="Verdana" w:hAnsi="Verdana"/>
                <w:sz w:val="16"/>
              </w:rPr>
              <w:t>Πλάτος επιφάνειας τρεξίματος: 58 cm</w:t>
            </w:r>
          </w:p>
          <w:p w:rsidR="0077756C" w:rsidRPr="0077756C" w:rsidRDefault="0077756C" w:rsidP="0077756C">
            <w:pPr>
              <w:jc w:val="both"/>
              <w:rPr>
                <w:rFonts w:ascii="Verdana" w:hAnsi="Verdana"/>
                <w:sz w:val="16"/>
              </w:rPr>
            </w:pPr>
            <w:r w:rsidRPr="0077756C">
              <w:rPr>
                <w:rFonts w:ascii="Verdana" w:hAnsi="Verdana"/>
                <w:sz w:val="16"/>
              </w:rPr>
              <w:t>Αντικραδασμικό σύστημα</w:t>
            </w:r>
          </w:p>
          <w:p w:rsidR="0077756C" w:rsidRPr="0077756C" w:rsidRDefault="0077756C" w:rsidP="0077756C">
            <w:pPr>
              <w:jc w:val="both"/>
              <w:rPr>
                <w:rFonts w:ascii="Verdana" w:hAnsi="Verdana"/>
                <w:sz w:val="16"/>
              </w:rPr>
            </w:pPr>
            <w:r w:rsidRPr="0077756C">
              <w:rPr>
                <w:rFonts w:ascii="Verdana" w:hAnsi="Verdana"/>
                <w:sz w:val="16"/>
              </w:rPr>
              <w:t>Ροδάκια μετακίνησης διαμέτρου Φ76mm</w:t>
            </w:r>
          </w:p>
          <w:p w:rsidR="0077756C" w:rsidRPr="0077756C" w:rsidRDefault="0077756C" w:rsidP="0077756C">
            <w:pPr>
              <w:jc w:val="both"/>
              <w:rPr>
                <w:rFonts w:ascii="Verdana" w:hAnsi="Verdana"/>
                <w:sz w:val="16"/>
              </w:rPr>
            </w:pPr>
            <w:r w:rsidRPr="0077756C">
              <w:rPr>
                <w:rFonts w:ascii="Verdana" w:hAnsi="Verdana"/>
                <w:sz w:val="16"/>
              </w:rPr>
              <w:t>Διαστάσεις όταν στηθεί (ΜxΠxΥ): 214 x 89 x 145 cm</w:t>
            </w:r>
          </w:p>
          <w:p w:rsidR="0077756C" w:rsidRPr="0077756C" w:rsidRDefault="0077756C" w:rsidP="0077756C">
            <w:pPr>
              <w:jc w:val="both"/>
              <w:rPr>
                <w:rFonts w:ascii="Verdana" w:hAnsi="Verdana"/>
                <w:sz w:val="16"/>
              </w:rPr>
            </w:pPr>
            <w:r w:rsidRPr="0077756C">
              <w:rPr>
                <w:rFonts w:ascii="Verdana" w:hAnsi="Verdana"/>
                <w:sz w:val="16"/>
              </w:rPr>
              <w:t>Μέγιστο βάρος χρήστη: 190 kg</w:t>
            </w:r>
          </w:p>
          <w:p w:rsidR="0077756C" w:rsidRPr="0077756C" w:rsidRDefault="0077756C" w:rsidP="0077756C">
            <w:pPr>
              <w:jc w:val="both"/>
              <w:rPr>
                <w:rFonts w:ascii="Verdana" w:hAnsi="Verdana"/>
                <w:sz w:val="16"/>
              </w:rPr>
            </w:pPr>
            <w:r w:rsidRPr="0077756C">
              <w:rPr>
                <w:rFonts w:ascii="Verdana" w:hAnsi="Verdana"/>
                <w:sz w:val="16"/>
              </w:rPr>
              <w:t>Πιστοποιήσεις: CE, ROHS, EN 957 SA</w:t>
            </w:r>
          </w:p>
          <w:p w:rsidR="0077756C" w:rsidRPr="0077756C" w:rsidRDefault="0077756C" w:rsidP="0077756C">
            <w:pPr>
              <w:jc w:val="both"/>
              <w:rPr>
                <w:rFonts w:ascii="Verdana" w:hAnsi="Verdana"/>
                <w:sz w:val="16"/>
              </w:rPr>
            </w:pPr>
          </w:p>
          <w:p w:rsidR="0077756C" w:rsidRPr="0077756C" w:rsidRDefault="0077756C" w:rsidP="0077756C">
            <w:pPr>
              <w:jc w:val="both"/>
              <w:rPr>
                <w:rFonts w:ascii="Verdana" w:hAnsi="Verdana"/>
                <w:sz w:val="16"/>
              </w:rPr>
            </w:pPr>
            <w:r w:rsidRPr="0077756C">
              <w:rPr>
                <w:rFonts w:ascii="Verdana" w:hAnsi="Verdana"/>
                <w:sz w:val="16"/>
              </w:rPr>
              <w:t>COMPUTER ΠΡΟΠΟΝΗΣΗΣ</w:t>
            </w:r>
          </w:p>
          <w:p w:rsidR="0077756C" w:rsidRPr="0077756C" w:rsidRDefault="0077756C" w:rsidP="0077756C">
            <w:pPr>
              <w:jc w:val="both"/>
              <w:rPr>
                <w:rFonts w:ascii="Verdana" w:hAnsi="Verdana"/>
                <w:sz w:val="16"/>
              </w:rPr>
            </w:pPr>
            <w:r w:rsidRPr="0077756C">
              <w:rPr>
                <w:rFonts w:ascii="Verdana" w:hAnsi="Verdana"/>
                <w:sz w:val="16"/>
              </w:rPr>
              <w:t>Ενδείξεις: ταχύτητα, χρόνος, απόσταση, θερμίδες, κλίση, παλμός, βήμα, METs</w:t>
            </w:r>
          </w:p>
          <w:p w:rsidR="0077756C" w:rsidRPr="0077756C" w:rsidRDefault="0077756C" w:rsidP="0077756C">
            <w:pPr>
              <w:jc w:val="both"/>
              <w:rPr>
                <w:rFonts w:ascii="Verdana" w:hAnsi="Verdana"/>
                <w:sz w:val="16"/>
              </w:rPr>
            </w:pPr>
            <w:r w:rsidRPr="0077756C">
              <w:rPr>
                <w:rFonts w:ascii="Verdana" w:hAnsi="Verdana"/>
                <w:sz w:val="16"/>
              </w:rPr>
              <w:t>Οθόνες ενδείξεων</w:t>
            </w:r>
          </w:p>
          <w:p w:rsidR="0077756C" w:rsidRPr="0077756C" w:rsidRDefault="0077756C" w:rsidP="0077756C">
            <w:pPr>
              <w:jc w:val="both"/>
              <w:rPr>
                <w:rFonts w:ascii="Verdana" w:hAnsi="Verdana"/>
                <w:sz w:val="16"/>
              </w:rPr>
            </w:pPr>
            <w:r w:rsidRPr="0077756C">
              <w:rPr>
                <w:rFonts w:ascii="Verdana" w:hAnsi="Verdana"/>
                <w:sz w:val="16"/>
              </w:rPr>
              <w:t>Μπάρα LED για ένδειξη παλμών</w:t>
            </w:r>
          </w:p>
          <w:p w:rsidR="0077756C" w:rsidRPr="0077756C" w:rsidRDefault="0077756C" w:rsidP="0077756C">
            <w:pPr>
              <w:jc w:val="both"/>
              <w:rPr>
                <w:rFonts w:ascii="Verdana" w:hAnsi="Verdana"/>
                <w:sz w:val="16"/>
              </w:rPr>
            </w:pPr>
            <w:r w:rsidRPr="0077756C">
              <w:rPr>
                <w:rFonts w:ascii="Verdana" w:hAnsi="Verdana"/>
                <w:sz w:val="16"/>
              </w:rPr>
              <w:t>Ενσωματωμένος ασύρματος δέκτης παλμών για ζώνη στήθους</w:t>
            </w:r>
          </w:p>
          <w:p w:rsidR="0077756C" w:rsidRPr="0077756C" w:rsidRDefault="0077756C" w:rsidP="0077756C">
            <w:pPr>
              <w:jc w:val="both"/>
              <w:rPr>
                <w:rFonts w:ascii="Verdana" w:hAnsi="Verdana"/>
                <w:sz w:val="16"/>
              </w:rPr>
            </w:pPr>
            <w:r w:rsidRPr="0077756C">
              <w:rPr>
                <w:rFonts w:ascii="Verdana" w:hAnsi="Verdana"/>
                <w:sz w:val="16"/>
              </w:rPr>
              <w:t>Ανίχνευση καρδιακού παλμού με αισθητήρες παλάμης</w:t>
            </w:r>
          </w:p>
          <w:p w:rsidR="0077756C" w:rsidRPr="0077756C" w:rsidRDefault="0077756C" w:rsidP="0077756C">
            <w:pPr>
              <w:jc w:val="both"/>
              <w:rPr>
                <w:rFonts w:ascii="Verdana" w:hAnsi="Verdana"/>
                <w:sz w:val="16"/>
                <w:lang w:val="en-US"/>
              </w:rPr>
            </w:pPr>
            <w:r w:rsidRPr="0077756C">
              <w:rPr>
                <w:rFonts w:ascii="Verdana" w:hAnsi="Verdana"/>
                <w:sz w:val="16"/>
              </w:rPr>
              <w:t>Διαφορετικά</w:t>
            </w:r>
            <w:r w:rsidRPr="0077756C">
              <w:rPr>
                <w:rFonts w:ascii="Verdana" w:hAnsi="Verdana"/>
                <w:sz w:val="16"/>
                <w:lang w:val="en-US"/>
              </w:rPr>
              <w:t xml:space="preserve"> </w:t>
            </w:r>
            <w:r w:rsidRPr="0077756C">
              <w:rPr>
                <w:rFonts w:ascii="Verdana" w:hAnsi="Verdana"/>
                <w:sz w:val="16"/>
              </w:rPr>
              <w:t>προγράμματα</w:t>
            </w:r>
            <w:r w:rsidRPr="0077756C">
              <w:rPr>
                <w:rFonts w:ascii="Verdana" w:hAnsi="Verdana"/>
                <w:sz w:val="16"/>
                <w:lang w:val="en-US"/>
              </w:rPr>
              <w:t xml:space="preserve"> </w:t>
            </w:r>
            <w:r w:rsidRPr="0077756C">
              <w:rPr>
                <w:rFonts w:ascii="Verdana" w:hAnsi="Verdana"/>
                <w:sz w:val="16"/>
              </w:rPr>
              <w:t>προπόνησης</w:t>
            </w:r>
            <w:r w:rsidRPr="0077756C">
              <w:rPr>
                <w:rFonts w:ascii="Verdana" w:hAnsi="Verdana"/>
                <w:sz w:val="16"/>
                <w:lang w:val="en-US"/>
              </w:rPr>
              <w:t>:  Heart Rate Control, Interval, Custom, 5 Km Run, Hill, Fat Burn, Cardio, Manual</w:t>
            </w:r>
          </w:p>
          <w:p w:rsidR="0077756C" w:rsidRPr="0077756C" w:rsidRDefault="0077756C" w:rsidP="0077756C">
            <w:pPr>
              <w:jc w:val="both"/>
              <w:rPr>
                <w:rFonts w:ascii="Verdana" w:hAnsi="Verdana"/>
                <w:sz w:val="16"/>
              </w:rPr>
            </w:pPr>
            <w:r w:rsidRPr="0077756C">
              <w:rPr>
                <w:rFonts w:ascii="Verdana" w:hAnsi="Verdana"/>
                <w:sz w:val="16"/>
              </w:rPr>
              <w:t xml:space="preserve">Πλήκτρα άμεσης επιλογής ταχύτητας </w:t>
            </w:r>
          </w:p>
          <w:p w:rsidR="0077756C" w:rsidRPr="0077756C" w:rsidRDefault="0077756C" w:rsidP="0077756C">
            <w:pPr>
              <w:jc w:val="both"/>
              <w:rPr>
                <w:rFonts w:ascii="Verdana" w:hAnsi="Verdana"/>
                <w:sz w:val="16"/>
              </w:rPr>
            </w:pPr>
            <w:r w:rsidRPr="0077756C">
              <w:rPr>
                <w:rFonts w:ascii="Verdana" w:hAnsi="Verdana"/>
                <w:sz w:val="16"/>
              </w:rPr>
              <w:t>Πλήκτρο άμεσης διακοπής / κλειδί ασφαλείας</w:t>
            </w:r>
          </w:p>
          <w:p w:rsidR="002B4339" w:rsidRPr="0069210C" w:rsidRDefault="0069210C" w:rsidP="002B4339">
            <w:pPr>
              <w:rPr>
                <w:rFonts w:ascii="Verdana" w:hAnsi="Verdana"/>
                <w:sz w:val="16"/>
              </w:rPr>
            </w:pPr>
            <w:r w:rsidRPr="0069210C">
              <w:rPr>
                <w:rFonts w:ascii="Verdana" w:hAnsi="Verdana"/>
                <w:sz w:val="16"/>
              </w:rPr>
              <w:t xml:space="preserve">Ο </w:t>
            </w:r>
            <w:r>
              <w:rPr>
                <w:rFonts w:ascii="Verdana" w:hAnsi="Verdana"/>
                <w:sz w:val="16"/>
              </w:rPr>
              <w:t>διάδρομος διαθέτει σύστημα αυτο</w:t>
            </w:r>
            <w:r w:rsidRPr="0069210C">
              <w:rPr>
                <w:rFonts w:ascii="Verdana" w:hAnsi="Verdana"/>
                <w:sz w:val="16"/>
              </w:rPr>
              <w:t>λίπανσης και να διαθέτει αντικραδασμικό σύστημα  προστασίας των αρθρώσεων</w:t>
            </w:r>
          </w:p>
          <w:p w:rsidR="0069210C" w:rsidRPr="0069210C" w:rsidRDefault="0069210C" w:rsidP="0069210C">
            <w:pPr>
              <w:spacing w:before="40"/>
              <w:jc w:val="both"/>
              <w:rPr>
                <w:rFonts w:ascii="Verdana" w:hAnsi="Verdana"/>
                <w:sz w:val="16"/>
              </w:rPr>
            </w:pPr>
            <w:r w:rsidRPr="0069210C">
              <w:rPr>
                <w:rFonts w:ascii="Verdana" w:hAnsi="Verdana"/>
                <w:sz w:val="16"/>
              </w:rPr>
              <w:t>Η συσκευή θα πρέπει να είναι καινούργια,  αμεταχείριστη και στιβαρής κατασκευής.</w:t>
            </w:r>
          </w:p>
          <w:p w:rsidR="0069210C" w:rsidRPr="0069210C" w:rsidRDefault="0069210C" w:rsidP="0069210C">
            <w:pPr>
              <w:spacing w:before="40"/>
              <w:jc w:val="both"/>
              <w:rPr>
                <w:rFonts w:ascii="Verdana" w:hAnsi="Verdana"/>
                <w:sz w:val="16"/>
              </w:rPr>
            </w:pPr>
            <w:r w:rsidRPr="0069210C">
              <w:rPr>
                <w:rFonts w:ascii="Verdana" w:hAnsi="Verdana"/>
                <w:sz w:val="16"/>
              </w:rPr>
              <w:t>Επίσης θα πρέπει να είναι αναγνωρισμένου προμηθευτή με διετή τουλάχιστον παρουσία στην εγχώρια αγορά.</w:t>
            </w:r>
          </w:p>
          <w:p w:rsidR="0069210C" w:rsidRPr="0069210C" w:rsidRDefault="0069210C" w:rsidP="0069210C">
            <w:pPr>
              <w:spacing w:before="40"/>
              <w:jc w:val="both"/>
              <w:rPr>
                <w:rFonts w:ascii="Verdana" w:hAnsi="Verdana"/>
                <w:sz w:val="16"/>
              </w:rPr>
            </w:pPr>
            <w:r w:rsidRPr="0069210C">
              <w:rPr>
                <w:rFonts w:ascii="Verdana" w:hAnsi="Verdana"/>
                <w:sz w:val="16"/>
              </w:rPr>
              <w:t xml:space="preserve">Να διαθέτει πιστοποίηση  CE. </w:t>
            </w:r>
          </w:p>
          <w:p w:rsidR="0069210C" w:rsidRPr="0069210C" w:rsidRDefault="0069210C" w:rsidP="0069210C">
            <w:pPr>
              <w:spacing w:before="40"/>
              <w:jc w:val="both"/>
              <w:rPr>
                <w:rFonts w:ascii="Verdana" w:hAnsi="Verdana"/>
                <w:sz w:val="16"/>
              </w:rPr>
            </w:pPr>
            <w:r w:rsidRPr="0069210C">
              <w:rPr>
                <w:rFonts w:ascii="Verdana" w:hAnsi="Verdana"/>
                <w:sz w:val="16"/>
              </w:rPr>
              <w:t>Το εργοστάσιο κατασκευής θα πρέπει να είναι πιστοποιημένο κατά  ISO  9001  και ISO 14001.</w:t>
            </w:r>
          </w:p>
          <w:p w:rsidR="0069210C" w:rsidRPr="002B4339" w:rsidRDefault="0069210C" w:rsidP="0069210C">
            <w:pPr>
              <w:rPr>
                <w:rFonts w:ascii="Verdana" w:hAnsi="Verdana" w:cs="Calibri"/>
                <w:color w:val="000000"/>
                <w:sz w:val="16"/>
                <w:szCs w:val="16"/>
              </w:rPr>
            </w:pPr>
            <w:r w:rsidRPr="0069210C">
              <w:rPr>
                <w:rFonts w:ascii="Verdana" w:hAnsi="Verdana"/>
                <w:sz w:val="16"/>
              </w:rPr>
              <w:t xml:space="preserve">Με την συσκευή θα πρέπει να παρέχεται  εγγύηση τουλάχιστον πέντε  (5)  ετών σε όλα τα εξαρτήματα, το οποίο θα αποδεικνύεται με υπεύθυνη δήλωση του προμηθευτή και να παραδοθεί σε καλή λειτουργία μετά από τοποθέτηση τους, με εγχειρίδια και  </w:t>
            </w:r>
            <w:r w:rsidRPr="0069210C">
              <w:rPr>
                <w:rFonts w:ascii="Verdana" w:hAnsi="Verdana"/>
                <w:sz w:val="16"/>
                <w:lang w:val="en-US"/>
              </w:rPr>
              <w:t>prospectus</w:t>
            </w:r>
            <w:r w:rsidRPr="0069210C">
              <w:rPr>
                <w:rFonts w:ascii="Verdana" w:hAnsi="Verdana"/>
                <w:sz w:val="16"/>
              </w:rPr>
              <w:t>.</w:t>
            </w:r>
          </w:p>
        </w:tc>
        <w:tc>
          <w:tcPr>
            <w:tcW w:w="1134" w:type="dxa"/>
            <w:tcBorders>
              <w:top w:val="nil"/>
              <w:left w:val="nil"/>
              <w:bottom w:val="single" w:sz="8" w:space="0" w:color="auto"/>
              <w:right w:val="single" w:sz="8" w:space="0" w:color="auto"/>
            </w:tcBorders>
            <w:shd w:val="clear" w:color="auto" w:fill="auto"/>
            <w:vAlign w:val="center"/>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lastRenderedPageBreak/>
              <w:t>37441100-2</w:t>
            </w:r>
          </w:p>
        </w:tc>
        <w:tc>
          <w:tcPr>
            <w:tcW w:w="850" w:type="dxa"/>
            <w:tcBorders>
              <w:top w:val="nil"/>
              <w:left w:val="nil"/>
              <w:bottom w:val="single" w:sz="8" w:space="0" w:color="auto"/>
              <w:right w:val="single" w:sz="8" w:space="0" w:color="auto"/>
            </w:tcBorders>
            <w:shd w:val="clear" w:color="auto" w:fill="auto"/>
            <w:vAlign w:val="center"/>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3</w:t>
            </w:r>
          </w:p>
        </w:tc>
        <w:tc>
          <w:tcPr>
            <w:tcW w:w="1018"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color w:val="000000"/>
                <w:sz w:val="14"/>
                <w:szCs w:val="14"/>
              </w:rPr>
            </w:pPr>
          </w:p>
        </w:tc>
        <w:tc>
          <w:tcPr>
            <w:tcW w:w="1009"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color w:val="000000"/>
                <w:sz w:val="14"/>
                <w:szCs w:val="14"/>
              </w:rPr>
            </w:pPr>
          </w:p>
        </w:tc>
        <w:tc>
          <w:tcPr>
            <w:tcW w:w="1015"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color w:val="000000"/>
                <w:sz w:val="16"/>
                <w:szCs w:val="16"/>
              </w:rPr>
            </w:pPr>
          </w:p>
        </w:tc>
        <w:tc>
          <w:tcPr>
            <w:tcW w:w="1128"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b/>
                <w:bCs/>
                <w:color w:val="000000"/>
                <w:sz w:val="14"/>
                <w:szCs w:val="14"/>
              </w:rPr>
            </w:pPr>
          </w:p>
        </w:tc>
      </w:tr>
      <w:tr w:rsidR="00B64AE0" w:rsidRPr="002B4339" w:rsidTr="00380C2D">
        <w:trPr>
          <w:trHeight w:val="888"/>
          <w:jc w:val="center"/>
        </w:trPr>
        <w:tc>
          <w:tcPr>
            <w:tcW w:w="486" w:type="dxa"/>
            <w:tcBorders>
              <w:top w:val="nil"/>
              <w:left w:val="single" w:sz="8" w:space="0" w:color="auto"/>
              <w:bottom w:val="single" w:sz="8" w:space="0" w:color="auto"/>
              <w:right w:val="single" w:sz="8" w:space="0" w:color="auto"/>
            </w:tcBorders>
            <w:shd w:val="clear" w:color="auto" w:fill="auto"/>
            <w:vAlign w:val="bottom"/>
            <w:hideMark/>
          </w:tcPr>
          <w:p w:rsidR="002B4339" w:rsidRPr="002B4339" w:rsidRDefault="002B4339" w:rsidP="002B4339">
            <w:pPr>
              <w:jc w:val="center"/>
              <w:rPr>
                <w:rFonts w:ascii="Verdana" w:hAnsi="Verdana" w:cs="Calibri"/>
                <w:b/>
                <w:bCs/>
                <w:color w:val="000000"/>
                <w:sz w:val="14"/>
                <w:szCs w:val="14"/>
              </w:rPr>
            </w:pPr>
            <w:r w:rsidRPr="002B4339">
              <w:rPr>
                <w:rFonts w:ascii="Verdana" w:hAnsi="Verdana" w:cs="Calibri"/>
                <w:b/>
                <w:bCs/>
                <w:color w:val="000000"/>
                <w:sz w:val="14"/>
                <w:szCs w:val="14"/>
                <w:lang w:val="en-US"/>
              </w:rPr>
              <w:t>6</w:t>
            </w:r>
          </w:p>
        </w:tc>
        <w:tc>
          <w:tcPr>
            <w:tcW w:w="3921" w:type="dxa"/>
            <w:tcBorders>
              <w:top w:val="nil"/>
              <w:left w:val="nil"/>
              <w:bottom w:val="single" w:sz="8" w:space="0" w:color="auto"/>
              <w:right w:val="single" w:sz="8" w:space="0" w:color="auto"/>
            </w:tcBorders>
            <w:shd w:val="clear" w:color="auto" w:fill="auto"/>
            <w:vAlign w:val="bottom"/>
            <w:hideMark/>
          </w:tcPr>
          <w:p w:rsidR="00577EE0" w:rsidRDefault="002B4339" w:rsidP="00577EE0">
            <w:r w:rsidRPr="002B4339">
              <w:rPr>
                <w:rFonts w:ascii="Verdana" w:hAnsi="Verdana" w:cs="Calibri"/>
                <w:color w:val="000000"/>
                <w:sz w:val="16"/>
                <w:szCs w:val="16"/>
              </w:rPr>
              <w:t>Στατικά ποδήλατα άσκησης, οριζόντιου καθίσματος</w:t>
            </w:r>
            <w:r w:rsidR="005C5FE1">
              <w:rPr>
                <w:rFonts w:ascii="Verdana" w:hAnsi="Verdana" w:cs="Calibri"/>
                <w:color w:val="000000"/>
                <w:sz w:val="16"/>
                <w:szCs w:val="16"/>
              </w:rPr>
              <w:t xml:space="preserve"> επαγγελματικά με ελάχιστες προδιαγραφές:</w:t>
            </w:r>
            <w:r w:rsidR="00577EE0">
              <w:t xml:space="preserve"> </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t xml:space="preserve">Τύπος: Ηλεκτρονικός-ψηφιακός   </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t>Σύστημα Αντίστασης: Μαγνητικός</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t xml:space="preserve">Εύρος Αντίστασης: 1 –25 επίπεδα    </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t>Ηλεκτρική ισχύς : ΑΥΤΟΤΡΟΦΟΔΟΤΟΥΜΕΝΟ</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t>Σημ: Να μπορεί να λειτούργει και με ρεύμα  και μαγνητικά.</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t xml:space="preserve">Δυνατότητα χρήσης: Μέγιστο βάρος χρήστη  150  Kg  </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t xml:space="preserve">Άλλες Δυνατότητες: Οριζόντια   ρύθμιση σέλας με πλάτη, πετάλια με προστατευτικούς ιμάντες για τα πόδια, </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t xml:space="preserve">Ηλεκτρονικές ενδείξεις: Ψηφιακή παρακολούθηση καρδιακής συχνότητας, με αισθητήρες χεριών απεικονιζόμενους στην οθόνη, αντίστασης, στροφές ανά λεπτό, ταχύτητας,  διάρκειας, απόστασης, θερμίδων μερικών και συνολικών. Επιπεδο mets </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t>Χρήσης προγραμμάτων: Γρήγορη εκκίνηση,   fitness test, interval, κλπ</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lastRenderedPageBreak/>
              <w:t xml:space="preserve">Ασφάλεια :Χερούλι συγκράτησης, Αντιολισθητικές χειρολαβές. </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t>ΠΙΣΤΟΠΟΙΗΣΗ:   CE, με  βεβαίωση ηλεκτρομαγνητικής συμβατότητας</w:t>
            </w:r>
          </w:p>
          <w:p w:rsidR="00577EE0" w:rsidRPr="00577EE0" w:rsidRDefault="00577EE0" w:rsidP="00577EE0">
            <w:pPr>
              <w:rPr>
                <w:rFonts w:ascii="Verdana" w:hAnsi="Verdana" w:cs="Calibri"/>
                <w:color w:val="000000"/>
                <w:sz w:val="16"/>
                <w:szCs w:val="16"/>
              </w:rPr>
            </w:pPr>
            <w:r w:rsidRPr="00577EE0">
              <w:rPr>
                <w:rFonts w:ascii="Verdana" w:hAnsi="Verdana" w:cs="Calibri"/>
                <w:color w:val="000000"/>
                <w:sz w:val="16"/>
                <w:szCs w:val="16"/>
              </w:rPr>
              <w:t>ΕΓΓΥΗΣΗ : Minimun 2 ΧΡΟΝΙΑ ΣΥΝΟΛΙΚΗ  σε όλα τα μέρη: ηλεκτρονικά –μηχανικά και ανταλλακτικά με κάλυψη της εγγύησης σε εργασία και ανταλλακτικά.</w:t>
            </w:r>
          </w:p>
          <w:p w:rsidR="002B4339" w:rsidRPr="002B4339" w:rsidRDefault="00577EE0" w:rsidP="00577EE0">
            <w:pPr>
              <w:rPr>
                <w:rFonts w:ascii="Verdana" w:hAnsi="Verdana" w:cs="Calibri"/>
                <w:color w:val="000000"/>
                <w:sz w:val="16"/>
                <w:szCs w:val="16"/>
              </w:rPr>
            </w:pPr>
            <w:r w:rsidRPr="00577EE0">
              <w:rPr>
                <w:rFonts w:ascii="Verdana" w:hAnsi="Verdana" w:cs="Calibri"/>
                <w:color w:val="000000"/>
                <w:sz w:val="16"/>
                <w:szCs w:val="16"/>
              </w:rPr>
              <w:t>Extra: Ανάλογα τον κατασκευαστή με εγχειρίδια π.χ  τηλεόραση κ.λ.π</w:t>
            </w:r>
          </w:p>
        </w:tc>
        <w:tc>
          <w:tcPr>
            <w:tcW w:w="1134" w:type="dxa"/>
            <w:tcBorders>
              <w:top w:val="nil"/>
              <w:left w:val="nil"/>
              <w:bottom w:val="single" w:sz="8" w:space="0" w:color="auto"/>
              <w:right w:val="single" w:sz="8" w:space="0" w:color="auto"/>
            </w:tcBorders>
            <w:shd w:val="clear" w:color="auto" w:fill="auto"/>
            <w:vAlign w:val="center"/>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lastRenderedPageBreak/>
              <w:t>37441400-5</w:t>
            </w:r>
          </w:p>
        </w:tc>
        <w:tc>
          <w:tcPr>
            <w:tcW w:w="850" w:type="dxa"/>
            <w:tcBorders>
              <w:top w:val="nil"/>
              <w:left w:val="nil"/>
              <w:bottom w:val="single" w:sz="8" w:space="0" w:color="auto"/>
              <w:right w:val="single" w:sz="8" w:space="0" w:color="auto"/>
            </w:tcBorders>
            <w:shd w:val="clear" w:color="auto" w:fill="auto"/>
            <w:vAlign w:val="center"/>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4</w:t>
            </w:r>
          </w:p>
        </w:tc>
        <w:tc>
          <w:tcPr>
            <w:tcW w:w="1018"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color w:val="000000"/>
                <w:sz w:val="14"/>
                <w:szCs w:val="14"/>
              </w:rPr>
            </w:pPr>
            <w:bookmarkStart w:id="0" w:name="_GoBack"/>
            <w:bookmarkEnd w:id="0"/>
          </w:p>
        </w:tc>
        <w:tc>
          <w:tcPr>
            <w:tcW w:w="1009"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color w:val="000000"/>
                <w:sz w:val="14"/>
                <w:szCs w:val="14"/>
              </w:rPr>
            </w:pPr>
          </w:p>
        </w:tc>
        <w:tc>
          <w:tcPr>
            <w:tcW w:w="1015"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color w:val="000000"/>
                <w:sz w:val="16"/>
                <w:szCs w:val="16"/>
              </w:rPr>
            </w:pPr>
          </w:p>
        </w:tc>
        <w:tc>
          <w:tcPr>
            <w:tcW w:w="1128"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b/>
                <w:bCs/>
                <w:color w:val="000000"/>
                <w:sz w:val="14"/>
                <w:szCs w:val="14"/>
              </w:rPr>
            </w:pPr>
          </w:p>
        </w:tc>
      </w:tr>
      <w:tr w:rsidR="00B64AE0" w:rsidRPr="002B4339" w:rsidTr="00380C2D">
        <w:trPr>
          <w:trHeight w:val="888"/>
          <w:jc w:val="center"/>
        </w:trPr>
        <w:tc>
          <w:tcPr>
            <w:tcW w:w="486" w:type="dxa"/>
            <w:tcBorders>
              <w:top w:val="nil"/>
              <w:left w:val="single" w:sz="8" w:space="0" w:color="auto"/>
              <w:bottom w:val="single" w:sz="8" w:space="0" w:color="auto"/>
              <w:right w:val="single" w:sz="8" w:space="0" w:color="auto"/>
            </w:tcBorders>
            <w:shd w:val="clear" w:color="auto" w:fill="auto"/>
            <w:vAlign w:val="bottom"/>
            <w:hideMark/>
          </w:tcPr>
          <w:p w:rsidR="002B4339" w:rsidRPr="004D07FD" w:rsidRDefault="002B4339" w:rsidP="002B4339">
            <w:pPr>
              <w:jc w:val="center"/>
              <w:rPr>
                <w:rFonts w:ascii="Verdana" w:hAnsi="Verdana" w:cs="Calibri"/>
                <w:b/>
                <w:bCs/>
                <w:color w:val="000000"/>
                <w:sz w:val="16"/>
                <w:szCs w:val="16"/>
              </w:rPr>
            </w:pPr>
            <w:r w:rsidRPr="004D07FD">
              <w:rPr>
                <w:rFonts w:ascii="Verdana" w:hAnsi="Verdana" w:cs="Calibri"/>
                <w:b/>
                <w:bCs/>
                <w:color w:val="000000"/>
                <w:sz w:val="16"/>
                <w:szCs w:val="16"/>
                <w:lang w:val="en-US"/>
              </w:rPr>
              <w:t>7</w:t>
            </w:r>
          </w:p>
        </w:tc>
        <w:tc>
          <w:tcPr>
            <w:tcW w:w="3921" w:type="dxa"/>
            <w:tcBorders>
              <w:top w:val="nil"/>
              <w:left w:val="nil"/>
              <w:bottom w:val="single" w:sz="8" w:space="0" w:color="auto"/>
              <w:right w:val="single" w:sz="8" w:space="0" w:color="auto"/>
            </w:tcBorders>
            <w:shd w:val="clear" w:color="auto" w:fill="auto"/>
            <w:vAlign w:val="bottom"/>
            <w:hideMark/>
          </w:tcPr>
          <w:p w:rsidR="004D07FD" w:rsidRDefault="002B4339" w:rsidP="004D07FD">
            <w:pPr>
              <w:tabs>
                <w:tab w:val="left" w:pos="2130"/>
              </w:tabs>
              <w:jc w:val="both"/>
              <w:rPr>
                <w:rFonts w:ascii="Verdana" w:hAnsi="Verdana" w:cs="Calibri"/>
                <w:bCs/>
                <w:sz w:val="16"/>
                <w:szCs w:val="16"/>
              </w:rPr>
            </w:pPr>
            <w:r w:rsidRPr="004D07FD">
              <w:rPr>
                <w:rFonts w:ascii="Verdana" w:hAnsi="Verdana" w:cs="Calibri"/>
                <w:color w:val="000000"/>
                <w:sz w:val="16"/>
                <w:szCs w:val="16"/>
              </w:rPr>
              <w:t>POWER RACK  ασφαλείας επαγγελματικό</w:t>
            </w:r>
            <w:r w:rsidR="004D07FD">
              <w:rPr>
                <w:rFonts w:ascii="Verdana" w:hAnsi="Verdana" w:cs="Calibri"/>
                <w:color w:val="000000"/>
                <w:sz w:val="16"/>
                <w:szCs w:val="16"/>
              </w:rPr>
              <w:t>, επώνυμο</w:t>
            </w:r>
            <w:r w:rsidRPr="004D07FD">
              <w:rPr>
                <w:rFonts w:ascii="Verdana" w:hAnsi="Verdana" w:cs="Calibri"/>
                <w:color w:val="000000"/>
                <w:sz w:val="16"/>
                <w:szCs w:val="16"/>
              </w:rPr>
              <w:t xml:space="preserve"> (σύστημα εκγύμνασης</w:t>
            </w:r>
            <w:r w:rsidR="004D07FD">
              <w:rPr>
                <w:rFonts w:ascii="Verdana" w:hAnsi="Verdana" w:cs="Calibri"/>
                <w:color w:val="000000"/>
                <w:sz w:val="16"/>
                <w:szCs w:val="16"/>
              </w:rPr>
              <w:t xml:space="preserve"> </w:t>
            </w:r>
            <w:r w:rsidRPr="004D07FD">
              <w:rPr>
                <w:rFonts w:ascii="Verdana" w:hAnsi="Verdana" w:cs="Calibri"/>
                <w:color w:val="000000"/>
                <w:sz w:val="16"/>
                <w:szCs w:val="16"/>
              </w:rPr>
              <w:t>squat)</w:t>
            </w:r>
            <w:r w:rsidR="005C5FE1" w:rsidRPr="004D07FD">
              <w:rPr>
                <w:rFonts w:ascii="Verdana" w:hAnsi="Verdana" w:cs="Calibri"/>
                <w:color w:val="000000"/>
                <w:sz w:val="16"/>
                <w:szCs w:val="16"/>
              </w:rPr>
              <w:t xml:space="preserve"> </w:t>
            </w:r>
            <w:r w:rsidR="004D07FD" w:rsidRPr="004D07FD">
              <w:rPr>
                <w:rFonts w:ascii="Verdana" w:hAnsi="Verdana" w:cs="Calibri"/>
                <w:bCs/>
                <w:sz w:val="16"/>
                <w:szCs w:val="16"/>
              </w:rPr>
              <w:t xml:space="preserve">για το γυμναστήριο και χώρους άθλησης με εντατική χρήση και επαγγελματικές επιδόσεις. </w:t>
            </w:r>
          </w:p>
          <w:p w:rsidR="004D07FD" w:rsidRPr="004D07FD" w:rsidRDefault="004D07FD" w:rsidP="004D07FD">
            <w:pPr>
              <w:tabs>
                <w:tab w:val="left" w:pos="2130"/>
              </w:tabs>
              <w:jc w:val="both"/>
              <w:rPr>
                <w:rFonts w:ascii="Verdana" w:hAnsi="Verdana" w:cs="Calibri"/>
                <w:bCs/>
                <w:sz w:val="16"/>
                <w:szCs w:val="16"/>
              </w:rPr>
            </w:pPr>
            <w:r w:rsidRPr="004D07FD">
              <w:rPr>
                <w:rFonts w:ascii="Verdana" w:hAnsi="Verdana" w:cs="Calibri"/>
                <w:bCs/>
                <w:sz w:val="16"/>
                <w:szCs w:val="16"/>
              </w:rPr>
              <w:t xml:space="preserve">Δυνατότητα να γίνονται σε αυτό ασκήσεις προοδευτικής προπόνησης με βάρη όπως </w:t>
            </w:r>
            <w:r w:rsidRPr="004D07FD">
              <w:rPr>
                <w:rFonts w:ascii="Verdana" w:hAnsi="Verdana" w:cs="Calibri"/>
                <w:bCs/>
                <w:sz w:val="16"/>
                <w:szCs w:val="16"/>
                <w:lang w:val="en-US"/>
              </w:rPr>
              <w:t>squats</w:t>
            </w:r>
            <w:r w:rsidRPr="004D07FD">
              <w:rPr>
                <w:rFonts w:ascii="Verdana" w:hAnsi="Verdana" w:cs="Calibri"/>
                <w:bCs/>
                <w:sz w:val="16"/>
                <w:szCs w:val="16"/>
              </w:rPr>
              <w:t xml:space="preserve">, </w:t>
            </w:r>
            <w:r w:rsidRPr="004D07FD">
              <w:rPr>
                <w:rFonts w:ascii="Verdana" w:hAnsi="Verdana" w:cs="Calibri"/>
                <w:bCs/>
                <w:sz w:val="16"/>
                <w:szCs w:val="16"/>
                <w:lang w:val="en-US"/>
              </w:rPr>
              <w:t>deadlifts</w:t>
            </w:r>
            <w:r w:rsidRPr="004D07FD">
              <w:rPr>
                <w:rFonts w:ascii="Verdana" w:hAnsi="Verdana" w:cs="Calibri"/>
                <w:bCs/>
                <w:sz w:val="16"/>
                <w:szCs w:val="16"/>
              </w:rPr>
              <w:t xml:space="preserve"> και ασκήσεις ώμων με ασφάλεια, χρησιμοποιώντας  μπάρες ασφαλείας συμβάλλοντας στην πρόληψη τραυματισμών.</w:t>
            </w:r>
          </w:p>
          <w:p w:rsidR="004D07FD" w:rsidRPr="004D07FD" w:rsidRDefault="004D07FD" w:rsidP="004D07FD">
            <w:pPr>
              <w:tabs>
                <w:tab w:val="left" w:pos="2130"/>
              </w:tabs>
              <w:jc w:val="both"/>
              <w:rPr>
                <w:rFonts w:ascii="Verdana" w:hAnsi="Verdana" w:cs="Calibri"/>
                <w:bCs/>
                <w:sz w:val="16"/>
                <w:szCs w:val="16"/>
              </w:rPr>
            </w:pPr>
          </w:p>
          <w:p w:rsidR="004D07FD" w:rsidRPr="004D07FD" w:rsidRDefault="004D07FD" w:rsidP="004D07FD">
            <w:pPr>
              <w:tabs>
                <w:tab w:val="left" w:pos="2130"/>
              </w:tabs>
              <w:jc w:val="both"/>
              <w:rPr>
                <w:rFonts w:ascii="Verdana" w:hAnsi="Verdana" w:cs="Calibri"/>
                <w:bCs/>
                <w:sz w:val="16"/>
                <w:szCs w:val="16"/>
              </w:rPr>
            </w:pPr>
            <w:r w:rsidRPr="004D07FD">
              <w:rPr>
                <w:rFonts w:ascii="Verdana" w:hAnsi="Verdana" w:cs="Calibri"/>
                <w:bCs/>
                <w:sz w:val="16"/>
                <w:szCs w:val="16"/>
              </w:rPr>
              <w:t xml:space="preserve">Πρέπει να είναι κατασκευασμένο από ισχυρό πλαίσιο πάχους 4-6 χιλιοστών από ατσάλινους σωλήνες </w:t>
            </w:r>
            <w:r>
              <w:rPr>
                <w:rFonts w:ascii="Verdana" w:hAnsi="Verdana" w:cs="Calibri"/>
                <w:bCs/>
                <w:sz w:val="16"/>
                <w:szCs w:val="16"/>
              </w:rPr>
              <w:t xml:space="preserve">υψηλής ποιότητας </w:t>
            </w:r>
            <w:r w:rsidRPr="004D07FD">
              <w:rPr>
                <w:rFonts w:ascii="Verdana" w:hAnsi="Verdana" w:cs="Calibri"/>
                <w:bCs/>
                <w:sz w:val="16"/>
                <w:szCs w:val="16"/>
              </w:rPr>
              <w:t>και να είναι επαγγελματικής χρήσης και κατασκευασμένο να αντέχει έντονες προπονήσεις. Να διαθέτει 10-15 θέσεις ασφαλείας-</w:t>
            </w:r>
            <w:r w:rsidRPr="004D07FD">
              <w:rPr>
                <w:rFonts w:ascii="Verdana" w:hAnsi="Verdana" w:cs="Calibri"/>
                <w:bCs/>
                <w:sz w:val="16"/>
                <w:szCs w:val="16"/>
                <w:lang w:val="en-US"/>
              </w:rPr>
              <w:t>catcher</w:t>
            </w:r>
            <w:r w:rsidRPr="004D07FD">
              <w:rPr>
                <w:rFonts w:ascii="Verdana" w:hAnsi="Verdana" w:cs="Calibri"/>
                <w:bCs/>
                <w:sz w:val="16"/>
                <w:szCs w:val="16"/>
              </w:rPr>
              <w:t xml:space="preserve"> που επιτρέπουν στους χρήστες να εκτελέσουν ένα μεγάλο εύρος ασκήσεων με ασφάλεια.  </w:t>
            </w:r>
          </w:p>
          <w:p w:rsidR="004D07FD" w:rsidRPr="004D07FD" w:rsidRDefault="004D07FD" w:rsidP="004D07FD">
            <w:pPr>
              <w:tabs>
                <w:tab w:val="left" w:pos="2130"/>
              </w:tabs>
              <w:jc w:val="both"/>
              <w:rPr>
                <w:rFonts w:ascii="Verdana" w:hAnsi="Verdana" w:cs="Calibri"/>
                <w:bCs/>
                <w:sz w:val="16"/>
                <w:szCs w:val="16"/>
              </w:rPr>
            </w:pPr>
          </w:p>
          <w:p w:rsidR="004D07FD" w:rsidRPr="004D07FD" w:rsidRDefault="004D07FD" w:rsidP="004D07FD">
            <w:pPr>
              <w:tabs>
                <w:tab w:val="left" w:pos="2130"/>
              </w:tabs>
              <w:jc w:val="both"/>
              <w:rPr>
                <w:rFonts w:ascii="Verdana" w:hAnsi="Verdana" w:cs="Calibri"/>
                <w:bCs/>
                <w:sz w:val="16"/>
                <w:szCs w:val="16"/>
              </w:rPr>
            </w:pPr>
            <w:r w:rsidRPr="004D07FD">
              <w:rPr>
                <w:rFonts w:ascii="Verdana" w:hAnsi="Verdana" w:cs="Calibri"/>
                <w:bCs/>
                <w:sz w:val="16"/>
                <w:szCs w:val="16"/>
              </w:rPr>
              <w:t xml:space="preserve">Ενδεικτικά Τεχνικά Χαρακτηριστικά: </w:t>
            </w:r>
          </w:p>
          <w:p w:rsidR="004D07FD" w:rsidRPr="004D07FD" w:rsidRDefault="004D07FD" w:rsidP="004D07FD">
            <w:pPr>
              <w:tabs>
                <w:tab w:val="left" w:pos="2130"/>
              </w:tabs>
              <w:jc w:val="both"/>
              <w:rPr>
                <w:rFonts w:ascii="Verdana" w:hAnsi="Verdana" w:cs="Calibri"/>
                <w:bCs/>
                <w:sz w:val="16"/>
                <w:szCs w:val="16"/>
              </w:rPr>
            </w:pPr>
            <w:r w:rsidRPr="004D07FD">
              <w:rPr>
                <w:rFonts w:ascii="Verdana" w:hAnsi="Verdana" w:cs="Calibri"/>
                <w:bCs/>
                <w:sz w:val="16"/>
                <w:szCs w:val="16"/>
              </w:rPr>
              <w:t xml:space="preserve">Μήκος: 150 -200 </w:t>
            </w:r>
            <w:r w:rsidRPr="004D07FD">
              <w:rPr>
                <w:rFonts w:ascii="Verdana" w:hAnsi="Verdana" w:cs="Calibri"/>
                <w:bCs/>
                <w:sz w:val="16"/>
                <w:szCs w:val="16"/>
                <w:lang w:val="en-US"/>
              </w:rPr>
              <w:t>cm</w:t>
            </w:r>
            <w:r w:rsidRPr="004D07FD">
              <w:rPr>
                <w:rFonts w:ascii="Verdana" w:hAnsi="Verdana" w:cs="Calibri"/>
                <w:bCs/>
                <w:sz w:val="16"/>
                <w:szCs w:val="16"/>
              </w:rPr>
              <w:t xml:space="preserve"> ,   Πλάτος: 136 -174 </w:t>
            </w:r>
            <w:r w:rsidRPr="004D07FD">
              <w:rPr>
                <w:rFonts w:ascii="Verdana" w:hAnsi="Verdana" w:cs="Calibri"/>
                <w:bCs/>
                <w:sz w:val="16"/>
                <w:szCs w:val="16"/>
                <w:lang w:val="en-US"/>
              </w:rPr>
              <w:t>cm</w:t>
            </w:r>
            <w:r w:rsidRPr="004D07FD">
              <w:rPr>
                <w:rFonts w:ascii="Verdana" w:hAnsi="Verdana" w:cs="Calibri"/>
                <w:bCs/>
                <w:sz w:val="16"/>
                <w:szCs w:val="16"/>
              </w:rPr>
              <w:t xml:space="preserve">,   Ύψος: 214 -244 </w:t>
            </w:r>
            <w:r w:rsidRPr="004D07FD">
              <w:rPr>
                <w:rFonts w:ascii="Verdana" w:hAnsi="Verdana" w:cs="Calibri"/>
                <w:bCs/>
                <w:sz w:val="16"/>
                <w:szCs w:val="16"/>
                <w:lang w:val="en-US"/>
              </w:rPr>
              <w:t>cm</w:t>
            </w:r>
            <w:r w:rsidRPr="004D07FD">
              <w:rPr>
                <w:rFonts w:ascii="Verdana" w:hAnsi="Verdana" w:cs="Calibri"/>
                <w:bCs/>
                <w:sz w:val="16"/>
                <w:szCs w:val="16"/>
              </w:rPr>
              <w:t xml:space="preserve">, με άγκιστρα και </w:t>
            </w:r>
            <w:r w:rsidRPr="004D07FD">
              <w:rPr>
                <w:rFonts w:ascii="Verdana" w:hAnsi="Verdana" w:cs="Calibri"/>
                <w:bCs/>
                <w:sz w:val="16"/>
                <w:szCs w:val="16"/>
                <w:lang w:val="en-US"/>
              </w:rPr>
              <w:t>STOP</w:t>
            </w:r>
            <w:r w:rsidRPr="004D07FD">
              <w:rPr>
                <w:rFonts w:ascii="Verdana" w:hAnsi="Verdana" w:cs="Calibri"/>
                <w:bCs/>
                <w:sz w:val="16"/>
                <w:szCs w:val="16"/>
              </w:rPr>
              <w:t xml:space="preserve"> ασφαλείας πολλαπλών θέσεων. Βάρος ανάλογο ώστε να διασφαλίζει την ασφάλεια σε χρ</w:t>
            </w:r>
            <w:r>
              <w:rPr>
                <w:rFonts w:ascii="Verdana" w:hAnsi="Verdana" w:cs="Calibri"/>
                <w:bCs/>
                <w:sz w:val="16"/>
                <w:szCs w:val="16"/>
              </w:rPr>
              <w:t>ήση, βαμμένο με ηλεκτροστατική βαφή.</w:t>
            </w:r>
          </w:p>
          <w:p w:rsidR="002B4339" w:rsidRPr="004D07FD" w:rsidRDefault="002B4339" w:rsidP="002B4339">
            <w:pPr>
              <w:rPr>
                <w:rFonts w:ascii="Verdana" w:hAnsi="Verdana" w:cs="Calibri"/>
                <w:color w:val="000000"/>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37442400-8</w:t>
            </w:r>
          </w:p>
        </w:tc>
        <w:tc>
          <w:tcPr>
            <w:tcW w:w="850" w:type="dxa"/>
            <w:tcBorders>
              <w:top w:val="nil"/>
              <w:left w:val="nil"/>
              <w:bottom w:val="single" w:sz="8" w:space="0" w:color="auto"/>
              <w:right w:val="single" w:sz="8" w:space="0" w:color="auto"/>
            </w:tcBorders>
            <w:shd w:val="clear" w:color="auto" w:fill="auto"/>
            <w:vAlign w:val="center"/>
            <w:hideMark/>
          </w:tcPr>
          <w:p w:rsidR="002B4339" w:rsidRPr="002B4339" w:rsidRDefault="002B4339" w:rsidP="002B4339">
            <w:pPr>
              <w:jc w:val="center"/>
              <w:rPr>
                <w:rFonts w:ascii="Verdana" w:hAnsi="Verdana" w:cs="Calibri"/>
                <w:color w:val="000000"/>
                <w:sz w:val="14"/>
                <w:szCs w:val="14"/>
              </w:rPr>
            </w:pPr>
            <w:r w:rsidRPr="002B4339">
              <w:rPr>
                <w:rFonts w:ascii="Verdana" w:hAnsi="Verdana" w:cs="Calibri"/>
                <w:color w:val="000000"/>
                <w:sz w:val="14"/>
                <w:szCs w:val="14"/>
              </w:rPr>
              <w:t>2</w:t>
            </w:r>
          </w:p>
        </w:tc>
        <w:tc>
          <w:tcPr>
            <w:tcW w:w="1018"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color w:val="000000"/>
                <w:sz w:val="14"/>
                <w:szCs w:val="14"/>
              </w:rPr>
            </w:pPr>
          </w:p>
        </w:tc>
        <w:tc>
          <w:tcPr>
            <w:tcW w:w="1009"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color w:val="000000"/>
                <w:sz w:val="14"/>
                <w:szCs w:val="14"/>
              </w:rPr>
            </w:pPr>
          </w:p>
        </w:tc>
        <w:tc>
          <w:tcPr>
            <w:tcW w:w="1015"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color w:val="000000"/>
                <w:sz w:val="16"/>
                <w:szCs w:val="16"/>
              </w:rPr>
            </w:pPr>
          </w:p>
        </w:tc>
        <w:tc>
          <w:tcPr>
            <w:tcW w:w="1128" w:type="dxa"/>
            <w:tcBorders>
              <w:top w:val="nil"/>
              <w:left w:val="nil"/>
              <w:bottom w:val="single" w:sz="8" w:space="0" w:color="auto"/>
              <w:right w:val="single" w:sz="8" w:space="0" w:color="auto"/>
            </w:tcBorders>
            <w:shd w:val="clear" w:color="auto" w:fill="auto"/>
            <w:vAlign w:val="center"/>
          </w:tcPr>
          <w:p w:rsidR="002B4339" w:rsidRPr="002B4339" w:rsidRDefault="002B4339" w:rsidP="002B4339">
            <w:pPr>
              <w:jc w:val="right"/>
              <w:rPr>
                <w:rFonts w:ascii="Verdana" w:hAnsi="Verdana" w:cs="Calibri"/>
                <w:b/>
                <w:bCs/>
                <w:color w:val="000000"/>
                <w:sz w:val="14"/>
                <w:szCs w:val="14"/>
              </w:rPr>
            </w:pPr>
          </w:p>
        </w:tc>
      </w:tr>
      <w:tr w:rsidR="00B64AE0" w:rsidRPr="002B4339" w:rsidTr="00380C2D">
        <w:trPr>
          <w:trHeight w:val="300"/>
          <w:jc w:val="center"/>
        </w:trPr>
        <w:tc>
          <w:tcPr>
            <w:tcW w:w="486" w:type="dxa"/>
            <w:tcBorders>
              <w:top w:val="nil"/>
              <w:left w:val="nil"/>
              <w:bottom w:val="nil"/>
              <w:right w:val="nil"/>
            </w:tcBorders>
            <w:shd w:val="clear" w:color="auto" w:fill="auto"/>
            <w:vAlign w:val="bottom"/>
            <w:hideMark/>
          </w:tcPr>
          <w:p w:rsidR="002B4339" w:rsidRPr="002B4339" w:rsidRDefault="002B4339" w:rsidP="002B4339">
            <w:pPr>
              <w:jc w:val="center"/>
              <w:rPr>
                <w:rFonts w:ascii="Verdana" w:hAnsi="Verdana" w:cs="Calibri"/>
                <w:color w:val="000000"/>
                <w:sz w:val="14"/>
                <w:szCs w:val="14"/>
              </w:rPr>
            </w:pPr>
          </w:p>
        </w:tc>
        <w:tc>
          <w:tcPr>
            <w:tcW w:w="3921" w:type="dxa"/>
            <w:tcBorders>
              <w:top w:val="nil"/>
              <w:left w:val="nil"/>
              <w:bottom w:val="nil"/>
              <w:right w:val="nil"/>
            </w:tcBorders>
            <w:shd w:val="clear" w:color="auto" w:fill="auto"/>
            <w:vAlign w:val="bottom"/>
            <w:hideMark/>
          </w:tcPr>
          <w:p w:rsidR="002B4339" w:rsidRPr="002B4339" w:rsidRDefault="002B4339" w:rsidP="002B4339">
            <w:pPr>
              <w:rPr>
                <w:rFonts w:ascii="Verdana" w:hAnsi="Verdana" w:cs="Calibri"/>
                <w:color w:val="000000"/>
                <w:sz w:val="14"/>
                <w:szCs w:val="14"/>
              </w:rPr>
            </w:pPr>
          </w:p>
        </w:tc>
        <w:tc>
          <w:tcPr>
            <w:tcW w:w="1134" w:type="dxa"/>
            <w:tcBorders>
              <w:top w:val="nil"/>
              <w:left w:val="nil"/>
              <w:bottom w:val="nil"/>
              <w:right w:val="nil"/>
            </w:tcBorders>
            <w:shd w:val="clear" w:color="auto" w:fill="auto"/>
            <w:vAlign w:val="bottom"/>
            <w:hideMark/>
          </w:tcPr>
          <w:p w:rsidR="002B4339" w:rsidRPr="002B4339" w:rsidRDefault="002B4339" w:rsidP="002B4339">
            <w:pPr>
              <w:jc w:val="center"/>
              <w:rPr>
                <w:rFonts w:ascii="Verdana" w:hAnsi="Verdana" w:cs="Calibri"/>
                <w:color w:val="000000"/>
                <w:sz w:val="14"/>
                <w:szCs w:val="14"/>
              </w:rPr>
            </w:pPr>
          </w:p>
        </w:tc>
        <w:tc>
          <w:tcPr>
            <w:tcW w:w="850" w:type="dxa"/>
            <w:tcBorders>
              <w:top w:val="nil"/>
              <w:left w:val="nil"/>
              <w:bottom w:val="nil"/>
              <w:right w:val="nil"/>
            </w:tcBorders>
            <w:shd w:val="clear" w:color="auto" w:fill="auto"/>
            <w:vAlign w:val="bottom"/>
            <w:hideMark/>
          </w:tcPr>
          <w:p w:rsidR="002B4339" w:rsidRPr="002B4339" w:rsidRDefault="002B4339" w:rsidP="002B4339">
            <w:pPr>
              <w:jc w:val="right"/>
              <w:rPr>
                <w:rFonts w:ascii="Verdana" w:hAnsi="Verdana" w:cs="Calibri"/>
                <w:color w:val="000000"/>
                <w:sz w:val="14"/>
                <w:szCs w:val="14"/>
              </w:rPr>
            </w:pPr>
          </w:p>
        </w:tc>
        <w:tc>
          <w:tcPr>
            <w:tcW w:w="1018" w:type="dxa"/>
            <w:tcBorders>
              <w:top w:val="nil"/>
              <w:left w:val="nil"/>
              <w:bottom w:val="nil"/>
              <w:right w:val="single" w:sz="8" w:space="0" w:color="auto"/>
            </w:tcBorders>
            <w:shd w:val="clear" w:color="auto" w:fill="auto"/>
            <w:vAlign w:val="bottom"/>
          </w:tcPr>
          <w:p w:rsidR="002B4339" w:rsidRPr="002B4339" w:rsidRDefault="002B4339" w:rsidP="002B4339">
            <w:pPr>
              <w:jc w:val="right"/>
              <w:rPr>
                <w:rFonts w:ascii="Verdana" w:hAnsi="Verdana" w:cs="Calibri"/>
                <w:color w:val="000000"/>
                <w:sz w:val="14"/>
                <w:szCs w:val="14"/>
              </w:rPr>
            </w:pPr>
          </w:p>
        </w:tc>
        <w:tc>
          <w:tcPr>
            <w:tcW w:w="1009"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b/>
                <w:bCs/>
                <w:color w:val="000000"/>
                <w:sz w:val="16"/>
                <w:szCs w:val="16"/>
              </w:rPr>
            </w:pPr>
          </w:p>
        </w:tc>
        <w:tc>
          <w:tcPr>
            <w:tcW w:w="1015"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b/>
                <w:bCs/>
                <w:color w:val="000000"/>
                <w:sz w:val="16"/>
                <w:szCs w:val="16"/>
              </w:rPr>
            </w:pPr>
          </w:p>
        </w:tc>
        <w:tc>
          <w:tcPr>
            <w:tcW w:w="1128" w:type="dxa"/>
            <w:tcBorders>
              <w:top w:val="nil"/>
              <w:left w:val="nil"/>
              <w:bottom w:val="single" w:sz="8" w:space="0" w:color="auto"/>
              <w:right w:val="single" w:sz="8" w:space="0" w:color="auto"/>
            </w:tcBorders>
            <w:shd w:val="clear" w:color="auto" w:fill="auto"/>
            <w:vAlign w:val="bottom"/>
          </w:tcPr>
          <w:p w:rsidR="002B4339" w:rsidRPr="002B4339" w:rsidRDefault="002B4339" w:rsidP="002B4339">
            <w:pPr>
              <w:jc w:val="right"/>
              <w:rPr>
                <w:rFonts w:ascii="Verdana" w:hAnsi="Verdana" w:cs="Calibri"/>
                <w:b/>
                <w:bCs/>
                <w:color w:val="000000"/>
                <w:sz w:val="16"/>
                <w:szCs w:val="16"/>
              </w:rPr>
            </w:pPr>
          </w:p>
        </w:tc>
      </w:tr>
    </w:tbl>
    <w:p w:rsidR="002B4339" w:rsidRDefault="002B4339" w:rsidP="00C25C66">
      <w:pPr>
        <w:tabs>
          <w:tab w:val="left" w:pos="2130"/>
        </w:tabs>
        <w:jc w:val="both"/>
        <w:rPr>
          <w:rFonts w:ascii="Calibri" w:hAnsi="Calibri" w:cs="Calibri"/>
          <w:b/>
          <w:bCs/>
          <w:sz w:val="22"/>
          <w:szCs w:val="22"/>
        </w:rPr>
      </w:pPr>
    </w:p>
    <w:p w:rsidR="002B4339" w:rsidRDefault="002B4339" w:rsidP="00C25C66">
      <w:pPr>
        <w:tabs>
          <w:tab w:val="left" w:pos="2130"/>
        </w:tabs>
        <w:jc w:val="both"/>
        <w:rPr>
          <w:rFonts w:ascii="Calibri" w:hAnsi="Calibri" w:cs="Calibri"/>
          <w:b/>
          <w:bCs/>
          <w:sz w:val="22"/>
          <w:szCs w:val="22"/>
        </w:rPr>
      </w:pPr>
    </w:p>
    <w:p w:rsidR="00686C14" w:rsidRDefault="00686C14" w:rsidP="00C25C66">
      <w:pPr>
        <w:tabs>
          <w:tab w:val="left" w:pos="2130"/>
        </w:tabs>
        <w:jc w:val="both"/>
        <w:rPr>
          <w:rFonts w:ascii="Calibri" w:hAnsi="Calibri" w:cs="Calibri"/>
          <w:b/>
          <w:bCs/>
          <w:sz w:val="22"/>
          <w:szCs w:val="22"/>
          <w:lang w:val="en-US"/>
        </w:rPr>
      </w:pPr>
    </w:p>
    <w:p w:rsidR="00C016EF" w:rsidRPr="00380C2D" w:rsidRDefault="00380C2D" w:rsidP="00380C2D">
      <w:pPr>
        <w:tabs>
          <w:tab w:val="left" w:pos="2130"/>
        </w:tabs>
        <w:jc w:val="center"/>
        <w:rPr>
          <w:rFonts w:ascii="Calibri" w:hAnsi="Calibri" w:cs="Calibri"/>
          <w:b/>
          <w:bCs/>
          <w:sz w:val="22"/>
          <w:szCs w:val="22"/>
        </w:rPr>
      </w:pPr>
      <w:r>
        <w:rPr>
          <w:rFonts w:ascii="Calibri" w:hAnsi="Calibri" w:cs="Calibri"/>
          <w:b/>
          <w:bCs/>
          <w:sz w:val="22"/>
          <w:szCs w:val="22"/>
        </w:rPr>
        <w:t>Ο ΠΡΟΣΦΕΡΩΝ</w:t>
      </w:r>
    </w:p>
    <w:p w:rsidR="00C016EF" w:rsidRPr="00C033F6" w:rsidRDefault="00C033F6" w:rsidP="00C016EF">
      <w:pPr>
        <w:tabs>
          <w:tab w:val="left" w:pos="2130"/>
        </w:tabs>
        <w:jc w:val="both"/>
        <w:rPr>
          <w:rFonts w:ascii="Calibri" w:hAnsi="Calibri" w:cs="Calibri"/>
          <w:bCs/>
          <w:sz w:val="22"/>
          <w:szCs w:val="22"/>
        </w:rPr>
      </w:pPr>
      <w:r>
        <w:rPr>
          <w:rFonts w:ascii="Calibri" w:hAnsi="Calibri" w:cs="Calibri"/>
          <w:bCs/>
          <w:sz w:val="22"/>
          <w:szCs w:val="22"/>
        </w:rPr>
        <w:t xml:space="preserve"> </w:t>
      </w:r>
    </w:p>
    <w:sectPr w:rsidR="00C016EF" w:rsidRPr="00C033F6" w:rsidSect="001116A2">
      <w:headerReference w:type="default" r:id="rId8"/>
      <w:footerReference w:type="default" r:id="rId9"/>
      <w:pgSz w:w="11906" w:h="16838"/>
      <w:pgMar w:top="89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7CF" w:rsidRDefault="006167CF" w:rsidP="007D1FD8">
      <w:r>
        <w:separator/>
      </w:r>
    </w:p>
  </w:endnote>
  <w:endnote w:type="continuationSeparator" w:id="0">
    <w:p w:rsidR="006167CF" w:rsidRDefault="006167CF" w:rsidP="007D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panose1 w:val="02020603050405020304"/>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11" w:rsidRPr="00B64AE0" w:rsidRDefault="00E51311" w:rsidP="006E443B">
    <w:pPr>
      <w:pStyle w:val="a3"/>
      <w:jc w:val="center"/>
      <w:rPr>
        <w:rFonts w:ascii="Calibri" w:hAnsi="Calibri" w:cs="Calibri"/>
        <w:b/>
        <w:sz w:val="2"/>
        <w:szCs w:val="24"/>
        <w:lang w:eastAsia="zh-CN"/>
      </w:rPr>
    </w:pPr>
    <w:r w:rsidRPr="00B64AE0">
      <w:rPr>
        <w:rFonts w:ascii="Calibri" w:hAnsi="Calibri" w:cs="Calibri"/>
        <w:b/>
        <w:sz w:val="2"/>
        <w:szCs w:val="24"/>
        <w:lang w:eastAsia="zh-CN"/>
      </w:rPr>
      <w:t xml:space="preserve">Σελίδα </w:t>
    </w:r>
    <w:r w:rsidRPr="00B64AE0">
      <w:rPr>
        <w:b/>
        <w:sz w:val="4"/>
      </w:rPr>
      <w:t>[</w:t>
    </w:r>
    <w:r w:rsidR="00F17ED8" w:rsidRPr="00B64AE0">
      <w:rPr>
        <w:b/>
        <w:sz w:val="4"/>
      </w:rPr>
      <w:fldChar w:fldCharType="begin"/>
    </w:r>
    <w:r w:rsidRPr="00B64AE0">
      <w:rPr>
        <w:b/>
        <w:sz w:val="4"/>
      </w:rPr>
      <w:instrText xml:space="preserve"> PAGE   \* MERGEFORMAT </w:instrText>
    </w:r>
    <w:r w:rsidR="00F17ED8" w:rsidRPr="00B64AE0">
      <w:rPr>
        <w:b/>
        <w:sz w:val="4"/>
      </w:rPr>
      <w:fldChar w:fldCharType="separate"/>
    </w:r>
    <w:r w:rsidR="00380C2D">
      <w:rPr>
        <w:b/>
        <w:noProof/>
        <w:sz w:val="4"/>
      </w:rPr>
      <w:t>2</w:t>
    </w:r>
    <w:r w:rsidR="00F17ED8" w:rsidRPr="00B64AE0">
      <w:rPr>
        <w:b/>
        <w:sz w:val="4"/>
      </w:rPr>
      <w:fldChar w:fldCharType="end"/>
    </w:r>
    <w:r w:rsidRPr="00B64AE0">
      <w:rPr>
        <w:b/>
        <w:sz w:val="4"/>
      </w:rPr>
      <w:t>]</w:t>
    </w:r>
    <w:r w:rsidRPr="00B64AE0">
      <w:rPr>
        <w:rFonts w:ascii="Calibri" w:hAnsi="Calibri" w:cs="Calibri"/>
        <w:b/>
        <w:sz w:val="2"/>
        <w:szCs w:val="24"/>
        <w:lang w:eastAsia="zh-CN"/>
      </w:rPr>
      <w:t xml:space="preserve"> </w:t>
    </w:r>
  </w:p>
  <w:tbl>
    <w:tblPr>
      <w:tblW w:w="9747" w:type="dxa"/>
      <w:tblBorders>
        <w:top w:val="single" w:sz="4" w:space="0" w:color="000000"/>
        <w:insideH w:val="single" w:sz="4" w:space="0" w:color="000000"/>
      </w:tblBorders>
      <w:tblLook w:val="04A0" w:firstRow="1" w:lastRow="0" w:firstColumn="1" w:lastColumn="0" w:noHBand="0" w:noVBand="1"/>
    </w:tblPr>
    <w:tblGrid>
      <w:gridCol w:w="5495"/>
      <w:gridCol w:w="4252"/>
    </w:tblGrid>
    <w:tr w:rsidR="00E51311" w:rsidRPr="00B64AE0" w:rsidTr="00662BD5">
      <w:tc>
        <w:tcPr>
          <w:tcW w:w="5495" w:type="dxa"/>
        </w:tcPr>
        <w:p w:rsidR="00E51311" w:rsidRPr="00B64AE0" w:rsidRDefault="00B64AE0" w:rsidP="008A276B">
          <w:pPr>
            <w:pStyle w:val="a6"/>
            <w:rPr>
              <w:sz w:val="2"/>
            </w:rPr>
          </w:pPr>
          <w:r w:rsidRPr="00B64AE0">
            <w:rPr>
              <w:rFonts w:ascii="Calibri" w:hAnsi="Calibri" w:cs="Calibri"/>
              <w:b/>
              <w:sz w:val="4"/>
              <w:szCs w:val="24"/>
              <w:lang w:eastAsia="zh-CN"/>
            </w:rPr>
            <w:t xml:space="preserve"> </w:t>
          </w:r>
          <w:r w:rsidRPr="00B64AE0">
            <w:rPr>
              <w:rFonts w:ascii="Arial" w:hAnsi="Arial" w:cs="Arial"/>
              <w:b/>
              <w:bCs/>
              <w:sz w:val="12"/>
              <w:szCs w:val="28"/>
            </w:rPr>
            <w:t>Προμήθεια αθλητικού εξοπλισμού, για τα δημοτικά αθλητικά κέντρα Ηρακλείου.</w:t>
          </w:r>
        </w:p>
      </w:tc>
      <w:tc>
        <w:tcPr>
          <w:tcW w:w="4252" w:type="dxa"/>
        </w:tcPr>
        <w:p w:rsidR="00E51311" w:rsidRPr="00B64AE0" w:rsidRDefault="0075004E" w:rsidP="00B64AE0">
          <w:pPr>
            <w:jc w:val="center"/>
            <w:rPr>
              <w:sz w:val="2"/>
            </w:rPr>
          </w:pPr>
          <w:r w:rsidRPr="00B64AE0">
            <w:rPr>
              <w:rFonts w:ascii="Calibri" w:hAnsi="Calibri" w:cs="Calibri"/>
              <w:b/>
              <w:sz w:val="6"/>
            </w:rPr>
            <w:t xml:space="preserve"> </w:t>
          </w:r>
          <w:r w:rsidR="00B64AE0" w:rsidRPr="00B64AE0">
            <w:rPr>
              <w:rFonts w:ascii="Calibri" w:hAnsi="Calibri" w:cs="Calibri"/>
              <w:b/>
              <w:sz w:val="6"/>
            </w:rPr>
            <w:t xml:space="preserve"> </w:t>
          </w:r>
        </w:p>
      </w:tc>
    </w:tr>
  </w:tbl>
  <w:p w:rsidR="00E51311" w:rsidRPr="008A276B" w:rsidRDefault="00E51311" w:rsidP="008A276B">
    <w:pPr>
      <w:pStyle w:val="a6"/>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7CF" w:rsidRDefault="006167CF" w:rsidP="007D1FD8">
      <w:r>
        <w:separator/>
      </w:r>
    </w:p>
  </w:footnote>
  <w:footnote w:type="continuationSeparator" w:id="0">
    <w:p w:rsidR="006167CF" w:rsidRDefault="006167CF" w:rsidP="007D1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11" w:rsidRDefault="00E51311" w:rsidP="00ED4147">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C90A694"/>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EE5F3F"/>
    <w:multiLevelType w:val="hybridMultilevel"/>
    <w:tmpl w:val="4C7207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D3788C"/>
    <w:multiLevelType w:val="hybridMultilevel"/>
    <w:tmpl w:val="8BF00F32"/>
    <w:lvl w:ilvl="0" w:tplc="4FDE6EDC">
      <w:start w:val="4"/>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097176FD"/>
    <w:multiLevelType w:val="hybridMultilevel"/>
    <w:tmpl w:val="AAA64458"/>
    <w:lvl w:ilvl="0" w:tplc="24229472">
      <w:start w:val="1"/>
      <w:numFmt w:val="decimal"/>
      <w:lvlText w:val="%1)"/>
      <w:lvlJc w:val="left"/>
      <w:pPr>
        <w:tabs>
          <w:tab w:val="num" w:pos="460"/>
        </w:tabs>
        <w:ind w:left="460" w:hanging="360"/>
      </w:pPr>
      <w:rPr>
        <w:rFonts w:ascii="Verdana" w:eastAsia="Times New Roman" w:hAnsi="Verdana" w:cs="Arial"/>
        <w:b/>
      </w:rPr>
    </w:lvl>
    <w:lvl w:ilvl="1" w:tplc="61264E26">
      <w:start w:val="1"/>
      <w:numFmt w:val="decimal"/>
      <w:lvlText w:val="%2."/>
      <w:lvlJc w:val="left"/>
      <w:pPr>
        <w:tabs>
          <w:tab w:val="num" w:pos="1180"/>
        </w:tabs>
        <w:ind w:left="1180" w:hanging="360"/>
      </w:pPr>
      <w:rPr>
        <w:rFonts w:hint="default"/>
      </w:rPr>
    </w:lvl>
    <w:lvl w:ilvl="2" w:tplc="0408001B" w:tentative="1">
      <w:start w:val="1"/>
      <w:numFmt w:val="lowerRoman"/>
      <w:lvlText w:val="%3."/>
      <w:lvlJc w:val="right"/>
      <w:pPr>
        <w:tabs>
          <w:tab w:val="num" w:pos="1900"/>
        </w:tabs>
        <w:ind w:left="1900" w:hanging="180"/>
      </w:pPr>
    </w:lvl>
    <w:lvl w:ilvl="3" w:tplc="0408000F" w:tentative="1">
      <w:start w:val="1"/>
      <w:numFmt w:val="decimal"/>
      <w:lvlText w:val="%4."/>
      <w:lvlJc w:val="left"/>
      <w:pPr>
        <w:tabs>
          <w:tab w:val="num" w:pos="2620"/>
        </w:tabs>
        <w:ind w:left="2620" w:hanging="360"/>
      </w:pPr>
    </w:lvl>
    <w:lvl w:ilvl="4" w:tplc="04080019" w:tentative="1">
      <w:start w:val="1"/>
      <w:numFmt w:val="lowerLetter"/>
      <w:lvlText w:val="%5."/>
      <w:lvlJc w:val="left"/>
      <w:pPr>
        <w:tabs>
          <w:tab w:val="num" w:pos="3340"/>
        </w:tabs>
        <w:ind w:left="3340" w:hanging="360"/>
      </w:pPr>
    </w:lvl>
    <w:lvl w:ilvl="5" w:tplc="0408001B" w:tentative="1">
      <w:start w:val="1"/>
      <w:numFmt w:val="lowerRoman"/>
      <w:lvlText w:val="%6."/>
      <w:lvlJc w:val="right"/>
      <w:pPr>
        <w:tabs>
          <w:tab w:val="num" w:pos="4060"/>
        </w:tabs>
        <w:ind w:left="4060" w:hanging="180"/>
      </w:pPr>
    </w:lvl>
    <w:lvl w:ilvl="6" w:tplc="0408000F" w:tentative="1">
      <w:start w:val="1"/>
      <w:numFmt w:val="decimal"/>
      <w:lvlText w:val="%7."/>
      <w:lvlJc w:val="left"/>
      <w:pPr>
        <w:tabs>
          <w:tab w:val="num" w:pos="4780"/>
        </w:tabs>
        <w:ind w:left="4780" w:hanging="360"/>
      </w:pPr>
    </w:lvl>
    <w:lvl w:ilvl="7" w:tplc="04080019" w:tentative="1">
      <w:start w:val="1"/>
      <w:numFmt w:val="lowerLetter"/>
      <w:lvlText w:val="%8."/>
      <w:lvlJc w:val="left"/>
      <w:pPr>
        <w:tabs>
          <w:tab w:val="num" w:pos="5500"/>
        </w:tabs>
        <w:ind w:left="5500" w:hanging="360"/>
      </w:pPr>
    </w:lvl>
    <w:lvl w:ilvl="8" w:tplc="0408001B" w:tentative="1">
      <w:start w:val="1"/>
      <w:numFmt w:val="lowerRoman"/>
      <w:lvlText w:val="%9."/>
      <w:lvlJc w:val="right"/>
      <w:pPr>
        <w:tabs>
          <w:tab w:val="num" w:pos="6220"/>
        </w:tabs>
        <w:ind w:left="6220" w:hanging="180"/>
      </w:pPr>
    </w:lvl>
  </w:abstractNum>
  <w:abstractNum w:abstractNumId="6" w15:restartNumberingAfterBreak="0">
    <w:nsid w:val="128C2699"/>
    <w:multiLevelType w:val="hybridMultilevel"/>
    <w:tmpl w:val="0242FE06"/>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15:restartNumberingAfterBreak="0">
    <w:nsid w:val="12BB3CA0"/>
    <w:multiLevelType w:val="hybridMultilevel"/>
    <w:tmpl w:val="49E8A42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83B515D"/>
    <w:multiLevelType w:val="hybridMultilevel"/>
    <w:tmpl w:val="497687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0551B"/>
    <w:multiLevelType w:val="hybridMultilevel"/>
    <w:tmpl w:val="D5388170"/>
    <w:lvl w:ilvl="0" w:tplc="01E63140">
      <w:start w:val="1"/>
      <w:numFmt w:val="decimal"/>
      <w:lvlText w:val="%1)"/>
      <w:lvlJc w:val="left"/>
      <w:pPr>
        <w:tabs>
          <w:tab w:val="num" w:pos="460"/>
        </w:tabs>
        <w:ind w:left="460" w:hanging="360"/>
      </w:pPr>
      <w:rPr>
        <w:rFonts w:hint="default"/>
      </w:rPr>
    </w:lvl>
    <w:lvl w:ilvl="1" w:tplc="04080019" w:tentative="1">
      <w:start w:val="1"/>
      <w:numFmt w:val="lowerLetter"/>
      <w:lvlText w:val="%2."/>
      <w:lvlJc w:val="left"/>
      <w:pPr>
        <w:tabs>
          <w:tab w:val="num" w:pos="1180"/>
        </w:tabs>
        <w:ind w:left="1180" w:hanging="360"/>
      </w:pPr>
    </w:lvl>
    <w:lvl w:ilvl="2" w:tplc="0408001B" w:tentative="1">
      <w:start w:val="1"/>
      <w:numFmt w:val="lowerRoman"/>
      <w:lvlText w:val="%3."/>
      <w:lvlJc w:val="right"/>
      <w:pPr>
        <w:tabs>
          <w:tab w:val="num" w:pos="1900"/>
        </w:tabs>
        <w:ind w:left="1900" w:hanging="180"/>
      </w:pPr>
    </w:lvl>
    <w:lvl w:ilvl="3" w:tplc="0408000F" w:tentative="1">
      <w:start w:val="1"/>
      <w:numFmt w:val="decimal"/>
      <w:lvlText w:val="%4."/>
      <w:lvlJc w:val="left"/>
      <w:pPr>
        <w:tabs>
          <w:tab w:val="num" w:pos="2620"/>
        </w:tabs>
        <w:ind w:left="2620" w:hanging="360"/>
      </w:pPr>
    </w:lvl>
    <w:lvl w:ilvl="4" w:tplc="04080019" w:tentative="1">
      <w:start w:val="1"/>
      <w:numFmt w:val="lowerLetter"/>
      <w:lvlText w:val="%5."/>
      <w:lvlJc w:val="left"/>
      <w:pPr>
        <w:tabs>
          <w:tab w:val="num" w:pos="3340"/>
        </w:tabs>
        <w:ind w:left="3340" w:hanging="360"/>
      </w:pPr>
    </w:lvl>
    <w:lvl w:ilvl="5" w:tplc="0408001B" w:tentative="1">
      <w:start w:val="1"/>
      <w:numFmt w:val="lowerRoman"/>
      <w:lvlText w:val="%6."/>
      <w:lvlJc w:val="right"/>
      <w:pPr>
        <w:tabs>
          <w:tab w:val="num" w:pos="4060"/>
        </w:tabs>
        <w:ind w:left="4060" w:hanging="180"/>
      </w:pPr>
    </w:lvl>
    <w:lvl w:ilvl="6" w:tplc="0408000F" w:tentative="1">
      <w:start w:val="1"/>
      <w:numFmt w:val="decimal"/>
      <w:lvlText w:val="%7."/>
      <w:lvlJc w:val="left"/>
      <w:pPr>
        <w:tabs>
          <w:tab w:val="num" w:pos="4780"/>
        </w:tabs>
        <w:ind w:left="4780" w:hanging="360"/>
      </w:pPr>
    </w:lvl>
    <w:lvl w:ilvl="7" w:tplc="04080019" w:tentative="1">
      <w:start w:val="1"/>
      <w:numFmt w:val="lowerLetter"/>
      <w:lvlText w:val="%8."/>
      <w:lvlJc w:val="left"/>
      <w:pPr>
        <w:tabs>
          <w:tab w:val="num" w:pos="5500"/>
        </w:tabs>
        <w:ind w:left="5500" w:hanging="360"/>
      </w:pPr>
    </w:lvl>
    <w:lvl w:ilvl="8" w:tplc="0408001B" w:tentative="1">
      <w:start w:val="1"/>
      <w:numFmt w:val="lowerRoman"/>
      <w:lvlText w:val="%9."/>
      <w:lvlJc w:val="right"/>
      <w:pPr>
        <w:tabs>
          <w:tab w:val="num" w:pos="6220"/>
        </w:tabs>
        <w:ind w:left="6220" w:hanging="180"/>
      </w:pPr>
    </w:lvl>
  </w:abstractNum>
  <w:abstractNum w:abstractNumId="10" w15:restartNumberingAfterBreak="0">
    <w:nsid w:val="214C2508"/>
    <w:multiLevelType w:val="hybridMultilevel"/>
    <w:tmpl w:val="79EE260A"/>
    <w:lvl w:ilvl="0" w:tplc="A65222D0">
      <w:start w:val="1"/>
      <w:numFmt w:val="decimal"/>
      <w:lvlText w:val="%1)"/>
      <w:lvlJc w:val="left"/>
      <w:pPr>
        <w:tabs>
          <w:tab w:val="num" w:pos="720"/>
        </w:tabs>
        <w:ind w:left="720" w:hanging="360"/>
      </w:pPr>
      <w:rPr>
        <w:rFonts w:ascii="Verdana" w:eastAsia="Times New Roman" w:hAnsi="Verdana" w:cs="Arial"/>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23343E5"/>
    <w:multiLevelType w:val="hybridMultilevel"/>
    <w:tmpl w:val="EF4E2692"/>
    <w:lvl w:ilvl="0" w:tplc="CA7EE3F4">
      <w:start w:val="1"/>
      <w:numFmt w:val="lowerRoman"/>
      <w:lvlText w:val="%1."/>
      <w:lvlJc w:val="left"/>
      <w:pPr>
        <w:ind w:left="1146"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AE797F"/>
    <w:multiLevelType w:val="hybridMultilevel"/>
    <w:tmpl w:val="8516365A"/>
    <w:lvl w:ilvl="0" w:tplc="2E70DB94">
      <w:start w:val="1"/>
      <w:numFmt w:val="decimal"/>
      <w:lvlText w:val="%1."/>
      <w:lvlJc w:val="left"/>
      <w:pPr>
        <w:tabs>
          <w:tab w:val="num" w:pos="900"/>
        </w:tabs>
        <w:ind w:left="900" w:hanging="360"/>
      </w:pPr>
      <w:rPr>
        <w:rFonts w:cs="Times New Roman" w:hint="default"/>
        <w:b/>
        <w:i w:val="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B50F13"/>
    <w:multiLevelType w:val="hybridMultilevel"/>
    <w:tmpl w:val="E7B0DE94"/>
    <w:lvl w:ilvl="0" w:tplc="546AC094">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15:restartNumberingAfterBreak="0">
    <w:nsid w:val="3326763F"/>
    <w:multiLevelType w:val="singleLevel"/>
    <w:tmpl w:val="62F6127C"/>
    <w:lvl w:ilvl="0">
      <w:start w:val="1"/>
      <w:numFmt w:val="decimal"/>
      <w:lvlText w:val="%1)"/>
      <w:lvlJc w:val="left"/>
      <w:pPr>
        <w:tabs>
          <w:tab w:val="num" w:pos="615"/>
        </w:tabs>
        <w:ind w:left="615" w:hanging="360"/>
      </w:pPr>
      <w:rPr>
        <w:rFonts w:hint="default"/>
        <w:b/>
      </w:rPr>
    </w:lvl>
  </w:abstractNum>
  <w:abstractNum w:abstractNumId="15" w15:restartNumberingAfterBreak="0">
    <w:nsid w:val="386A773B"/>
    <w:multiLevelType w:val="multilevel"/>
    <w:tmpl w:val="D9DAF9A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5835A7"/>
    <w:multiLevelType w:val="hybridMultilevel"/>
    <w:tmpl w:val="5CF6DD90"/>
    <w:lvl w:ilvl="0" w:tplc="79681B78">
      <w:start w:val="1"/>
      <w:numFmt w:val="decimal"/>
      <w:lvlText w:val="%1)"/>
      <w:lvlJc w:val="left"/>
      <w:pPr>
        <w:ind w:left="9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2C2DEA"/>
    <w:multiLevelType w:val="hybridMultilevel"/>
    <w:tmpl w:val="3C3A0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622BEA"/>
    <w:multiLevelType w:val="hybridMultilevel"/>
    <w:tmpl w:val="F42283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E100B"/>
    <w:multiLevelType w:val="hybridMultilevel"/>
    <w:tmpl w:val="5C00ED64"/>
    <w:lvl w:ilvl="0" w:tplc="52305D5C">
      <w:start w:val="1"/>
      <w:numFmt w:val="bullet"/>
      <w:lvlText w:val=""/>
      <w:lvlJc w:val="left"/>
      <w:pPr>
        <w:tabs>
          <w:tab w:val="num" w:pos="720"/>
        </w:tabs>
        <w:ind w:left="720" w:hanging="360"/>
      </w:pPr>
      <w:rPr>
        <w:rFonts w:ascii="Symbol" w:hAnsi="Symbol"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1">
      <w:start w:val="1"/>
      <w:numFmt w:val="bullet"/>
      <w:lvlText w:val=""/>
      <w:lvlJc w:val="left"/>
      <w:pPr>
        <w:tabs>
          <w:tab w:val="num" w:pos="2160"/>
        </w:tabs>
        <w:ind w:left="2160" w:hanging="360"/>
      </w:pPr>
      <w:rPr>
        <w:rFonts w:ascii="Symbol" w:hAnsi="Symbol" w:hint="default"/>
        <w:b/>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E284F"/>
    <w:multiLevelType w:val="hybridMultilevel"/>
    <w:tmpl w:val="56B6FC72"/>
    <w:lvl w:ilvl="0" w:tplc="B4E8C0C8">
      <w:start w:val="1"/>
      <w:numFmt w:val="decimal"/>
      <w:lvlText w:val="%1."/>
      <w:lvlJc w:val="left"/>
      <w:pPr>
        <w:tabs>
          <w:tab w:val="num" w:pos="462"/>
        </w:tabs>
        <w:ind w:left="462" w:hanging="360"/>
      </w:pPr>
      <w:rPr>
        <w:rFonts w:hint="default"/>
      </w:rPr>
    </w:lvl>
    <w:lvl w:ilvl="1" w:tplc="04080019" w:tentative="1">
      <w:start w:val="1"/>
      <w:numFmt w:val="lowerLetter"/>
      <w:lvlText w:val="%2."/>
      <w:lvlJc w:val="left"/>
      <w:pPr>
        <w:tabs>
          <w:tab w:val="num" w:pos="1182"/>
        </w:tabs>
        <w:ind w:left="1182" w:hanging="360"/>
      </w:pPr>
    </w:lvl>
    <w:lvl w:ilvl="2" w:tplc="0408001B" w:tentative="1">
      <w:start w:val="1"/>
      <w:numFmt w:val="lowerRoman"/>
      <w:lvlText w:val="%3."/>
      <w:lvlJc w:val="right"/>
      <w:pPr>
        <w:tabs>
          <w:tab w:val="num" w:pos="1902"/>
        </w:tabs>
        <w:ind w:left="1902" w:hanging="180"/>
      </w:pPr>
    </w:lvl>
    <w:lvl w:ilvl="3" w:tplc="0408000F" w:tentative="1">
      <w:start w:val="1"/>
      <w:numFmt w:val="decimal"/>
      <w:lvlText w:val="%4."/>
      <w:lvlJc w:val="left"/>
      <w:pPr>
        <w:tabs>
          <w:tab w:val="num" w:pos="2622"/>
        </w:tabs>
        <w:ind w:left="2622" w:hanging="360"/>
      </w:pPr>
    </w:lvl>
    <w:lvl w:ilvl="4" w:tplc="04080019" w:tentative="1">
      <w:start w:val="1"/>
      <w:numFmt w:val="lowerLetter"/>
      <w:lvlText w:val="%5."/>
      <w:lvlJc w:val="left"/>
      <w:pPr>
        <w:tabs>
          <w:tab w:val="num" w:pos="3342"/>
        </w:tabs>
        <w:ind w:left="3342" w:hanging="360"/>
      </w:pPr>
    </w:lvl>
    <w:lvl w:ilvl="5" w:tplc="0408001B" w:tentative="1">
      <w:start w:val="1"/>
      <w:numFmt w:val="lowerRoman"/>
      <w:lvlText w:val="%6."/>
      <w:lvlJc w:val="right"/>
      <w:pPr>
        <w:tabs>
          <w:tab w:val="num" w:pos="4062"/>
        </w:tabs>
        <w:ind w:left="4062" w:hanging="180"/>
      </w:pPr>
    </w:lvl>
    <w:lvl w:ilvl="6" w:tplc="0408000F" w:tentative="1">
      <w:start w:val="1"/>
      <w:numFmt w:val="decimal"/>
      <w:lvlText w:val="%7."/>
      <w:lvlJc w:val="left"/>
      <w:pPr>
        <w:tabs>
          <w:tab w:val="num" w:pos="4782"/>
        </w:tabs>
        <w:ind w:left="4782" w:hanging="360"/>
      </w:pPr>
    </w:lvl>
    <w:lvl w:ilvl="7" w:tplc="04080019" w:tentative="1">
      <w:start w:val="1"/>
      <w:numFmt w:val="lowerLetter"/>
      <w:lvlText w:val="%8."/>
      <w:lvlJc w:val="left"/>
      <w:pPr>
        <w:tabs>
          <w:tab w:val="num" w:pos="5502"/>
        </w:tabs>
        <w:ind w:left="5502" w:hanging="360"/>
      </w:pPr>
    </w:lvl>
    <w:lvl w:ilvl="8" w:tplc="0408001B" w:tentative="1">
      <w:start w:val="1"/>
      <w:numFmt w:val="lowerRoman"/>
      <w:lvlText w:val="%9."/>
      <w:lvlJc w:val="right"/>
      <w:pPr>
        <w:tabs>
          <w:tab w:val="num" w:pos="6222"/>
        </w:tabs>
        <w:ind w:left="6222" w:hanging="180"/>
      </w:pPr>
    </w:lvl>
  </w:abstractNum>
  <w:abstractNum w:abstractNumId="21" w15:restartNumberingAfterBreak="0">
    <w:nsid w:val="58CB34BE"/>
    <w:multiLevelType w:val="hybridMultilevel"/>
    <w:tmpl w:val="F83A789C"/>
    <w:lvl w:ilvl="0" w:tplc="BC4C64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C531474"/>
    <w:multiLevelType w:val="hybridMultilevel"/>
    <w:tmpl w:val="724C31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91A45"/>
    <w:multiLevelType w:val="hybridMultilevel"/>
    <w:tmpl w:val="FB5EEA4E"/>
    <w:lvl w:ilvl="0" w:tplc="EBD0299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4" w15:restartNumberingAfterBreak="0">
    <w:nsid w:val="603777D0"/>
    <w:multiLevelType w:val="hybridMultilevel"/>
    <w:tmpl w:val="558C3D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4A37E99"/>
    <w:multiLevelType w:val="hybridMultilevel"/>
    <w:tmpl w:val="AE7EAEB0"/>
    <w:lvl w:ilvl="0" w:tplc="CA7EE3F4">
      <w:start w:val="1"/>
      <w:numFmt w:val="lowerRoman"/>
      <w:lvlText w:val="%1."/>
      <w:lvlJc w:val="left"/>
      <w:pPr>
        <w:ind w:left="1146" w:hanging="72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15:restartNumberingAfterBreak="0">
    <w:nsid w:val="64EA42A2"/>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54E2AA1"/>
    <w:multiLevelType w:val="multilevel"/>
    <w:tmpl w:val="15B4F194"/>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6CD32707"/>
    <w:multiLevelType w:val="hybridMultilevel"/>
    <w:tmpl w:val="94BC6F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1331074"/>
    <w:multiLevelType w:val="hybridMultilevel"/>
    <w:tmpl w:val="EBE09296"/>
    <w:lvl w:ilvl="0" w:tplc="6546B0CA">
      <w:start w:val="1"/>
      <w:numFmt w:val="decimal"/>
      <w:lvlText w:val="%1."/>
      <w:lvlJc w:val="left"/>
      <w:pPr>
        <w:ind w:left="720" w:hanging="360"/>
      </w:pPr>
      <w:rPr>
        <w:rFonts w:eastAsia="LiberationSerif-Bold"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2CD0542"/>
    <w:multiLevelType w:val="hybridMultilevel"/>
    <w:tmpl w:val="F814BCAE"/>
    <w:lvl w:ilvl="0" w:tplc="26EE0332">
      <w:start w:val="1"/>
      <w:numFmt w:val="bullet"/>
      <w:lvlText w:val=""/>
      <w:lvlJc w:val="left"/>
      <w:pPr>
        <w:tabs>
          <w:tab w:val="num" w:pos="720"/>
        </w:tabs>
        <w:ind w:left="720" w:hanging="360"/>
      </w:pPr>
      <w:rPr>
        <w:rFonts w:ascii="Symbol" w:hAnsi="Symbol" w:hint="default"/>
      </w:rPr>
    </w:lvl>
    <w:lvl w:ilvl="1" w:tplc="EBFA78D4" w:tentative="1">
      <w:start w:val="1"/>
      <w:numFmt w:val="bullet"/>
      <w:lvlText w:val="o"/>
      <w:lvlJc w:val="left"/>
      <w:pPr>
        <w:tabs>
          <w:tab w:val="num" w:pos="1440"/>
        </w:tabs>
        <w:ind w:left="1440" w:hanging="360"/>
      </w:pPr>
      <w:rPr>
        <w:rFonts w:ascii="Courier New" w:hAnsi="Courier New" w:cs="Courier New" w:hint="default"/>
      </w:rPr>
    </w:lvl>
    <w:lvl w:ilvl="2" w:tplc="F68012FC" w:tentative="1">
      <w:start w:val="1"/>
      <w:numFmt w:val="bullet"/>
      <w:lvlText w:val=""/>
      <w:lvlJc w:val="left"/>
      <w:pPr>
        <w:tabs>
          <w:tab w:val="num" w:pos="2160"/>
        </w:tabs>
        <w:ind w:left="2160" w:hanging="360"/>
      </w:pPr>
      <w:rPr>
        <w:rFonts w:ascii="Wingdings" w:hAnsi="Wingdings" w:hint="default"/>
      </w:rPr>
    </w:lvl>
    <w:lvl w:ilvl="3" w:tplc="B6E64408" w:tentative="1">
      <w:start w:val="1"/>
      <w:numFmt w:val="bullet"/>
      <w:lvlText w:val=""/>
      <w:lvlJc w:val="left"/>
      <w:pPr>
        <w:tabs>
          <w:tab w:val="num" w:pos="2880"/>
        </w:tabs>
        <w:ind w:left="2880" w:hanging="360"/>
      </w:pPr>
      <w:rPr>
        <w:rFonts w:ascii="Symbol" w:hAnsi="Symbol" w:hint="default"/>
      </w:rPr>
    </w:lvl>
    <w:lvl w:ilvl="4" w:tplc="39D4D2EA" w:tentative="1">
      <w:start w:val="1"/>
      <w:numFmt w:val="bullet"/>
      <w:lvlText w:val="o"/>
      <w:lvlJc w:val="left"/>
      <w:pPr>
        <w:tabs>
          <w:tab w:val="num" w:pos="3600"/>
        </w:tabs>
        <w:ind w:left="3600" w:hanging="360"/>
      </w:pPr>
      <w:rPr>
        <w:rFonts w:ascii="Courier New" w:hAnsi="Courier New" w:cs="Courier New" w:hint="default"/>
      </w:rPr>
    </w:lvl>
    <w:lvl w:ilvl="5" w:tplc="FB3A643A" w:tentative="1">
      <w:start w:val="1"/>
      <w:numFmt w:val="bullet"/>
      <w:lvlText w:val=""/>
      <w:lvlJc w:val="left"/>
      <w:pPr>
        <w:tabs>
          <w:tab w:val="num" w:pos="4320"/>
        </w:tabs>
        <w:ind w:left="4320" w:hanging="360"/>
      </w:pPr>
      <w:rPr>
        <w:rFonts w:ascii="Wingdings" w:hAnsi="Wingdings" w:hint="default"/>
      </w:rPr>
    </w:lvl>
    <w:lvl w:ilvl="6" w:tplc="945ADB86" w:tentative="1">
      <w:start w:val="1"/>
      <w:numFmt w:val="bullet"/>
      <w:lvlText w:val=""/>
      <w:lvlJc w:val="left"/>
      <w:pPr>
        <w:tabs>
          <w:tab w:val="num" w:pos="5040"/>
        </w:tabs>
        <w:ind w:left="5040" w:hanging="360"/>
      </w:pPr>
      <w:rPr>
        <w:rFonts w:ascii="Symbol" w:hAnsi="Symbol" w:hint="default"/>
      </w:rPr>
    </w:lvl>
    <w:lvl w:ilvl="7" w:tplc="2EF61B18" w:tentative="1">
      <w:start w:val="1"/>
      <w:numFmt w:val="bullet"/>
      <w:lvlText w:val="o"/>
      <w:lvlJc w:val="left"/>
      <w:pPr>
        <w:tabs>
          <w:tab w:val="num" w:pos="5760"/>
        </w:tabs>
        <w:ind w:left="5760" w:hanging="360"/>
      </w:pPr>
      <w:rPr>
        <w:rFonts w:ascii="Courier New" w:hAnsi="Courier New" w:cs="Courier New" w:hint="default"/>
      </w:rPr>
    </w:lvl>
    <w:lvl w:ilvl="8" w:tplc="EA88E17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14"/>
  </w:num>
  <w:num w:numId="4">
    <w:abstractNumId w:val="5"/>
  </w:num>
  <w:num w:numId="5">
    <w:abstractNumId w:val="10"/>
  </w:num>
  <w:num w:numId="6">
    <w:abstractNumId w:val="8"/>
  </w:num>
  <w:num w:numId="7">
    <w:abstractNumId w:val="19"/>
  </w:num>
  <w:num w:numId="8">
    <w:abstractNumId w:val="4"/>
  </w:num>
  <w:num w:numId="9">
    <w:abstractNumId w:val="13"/>
  </w:num>
  <w:num w:numId="10">
    <w:abstractNumId w:val="16"/>
  </w:num>
  <w:num w:numId="11">
    <w:abstractNumId w:val="9"/>
  </w:num>
  <w:num w:numId="12">
    <w:abstractNumId w:val="20"/>
  </w:num>
  <w:num w:numId="13">
    <w:abstractNumId w:val="1"/>
  </w:num>
  <w:num w:numId="14">
    <w:abstractNumId w:val="26"/>
  </w:num>
  <w:num w:numId="15">
    <w:abstractNumId w:val="25"/>
  </w:num>
  <w:num w:numId="16">
    <w:abstractNumId w:val="11"/>
  </w:num>
  <w:num w:numId="17">
    <w:abstractNumId w:val="3"/>
  </w:num>
  <w:num w:numId="18">
    <w:abstractNumId w:val="17"/>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8"/>
  </w:num>
  <w:num w:numId="21">
    <w:abstractNumId w:val="6"/>
  </w:num>
  <w:num w:numId="22">
    <w:abstractNumId w:val="24"/>
  </w:num>
  <w:num w:numId="23">
    <w:abstractNumId w:val="15"/>
  </w:num>
  <w:num w:numId="24">
    <w:abstractNumId w:val="23"/>
  </w:num>
  <w:num w:numId="25">
    <w:abstractNumId w:val="2"/>
  </w:num>
  <w:num w:numId="26">
    <w:abstractNumId w:val="7"/>
  </w:num>
  <w:num w:numId="27">
    <w:abstractNumId w:val="27"/>
  </w:num>
  <w:num w:numId="28">
    <w:abstractNumId w:val="18"/>
  </w:num>
  <w:num w:numId="29">
    <w:abstractNumId w:val="22"/>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01"/>
    <w:rsid w:val="00001D12"/>
    <w:rsid w:val="000021B3"/>
    <w:rsid w:val="000042B9"/>
    <w:rsid w:val="00014D53"/>
    <w:rsid w:val="00020ED1"/>
    <w:rsid w:val="00021133"/>
    <w:rsid w:val="00025A53"/>
    <w:rsid w:val="00034A6E"/>
    <w:rsid w:val="0004242C"/>
    <w:rsid w:val="00042F48"/>
    <w:rsid w:val="00043F3B"/>
    <w:rsid w:val="00056216"/>
    <w:rsid w:val="00061921"/>
    <w:rsid w:val="00071433"/>
    <w:rsid w:val="0007458F"/>
    <w:rsid w:val="00076B1A"/>
    <w:rsid w:val="00077FF0"/>
    <w:rsid w:val="000837B2"/>
    <w:rsid w:val="00085821"/>
    <w:rsid w:val="00087D69"/>
    <w:rsid w:val="000943A8"/>
    <w:rsid w:val="000B477B"/>
    <w:rsid w:val="000B5E44"/>
    <w:rsid w:val="000C01E8"/>
    <w:rsid w:val="000C035A"/>
    <w:rsid w:val="000C32E9"/>
    <w:rsid w:val="000C7F6A"/>
    <w:rsid w:val="000D0C72"/>
    <w:rsid w:val="000D25E9"/>
    <w:rsid w:val="000E2B1B"/>
    <w:rsid w:val="000E2CF5"/>
    <w:rsid w:val="000E4F53"/>
    <w:rsid w:val="000F2325"/>
    <w:rsid w:val="00100596"/>
    <w:rsid w:val="001022F7"/>
    <w:rsid w:val="00104FBD"/>
    <w:rsid w:val="001116A2"/>
    <w:rsid w:val="00117609"/>
    <w:rsid w:val="00121D60"/>
    <w:rsid w:val="001243C3"/>
    <w:rsid w:val="001255F6"/>
    <w:rsid w:val="00126134"/>
    <w:rsid w:val="00126624"/>
    <w:rsid w:val="001277EA"/>
    <w:rsid w:val="00135C21"/>
    <w:rsid w:val="00136646"/>
    <w:rsid w:val="00146593"/>
    <w:rsid w:val="00154327"/>
    <w:rsid w:val="00163BC7"/>
    <w:rsid w:val="001667F9"/>
    <w:rsid w:val="001743CA"/>
    <w:rsid w:val="001758D3"/>
    <w:rsid w:val="00180E40"/>
    <w:rsid w:val="00183ED5"/>
    <w:rsid w:val="00187114"/>
    <w:rsid w:val="00190724"/>
    <w:rsid w:val="0019638F"/>
    <w:rsid w:val="001A5CE3"/>
    <w:rsid w:val="001B3BC6"/>
    <w:rsid w:val="001B6627"/>
    <w:rsid w:val="001C5034"/>
    <w:rsid w:val="001D5AAF"/>
    <w:rsid w:val="001F112B"/>
    <w:rsid w:val="001F7199"/>
    <w:rsid w:val="0020717B"/>
    <w:rsid w:val="002137BA"/>
    <w:rsid w:val="002169B3"/>
    <w:rsid w:val="0022063B"/>
    <w:rsid w:val="00231F28"/>
    <w:rsid w:val="00243CB4"/>
    <w:rsid w:val="0024631D"/>
    <w:rsid w:val="0025110D"/>
    <w:rsid w:val="0025179A"/>
    <w:rsid w:val="002614ED"/>
    <w:rsid w:val="0026449B"/>
    <w:rsid w:val="00274BCD"/>
    <w:rsid w:val="00274D0D"/>
    <w:rsid w:val="002840F8"/>
    <w:rsid w:val="002842D3"/>
    <w:rsid w:val="002944BB"/>
    <w:rsid w:val="002A4072"/>
    <w:rsid w:val="002B4339"/>
    <w:rsid w:val="002B54FD"/>
    <w:rsid w:val="002B715A"/>
    <w:rsid w:val="002C0E06"/>
    <w:rsid w:val="002C1C2D"/>
    <w:rsid w:val="002C4419"/>
    <w:rsid w:val="002D5B98"/>
    <w:rsid w:val="002E1222"/>
    <w:rsid w:val="002F260F"/>
    <w:rsid w:val="002F4ABC"/>
    <w:rsid w:val="00300583"/>
    <w:rsid w:val="003028A7"/>
    <w:rsid w:val="00305912"/>
    <w:rsid w:val="00310F07"/>
    <w:rsid w:val="00311189"/>
    <w:rsid w:val="00313E5F"/>
    <w:rsid w:val="0032485F"/>
    <w:rsid w:val="00326E74"/>
    <w:rsid w:val="00327684"/>
    <w:rsid w:val="00333212"/>
    <w:rsid w:val="0033377C"/>
    <w:rsid w:val="0033646F"/>
    <w:rsid w:val="0034763B"/>
    <w:rsid w:val="0035272D"/>
    <w:rsid w:val="00352DB2"/>
    <w:rsid w:val="0036339C"/>
    <w:rsid w:val="00367CE8"/>
    <w:rsid w:val="00372317"/>
    <w:rsid w:val="00377E66"/>
    <w:rsid w:val="00380C2D"/>
    <w:rsid w:val="0038179E"/>
    <w:rsid w:val="00384DFB"/>
    <w:rsid w:val="003859E5"/>
    <w:rsid w:val="00386A97"/>
    <w:rsid w:val="00386AC8"/>
    <w:rsid w:val="0039163F"/>
    <w:rsid w:val="003A02A9"/>
    <w:rsid w:val="003A320E"/>
    <w:rsid w:val="003A34FD"/>
    <w:rsid w:val="003A3D10"/>
    <w:rsid w:val="003A780D"/>
    <w:rsid w:val="003B029E"/>
    <w:rsid w:val="003B0A60"/>
    <w:rsid w:val="003B2708"/>
    <w:rsid w:val="003C1D8A"/>
    <w:rsid w:val="003D35AC"/>
    <w:rsid w:val="003D3735"/>
    <w:rsid w:val="003F07BD"/>
    <w:rsid w:val="003F4AE2"/>
    <w:rsid w:val="004015FE"/>
    <w:rsid w:val="00403393"/>
    <w:rsid w:val="00405F14"/>
    <w:rsid w:val="00412756"/>
    <w:rsid w:val="004159BF"/>
    <w:rsid w:val="00422055"/>
    <w:rsid w:val="00423442"/>
    <w:rsid w:val="00423823"/>
    <w:rsid w:val="00432964"/>
    <w:rsid w:val="00433B04"/>
    <w:rsid w:val="00434391"/>
    <w:rsid w:val="004368E7"/>
    <w:rsid w:val="0044778D"/>
    <w:rsid w:val="00453499"/>
    <w:rsid w:val="004669D1"/>
    <w:rsid w:val="004700B3"/>
    <w:rsid w:val="00476171"/>
    <w:rsid w:val="00476E26"/>
    <w:rsid w:val="004942A1"/>
    <w:rsid w:val="00494E21"/>
    <w:rsid w:val="004954DA"/>
    <w:rsid w:val="00497A85"/>
    <w:rsid w:val="004A7DE0"/>
    <w:rsid w:val="004B254B"/>
    <w:rsid w:val="004B5CA2"/>
    <w:rsid w:val="004B6FAC"/>
    <w:rsid w:val="004C2AF9"/>
    <w:rsid w:val="004C2E1C"/>
    <w:rsid w:val="004C549D"/>
    <w:rsid w:val="004C5AA3"/>
    <w:rsid w:val="004D07FD"/>
    <w:rsid w:val="004D0EBB"/>
    <w:rsid w:val="004D3A0B"/>
    <w:rsid w:val="004D6EE2"/>
    <w:rsid w:val="004E2605"/>
    <w:rsid w:val="004E4D90"/>
    <w:rsid w:val="004E7440"/>
    <w:rsid w:val="004F673D"/>
    <w:rsid w:val="004F7561"/>
    <w:rsid w:val="00501F10"/>
    <w:rsid w:val="005041DC"/>
    <w:rsid w:val="00524132"/>
    <w:rsid w:val="005256A7"/>
    <w:rsid w:val="00527874"/>
    <w:rsid w:val="0053056B"/>
    <w:rsid w:val="00531B8E"/>
    <w:rsid w:val="00532E22"/>
    <w:rsid w:val="00543CD2"/>
    <w:rsid w:val="0055011E"/>
    <w:rsid w:val="005532C7"/>
    <w:rsid w:val="00554C3D"/>
    <w:rsid w:val="00555CBF"/>
    <w:rsid w:val="00562106"/>
    <w:rsid w:val="00563D98"/>
    <w:rsid w:val="00565E84"/>
    <w:rsid w:val="005719DA"/>
    <w:rsid w:val="005733A4"/>
    <w:rsid w:val="0057414B"/>
    <w:rsid w:val="00576E7A"/>
    <w:rsid w:val="00577EE0"/>
    <w:rsid w:val="00582B7F"/>
    <w:rsid w:val="005869EE"/>
    <w:rsid w:val="0059050B"/>
    <w:rsid w:val="00590762"/>
    <w:rsid w:val="005920DE"/>
    <w:rsid w:val="00597B5D"/>
    <w:rsid w:val="005A3201"/>
    <w:rsid w:val="005A6003"/>
    <w:rsid w:val="005B08C1"/>
    <w:rsid w:val="005B30F3"/>
    <w:rsid w:val="005C2E47"/>
    <w:rsid w:val="005C5FE1"/>
    <w:rsid w:val="005D079C"/>
    <w:rsid w:val="005D0D8E"/>
    <w:rsid w:val="005D108E"/>
    <w:rsid w:val="005D1BF4"/>
    <w:rsid w:val="005D2737"/>
    <w:rsid w:val="005E0234"/>
    <w:rsid w:val="005E230C"/>
    <w:rsid w:val="005E66BF"/>
    <w:rsid w:val="005F4026"/>
    <w:rsid w:val="00603667"/>
    <w:rsid w:val="0060561F"/>
    <w:rsid w:val="006124FB"/>
    <w:rsid w:val="006147F7"/>
    <w:rsid w:val="006167CF"/>
    <w:rsid w:val="00616838"/>
    <w:rsid w:val="00623E11"/>
    <w:rsid w:val="00634C42"/>
    <w:rsid w:val="00635ADB"/>
    <w:rsid w:val="00646DA1"/>
    <w:rsid w:val="0065015E"/>
    <w:rsid w:val="006518AB"/>
    <w:rsid w:val="006533C5"/>
    <w:rsid w:val="0065667D"/>
    <w:rsid w:val="006578ED"/>
    <w:rsid w:val="00657EB1"/>
    <w:rsid w:val="00662BD5"/>
    <w:rsid w:val="00672541"/>
    <w:rsid w:val="00674463"/>
    <w:rsid w:val="006746EB"/>
    <w:rsid w:val="0067538C"/>
    <w:rsid w:val="0067627A"/>
    <w:rsid w:val="006815AE"/>
    <w:rsid w:val="006861F3"/>
    <w:rsid w:val="00686C14"/>
    <w:rsid w:val="00687547"/>
    <w:rsid w:val="0069099D"/>
    <w:rsid w:val="0069210C"/>
    <w:rsid w:val="006925CC"/>
    <w:rsid w:val="006A4944"/>
    <w:rsid w:val="006B1AB8"/>
    <w:rsid w:val="006B34F4"/>
    <w:rsid w:val="006B4300"/>
    <w:rsid w:val="006B51F9"/>
    <w:rsid w:val="006C35D8"/>
    <w:rsid w:val="006C5A8D"/>
    <w:rsid w:val="006C6350"/>
    <w:rsid w:val="006C7453"/>
    <w:rsid w:val="006D250C"/>
    <w:rsid w:val="006D3158"/>
    <w:rsid w:val="006D4D0F"/>
    <w:rsid w:val="006D6FF0"/>
    <w:rsid w:val="006E1D6D"/>
    <w:rsid w:val="006E3E0F"/>
    <w:rsid w:val="006E443B"/>
    <w:rsid w:val="006F179D"/>
    <w:rsid w:val="0070020C"/>
    <w:rsid w:val="00701A13"/>
    <w:rsid w:val="00703362"/>
    <w:rsid w:val="00706979"/>
    <w:rsid w:val="0070775A"/>
    <w:rsid w:val="007111C7"/>
    <w:rsid w:val="00717C1A"/>
    <w:rsid w:val="00726D8D"/>
    <w:rsid w:val="0074177A"/>
    <w:rsid w:val="0074604E"/>
    <w:rsid w:val="0075004E"/>
    <w:rsid w:val="007517EC"/>
    <w:rsid w:val="00753419"/>
    <w:rsid w:val="007568F9"/>
    <w:rsid w:val="00756BEF"/>
    <w:rsid w:val="00756E47"/>
    <w:rsid w:val="00761889"/>
    <w:rsid w:val="00763297"/>
    <w:rsid w:val="00764586"/>
    <w:rsid w:val="00765323"/>
    <w:rsid w:val="00765744"/>
    <w:rsid w:val="007773D9"/>
    <w:rsid w:val="0077756C"/>
    <w:rsid w:val="00781B96"/>
    <w:rsid w:val="00787AB3"/>
    <w:rsid w:val="00792577"/>
    <w:rsid w:val="007929FF"/>
    <w:rsid w:val="0079303C"/>
    <w:rsid w:val="00793368"/>
    <w:rsid w:val="00797F0A"/>
    <w:rsid w:val="00797F23"/>
    <w:rsid w:val="007A3D66"/>
    <w:rsid w:val="007A7772"/>
    <w:rsid w:val="007B01B1"/>
    <w:rsid w:val="007B3A71"/>
    <w:rsid w:val="007C13CC"/>
    <w:rsid w:val="007C35E1"/>
    <w:rsid w:val="007C58A8"/>
    <w:rsid w:val="007D1303"/>
    <w:rsid w:val="007D1FD8"/>
    <w:rsid w:val="007D5A0D"/>
    <w:rsid w:val="007D6DCD"/>
    <w:rsid w:val="007E4184"/>
    <w:rsid w:val="007F2526"/>
    <w:rsid w:val="007F7353"/>
    <w:rsid w:val="007F7CA6"/>
    <w:rsid w:val="00800A08"/>
    <w:rsid w:val="00810FEC"/>
    <w:rsid w:val="00817441"/>
    <w:rsid w:val="00817771"/>
    <w:rsid w:val="00821569"/>
    <w:rsid w:val="00831846"/>
    <w:rsid w:val="00844FB2"/>
    <w:rsid w:val="00851BB7"/>
    <w:rsid w:val="00856A4E"/>
    <w:rsid w:val="0085732C"/>
    <w:rsid w:val="00863AD0"/>
    <w:rsid w:val="0086561C"/>
    <w:rsid w:val="008676D6"/>
    <w:rsid w:val="00870A1E"/>
    <w:rsid w:val="00880F35"/>
    <w:rsid w:val="00881257"/>
    <w:rsid w:val="00882E4B"/>
    <w:rsid w:val="008845C1"/>
    <w:rsid w:val="0089219C"/>
    <w:rsid w:val="00894304"/>
    <w:rsid w:val="008A276B"/>
    <w:rsid w:val="008A4B3E"/>
    <w:rsid w:val="008A6E24"/>
    <w:rsid w:val="008B2AB8"/>
    <w:rsid w:val="008B4F75"/>
    <w:rsid w:val="008B647F"/>
    <w:rsid w:val="008B7C3E"/>
    <w:rsid w:val="008C09AF"/>
    <w:rsid w:val="008C1388"/>
    <w:rsid w:val="008C2645"/>
    <w:rsid w:val="008C59FC"/>
    <w:rsid w:val="008C790D"/>
    <w:rsid w:val="008D08C4"/>
    <w:rsid w:val="008D62E3"/>
    <w:rsid w:val="008E4CC9"/>
    <w:rsid w:val="008E7F75"/>
    <w:rsid w:val="008F7321"/>
    <w:rsid w:val="00900B47"/>
    <w:rsid w:val="0091005D"/>
    <w:rsid w:val="0091050E"/>
    <w:rsid w:val="009124FA"/>
    <w:rsid w:val="00912852"/>
    <w:rsid w:val="0091722A"/>
    <w:rsid w:val="00920BA6"/>
    <w:rsid w:val="0092795D"/>
    <w:rsid w:val="00934EEF"/>
    <w:rsid w:val="00936533"/>
    <w:rsid w:val="00936650"/>
    <w:rsid w:val="00950A28"/>
    <w:rsid w:val="00955068"/>
    <w:rsid w:val="0095753E"/>
    <w:rsid w:val="00974F29"/>
    <w:rsid w:val="00980101"/>
    <w:rsid w:val="0098305A"/>
    <w:rsid w:val="00987E54"/>
    <w:rsid w:val="00990E0E"/>
    <w:rsid w:val="009967F0"/>
    <w:rsid w:val="009A1D81"/>
    <w:rsid w:val="009A523D"/>
    <w:rsid w:val="009A5FA5"/>
    <w:rsid w:val="009B1D49"/>
    <w:rsid w:val="009B5546"/>
    <w:rsid w:val="009C1799"/>
    <w:rsid w:val="009C4194"/>
    <w:rsid w:val="009D146A"/>
    <w:rsid w:val="009D4D79"/>
    <w:rsid w:val="009D7054"/>
    <w:rsid w:val="009D71C0"/>
    <w:rsid w:val="009D75FF"/>
    <w:rsid w:val="009F227D"/>
    <w:rsid w:val="009F320A"/>
    <w:rsid w:val="009F5353"/>
    <w:rsid w:val="00A01760"/>
    <w:rsid w:val="00A05786"/>
    <w:rsid w:val="00A0783F"/>
    <w:rsid w:val="00A1028C"/>
    <w:rsid w:val="00A15727"/>
    <w:rsid w:val="00A16163"/>
    <w:rsid w:val="00A16915"/>
    <w:rsid w:val="00A30B5A"/>
    <w:rsid w:val="00A337DB"/>
    <w:rsid w:val="00A33A49"/>
    <w:rsid w:val="00A34C2C"/>
    <w:rsid w:val="00A35CCB"/>
    <w:rsid w:val="00A404F4"/>
    <w:rsid w:val="00A41745"/>
    <w:rsid w:val="00A52628"/>
    <w:rsid w:val="00A5356D"/>
    <w:rsid w:val="00A56487"/>
    <w:rsid w:val="00A63EF2"/>
    <w:rsid w:val="00A6517D"/>
    <w:rsid w:val="00A712CA"/>
    <w:rsid w:val="00A71D7A"/>
    <w:rsid w:val="00A720B7"/>
    <w:rsid w:val="00A7640E"/>
    <w:rsid w:val="00A82989"/>
    <w:rsid w:val="00A97D20"/>
    <w:rsid w:val="00AA20E8"/>
    <w:rsid w:val="00AA29B2"/>
    <w:rsid w:val="00AA3AFF"/>
    <w:rsid w:val="00AA5E47"/>
    <w:rsid w:val="00AB2B1E"/>
    <w:rsid w:val="00AB4BF9"/>
    <w:rsid w:val="00AC00F4"/>
    <w:rsid w:val="00AC2D23"/>
    <w:rsid w:val="00AC4C0D"/>
    <w:rsid w:val="00AC565E"/>
    <w:rsid w:val="00AD221F"/>
    <w:rsid w:val="00AD5F99"/>
    <w:rsid w:val="00AE45FA"/>
    <w:rsid w:val="00AF1FCB"/>
    <w:rsid w:val="00AF548E"/>
    <w:rsid w:val="00AF57A0"/>
    <w:rsid w:val="00AF6497"/>
    <w:rsid w:val="00B029B5"/>
    <w:rsid w:val="00B02E10"/>
    <w:rsid w:val="00B11ED5"/>
    <w:rsid w:val="00B14308"/>
    <w:rsid w:val="00B148B6"/>
    <w:rsid w:val="00B30B44"/>
    <w:rsid w:val="00B355D9"/>
    <w:rsid w:val="00B40E0D"/>
    <w:rsid w:val="00B41233"/>
    <w:rsid w:val="00B416BE"/>
    <w:rsid w:val="00B44D77"/>
    <w:rsid w:val="00B501C4"/>
    <w:rsid w:val="00B501EB"/>
    <w:rsid w:val="00B63031"/>
    <w:rsid w:val="00B64314"/>
    <w:rsid w:val="00B64AE0"/>
    <w:rsid w:val="00B72981"/>
    <w:rsid w:val="00B73401"/>
    <w:rsid w:val="00B75DD2"/>
    <w:rsid w:val="00B91833"/>
    <w:rsid w:val="00B93E11"/>
    <w:rsid w:val="00B9703B"/>
    <w:rsid w:val="00BA1C86"/>
    <w:rsid w:val="00BB3CC2"/>
    <w:rsid w:val="00BB59ED"/>
    <w:rsid w:val="00BC0BF9"/>
    <w:rsid w:val="00BE003B"/>
    <w:rsid w:val="00BE60A0"/>
    <w:rsid w:val="00BE7BEE"/>
    <w:rsid w:val="00C00834"/>
    <w:rsid w:val="00C016EF"/>
    <w:rsid w:val="00C02230"/>
    <w:rsid w:val="00C02C84"/>
    <w:rsid w:val="00C033E2"/>
    <w:rsid w:val="00C033F6"/>
    <w:rsid w:val="00C11752"/>
    <w:rsid w:val="00C117D5"/>
    <w:rsid w:val="00C11B50"/>
    <w:rsid w:val="00C25C66"/>
    <w:rsid w:val="00C32DD4"/>
    <w:rsid w:val="00C36495"/>
    <w:rsid w:val="00C3765B"/>
    <w:rsid w:val="00C52FFB"/>
    <w:rsid w:val="00C53A23"/>
    <w:rsid w:val="00C55FBE"/>
    <w:rsid w:val="00C56429"/>
    <w:rsid w:val="00C56DE0"/>
    <w:rsid w:val="00C73213"/>
    <w:rsid w:val="00C86A45"/>
    <w:rsid w:val="00C92AEA"/>
    <w:rsid w:val="00C94465"/>
    <w:rsid w:val="00CA1DC3"/>
    <w:rsid w:val="00CB18DD"/>
    <w:rsid w:val="00CC3DFC"/>
    <w:rsid w:val="00CC4DC3"/>
    <w:rsid w:val="00CC70B9"/>
    <w:rsid w:val="00CD5748"/>
    <w:rsid w:val="00CD6D88"/>
    <w:rsid w:val="00CF4301"/>
    <w:rsid w:val="00D015D0"/>
    <w:rsid w:val="00D030E1"/>
    <w:rsid w:val="00D10103"/>
    <w:rsid w:val="00D117FE"/>
    <w:rsid w:val="00D12921"/>
    <w:rsid w:val="00D157F8"/>
    <w:rsid w:val="00D1582B"/>
    <w:rsid w:val="00D235D5"/>
    <w:rsid w:val="00D23BC7"/>
    <w:rsid w:val="00D24929"/>
    <w:rsid w:val="00D35B1E"/>
    <w:rsid w:val="00D4509D"/>
    <w:rsid w:val="00D45ABA"/>
    <w:rsid w:val="00D47897"/>
    <w:rsid w:val="00D51D1E"/>
    <w:rsid w:val="00D5350A"/>
    <w:rsid w:val="00D55F03"/>
    <w:rsid w:val="00D57B3B"/>
    <w:rsid w:val="00D642CC"/>
    <w:rsid w:val="00D723FB"/>
    <w:rsid w:val="00D7302C"/>
    <w:rsid w:val="00D76311"/>
    <w:rsid w:val="00D821D1"/>
    <w:rsid w:val="00D92094"/>
    <w:rsid w:val="00D939C5"/>
    <w:rsid w:val="00D95F13"/>
    <w:rsid w:val="00DA533B"/>
    <w:rsid w:val="00DA735D"/>
    <w:rsid w:val="00DA7EC3"/>
    <w:rsid w:val="00DB111D"/>
    <w:rsid w:val="00DB5087"/>
    <w:rsid w:val="00DB5E00"/>
    <w:rsid w:val="00DC6070"/>
    <w:rsid w:val="00DD1415"/>
    <w:rsid w:val="00DD68AD"/>
    <w:rsid w:val="00DE1E80"/>
    <w:rsid w:val="00DE78D8"/>
    <w:rsid w:val="00DF0F38"/>
    <w:rsid w:val="00DF3D04"/>
    <w:rsid w:val="00DF4683"/>
    <w:rsid w:val="00E00DD5"/>
    <w:rsid w:val="00E01F44"/>
    <w:rsid w:val="00E07D9A"/>
    <w:rsid w:val="00E175F0"/>
    <w:rsid w:val="00E17BC7"/>
    <w:rsid w:val="00E33C6F"/>
    <w:rsid w:val="00E35B0F"/>
    <w:rsid w:val="00E35FF1"/>
    <w:rsid w:val="00E44841"/>
    <w:rsid w:val="00E51311"/>
    <w:rsid w:val="00E51C58"/>
    <w:rsid w:val="00E532A9"/>
    <w:rsid w:val="00E56238"/>
    <w:rsid w:val="00E56C6F"/>
    <w:rsid w:val="00E57200"/>
    <w:rsid w:val="00E64674"/>
    <w:rsid w:val="00E66241"/>
    <w:rsid w:val="00E66473"/>
    <w:rsid w:val="00E678D0"/>
    <w:rsid w:val="00E76C74"/>
    <w:rsid w:val="00E84197"/>
    <w:rsid w:val="00E90832"/>
    <w:rsid w:val="00E9185C"/>
    <w:rsid w:val="00E9297F"/>
    <w:rsid w:val="00E942FE"/>
    <w:rsid w:val="00E97A5A"/>
    <w:rsid w:val="00EA42D8"/>
    <w:rsid w:val="00EB3EFD"/>
    <w:rsid w:val="00EC054F"/>
    <w:rsid w:val="00EC3C5C"/>
    <w:rsid w:val="00EC3D8A"/>
    <w:rsid w:val="00ED0467"/>
    <w:rsid w:val="00ED13D5"/>
    <w:rsid w:val="00ED4147"/>
    <w:rsid w:val="00ED5219"/>
    <w:rsid w:val="00ED5BF4"/>
    <w:rsid w:val="00EE45F8"/>
    <w:rsid w:val="00EE72BB"/>
    <w:rsid w:val="00EF4927"/>
    <w:rsid w:val="00F00E5B"/>
    <w:rsid w:val="00F17ED8"/>
    <w:rsid w:val="00F20276"/>
    <w:rsid w:val="00F24521"/>
    <w:rsid w:val="00F33E15"/>
    <w:rsid w:val="00F4181A"/>
    <w:rsid w:val="00F450A5"/>
    <w:rsid w:val="00F637C0"/>
    <w:rsid w:val="00F650A3"/>
    <w:rsid w:val="00F707E3"/>
    <w:rsid w:val="00F75210"/>
    <w:rsid w:val="00F81D6A"/>
    <w:rsid w:val="00F8262D"/>
    <w:rsid w:val="00F915AC"/>
    <w:rsid w:val="00F9171B"/>
    <w:rsid w:val="00F930FB"/>
    <w:rsid w:val="00F93CF9"/>
    <w:rsid w:val="00F9447D"/>
    <w:rsid w:val="00F94F41"/>
    <w:rsid w:val="00FA1ACD"/>
    <w:rsid w:val="00FB35C9"/>
    <w:rsid w:val="00FC2BE1"/>
    <w:rsid w:val="00FC7BBF"/>
    <w:rsid w:val="00FD29B2"/>
    <w:rsid w:val="00FD7789"/>
    <w:rsid w:val="00FD7D15"/>
    <w:rsid w:val="00FE0231"/>
    <w:rsid w:val="00FE36C4"/>
    <w:rsid w:val="00FE5146"/>
    <w:rsid w:val="00FE6E8C"/>
    <w:rsid w:val="00FF2539"/>
    <w:rsid w:val="00FF4F1E"/>
    <w:rsid w:val="00FF6F1F"/>
    <w:rsid w:val="00FF706A"/>
    <w:rsid w:val="00FF7A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E8E8D289-0255-4E0B-8F57-D71353C8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2FE"/>
  </w:style>
  <w:style w:type="paragraph" w:styleId="1">
    <w:name w:val="heading 1"/>
    <w:basedOn w:val="a"/>
    <w:next w:val="a"/>
    <w:qFormat/>
    <w:rsid w:val="008B7C3E"/>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4E4D90"/>
    <w:pPr>
      <w:keepNext/>
      <w:spacing w:before="240" w:after="60"/>
      <w:outlineLvl w:val="1"/>
    </w:pPr>
    <w:rPr>
      <w:rFonts w:ascii="Arial" w:hAnsi="Arial"/>
      <w:b/>
      <w:bCs/>
      <w:i/>
      <w:iCs/>
      <w:sz w:val="28"/>
      <w:szCs w:val="28"/>
      <w:lang w:val="en-GB" w:eastAsia="en-US"/>
    </w:rPr>
  </w:style>
  <w:style w:type="paragraph" w:styleId="3">
    <w:name w:val="heading 3"/>
    <w:basedOn w:val="a"/>
    <w:next w:val="a"/>
    <w:link w:val="3Char"/>
    <w:unhideWhenUsed/>
    <w:qFormat/>
    <w:rsid w:val="00E07D9A"/>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E07D9A"/>
    <w:pPr>
      <w:keepNext/>
      <w:spacing w:before="240" w:after="60"/>
      <w:outlineLvl w:val="3"/>
    </w:pPr>
    <w:rPr>
      <w:rFonts w:ascii="Calibri" w:hAnsi="Calibri"/>
      <w:b/>
      <w:bCs/>
      <w:sz w:val="28"/>
      <w:szCs w:val="28"/>
    </w:rPr>
  </w:style>
  <w:style w:type="paragraph" w:styleId="5">
    <w:name w:val="heading 5"/>
    <w:basedOn w:val="a"/>
    <w:next w:val="a"/>
    <w:qFormat/>
    <w:rsid w:val="00B73401"/>
    <w:pPr>
      <w:keepNext/>
      <w:jc w:val="both"/>
      <w:outlineLvl w:val="4"/>
    </w:pPr>
    <w:rPr>
      <w:b/>
      <w:sz w:val="24"/>
    </w:rPr>
  </w:style>
  <w:style w:type="paragraph" w:styleId="7">
    <w:name w:val="heading 7"/>
    <w:basedOn w:val="a"/>
    <w:next w:val="a"/>
    <w:qFormat/>
    <w:rsid w:val="00B73401"/>
    <w:pPr>
      <w:keepNext/>
      <w:jc w:val="both"/>
      <w:outlineLvl w:val="6"/>
    </w:pPr>
    <w:rPr>
      <w:sz w:val="24"/>
    </w:rPr>
  </w:style>
  <w:style w:type="paragraph" w:styleId="8">
    <w:name w:val="heading 8"/>
    <w:basedOn w:val="a"/>
    <w:next w:val="a"/>
    <w:qFormat/>
    <w:rsid w:val="00B73401"/>
    <w:pPr>
      <w:keepNext/>
      <w:spacing w:line="360" w:lineRule="auto"/>
      <w:jc w:val="both"/>
      <w:outlineLvl w:val="7"/>
    </w:pPr>
    <w:rPr>
      <w:b/>
      <w:i/>
      <w:sz w:val="24"/>
      <w:lang w:val="en-US"/>
    </w:rPr>
  </w:style>
  <w:style w:type="paragraph" w:styleId="9">
    <w:name w:val="heading 9"/>
    <w:basedOn w:val="a"/>
    <w:next w:val="a"/>
    <w:link w:val="9Char"/>
    <w:qFormat/>
    <w:rsid w:val="004E4D90"/>
    <w:pPr>
      <w:spacing w:before="240" w:after="60"/>
      <w:outlineLvl w:val="8"/>
    </w:pPr>
    <w:rPr>
      <w:rFonts w:ascii="Arial" w:hAnsi="Arial"/>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ncabezado,hd,Header Titlos Prosforas,ContentsHeader,Headertext,ho,header odd,Titlos Prosforas"/>
    <w:basedOn w:val="a"/>
    <w:link w:val="Char"/>
    <w:uiPriority w:val="99"/>
    <w:rsid w:val="00B73401"/>
    <w:pPr>
      <w:tabs>
        <w:tab w:val="center" w:pos="4153"/>
        <w:tab w:val="right" w:pos="8306"/>
      </w:tabs>
    </w:pPr>
  </w:style>
  <w:style w:type="character" w:customStyle="1" w:styleId="Char">
    <w:name w:val="Κεφαλίδα Char"/>
    <w:aliases w:val="encabezado Char,hd Char,Header Titlos Prosforas Char,ContentsHeader Char,Headertext Char,ho Char,header odd Char,Titlos Prosforas Char"/>
    <w:link w:val="a3"/>
    <w:uiPriority w:val="99"/>
    <w:rsid w:val="00B73401"/>
    <w:rPr>
      <w:lang w:val="el-GR" w:eastAsia="el-GR" w:bidi="ar-SA"/>
    </w:rPr>
  </w:style>
  <w:style w:type="character" w:customStyle="1" w:styleId="2Char">
    <w:name w:val="Επικεφαλίδα 2 Char"/>
    <w:link w:val="2"/>
    <w:rsid w:val="004E4D90"/>
    <w:rPr>
      <w:rFonts w:ascii="Arial" w:hAnsi="Arial" w:cs="Arial"/>
      <w:b/>
      <w:bCs/>
      <w:i/>
      <w:iCs/>
      <w:sz w:val="28"/>
      <w:szCs w:val="28"/>
      <w:lang w:val="en-GB" w:eastAsia="en-US"/>
    </w:rPr>
  </w:style>
  <w:style w:type="character" w:customStyle="1" w:styleId="9Char">
    <w:name w:val="Επικεφαλίδα 9 Char"/>
    <w:link w:val="9"/>
    <w:rsid w:val="004E4D90"/>
    <w:rPr>
      <w:rFonts w:ascii="Arial" w:hAnsi="Arial" w:cs="Arial"/>
      <w:sz w:val="22"/>
      <w:szCs w:val="22"/>
      <w:lang w:val="en-GB" w:eastAsia="en-US"/>
    </w:rPr>
  </w:style>
  <w:style w:type="paragraph" w:styleId="a4">
    <w:name w:val="Body Text Indent"/>
    <w:basedOn w:val="a"/>
    <w:link w:val="Char0"/>
    <w:rsid w:val="004E4D90"/>
    <w:pPr>
      <w:spacing w:line="480" w:lineRule="auto"/>
      <w:ind w:firstLine="284"/>
    </w:pPr>
  </w:style>
  <w:style w:type="character" w:customStyle="1" w:styleId="Char0">
    <w:name w:val="Σώμα κείμενου με εσοχή Char"/>
    <w:basedOn w:val="a0"/>
    <w:link w:val="a4"/>
    <w:rsid w:val="004E4D90"/>
  </w:style>
  <w:style w:type="paragraph" w:styleId="30">
    <w:name w:val="Body Text Indent 3"/>
    <w:basedOn w:val="a"/>
    <w:link w:val="3Char0"/>
    <w:rsid w:val="004E4D90"/>
    <w:pPr>
      <w:spacing w:after="120"/>
      <w:ind w:left="283"/>
    </w:pPr>
    <w:rPr>
      <w:sz w:val="16"/>
      <w:szCs w:val="16"/>
      <w:lang w:val="en-GB" w:eastAsia="en-US"/>
    </w:rPr>
  </w:style>
  <w:style w:type="character" w:customStyle="1" w:styleId="3Char0">
    <w:name w:val="Σώμα κείμενου με εσοχή 3 Char"/>
    <w:link w:val="30"/>
    <w:rsid w:val="004E4D90"/>
    <w:rPr>
      <w:sz w:val="16"/>
      <w:szCs w:val="16"/>
      <w:lang w:val="en-GB" w:eastAsia="en-US"/>
    </w:rPr>
  </w:style>
  <w:style w:type="table" w:styleId="a5">
    <w:name w:val="Table Grid"/>
    <w:basedOn w:val="a1"/>
    <w:rsid w:val="00765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2"/>
    <w:basedOn w:val="a"/>
    <w:rsid w:val="00476E26"/>
    <w:pPr>
      <w:spacing w:after="120" w:line="480" w:lineRule="auto"/>
    </w:pPr>
  </w:style>
  <w:style w:type="character" w:styleId="-">
    <w:name w:val="Hyperlink"/>
    <w:rsid w:val="006D4D0F"/>
    <w:rPr>
      <w:color w:val="0000FF"/>
      <w:u w:val="single"/>
    </w:rPr>
  </w:style>
  <w:style w:type="paragraph" w:styleId="-HTML">
    <w:name w:val="HTML Preformatted"/>
    <w:basedOn w:val="a"/>
    <w:link w:val="-HTMLChar"/>
    <w:uiPriority w:val="99"/>
    <w:unhideWhenUsed/>
    <w:rsid w:val="00166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link w:val="-HTML"/>
    <w:uiPriority w:val="99"/>
    <w:rsid w:val="001667F9"/>
    <w:rPr>
      <w:rFonts w:ascii="Courier New" w:hAnsi="Courier New" w:cs="Courier New"/>
    </w:rPr>
  </w:style>
  <w:style w:type="paragraph" w:styleId="a6">
    <w:name w:val="footer"/>
    <w:basedOn w:val="a"/>
    <w:link w:val="Char1"/>
    <w:uiPriority w:val="99"/>
    <w:rsid w:val="007D1FD8"/>
    <w:pPr>
      <w:tabs>
        <w:tab w:val="center" w:pos="4153"/>
        <w:tab w:val="right" w:pos="8306"/>
      </w:tabs>
    </w:pPr>
  </w:style>
  <w:style w:type="character" w:customStyle="1" w:styleId="Char1">
    <w:name w:val="Υποσέλιδο Char"/>
    <w:basedOn w:val="a0"/>
    <w:link w:val="a6"/>
    <w:uiPriority w:val="99"/>
    <w:rsid w:val="007D1FD8"/>
  </w:style>
  <w:style w:type="paragraph" w:styleId="a7">
    <w:name w:val="Balloon Text"/>
    <w:basedOn w:val="a"/>
    <w:link w:val="Char2"/>
    <w:rsid w:val="000021B3"/>
    <w:rPr>
      <w:rFonts w:ascii="Segoe UI" w:hAnsi="Segoe UI"/>
      <w:sz w:val="18"/>
      <w:szCs w:val="18"/>
    </w:rPr>
  </w:style>
  <w:style w:type="character" w:customStyle="1" w:styleId="Char2">
    <w:name w:val="Κείμενο πλαισίου Char"/>
    <w:link w:val="a7"/>
    <w:rsid w:val="000021B3"/>
    <w:rPr>
      <w:rFonts w:ascii="Segoe UI" w:hAnsi="Segoe UI" w:cs="Segoe UI"/>
      <w:sz w:val="18"/>
      <w:szCs w:val="18"/>
    </w:rPr>
  </w:style>
  <w:style w:type="character" w:customStyle="1" w:styleId="70">
    <w:name w:val="Σώμα κειμένου (7)_"/>
    <w:link w:val="71"/>
    <w:locked/>
    <w:rsid w:val="00987E54"/>
    <w:rPr>
      <w:b/>
      <w:bCs/>
      <w:sz w:val="18"/>
      <w:szCs w:val="18"/>
      <w:shd w:val="clear" w:color="auto" w:fill="FFFFFF"/>
    </w:rPr>
  </w:style>
  <w:style w:type="paragraph" w:customStyle="1" w:styleId="71">
    <w:name w:val="Σώμα κειμένου (7)"/>
    <w:basedOn w:val="a"/>
    <w:link w:val="70"/>
    <w:rsid w:val="00987E54"/>
    <w:pPr>
      <w:widowControl w:val="0"/>
      <w:shd w:val="clear" w:color="auto" w:fill="FFFFFF"/>
      <w:spacing w:line="504" w:lineRule="exact"/>
      <w:jc w:val="center"/>
    </w:pPr>
    <w:rPr>
      <w:b/>
      <w:bCs/>
      <w:sz w:val="18"/>
      <w:szCs w:val="18"/>
    </w:rPr>
  </w:style>
  <w:style w:type="character" w:customStyle="1" w:styleId="40">
    <w:name w:val="Επικεφαλίδα #4_"/>
    <w:link w:val="41"/>
    <w:locked/>
    <w:rsid w:val="00987E54"/>
    <w:rPr>
      <w:rFonts w:ascii="Trebuchet MS" w:eastAsia="Trebuchet MS" w:hAnsi="Trebuchet MS" w:cs="Trebuchet MS"/>
      <w:b/>
      <w:bCs/>
      <w:sz w:val="22"/>
      <w:szCs w:val="22"/>
      <w:shd w:val="clear" w:color="auto" w:fill="FFFFFF"/>
    </w:rPr>
  </w:style>
  <w:style w:type="paragraph" w:customStyle="1" w:styleId="41">
    <w:name w:val="Επικεφαλίδα #4"/>
    <w:basedOn w:val="a"/>
    <w:link w:val="40"/>
    <w:rsid w:val="00987E54"/>
    <w:pPr>
      <w:widowControl w:val="0"/>
      <w:shd w:val="clear" w:color="auto" w:fill="FFFFFF"/>
      <w:spacing w:after="420" w:line="504" w:lineRule="exact"/>
      <w:ind w:firstLine="1860"/>
      <w:outlineLvl w:val="3"/>
    </w:pPr>
    <w:rPr>
      <w:rFonts w:ascii="Trebuchet MS" w:eastAsia="Trebuchet MS" w:hAnsi="Trebuchet MS"/>
      <w:b/>
      <w:bCs/>
      <w:sz w:val="22"/>
      <w:szCs w:val="22"/>
    </w:rPr>
  </w:style>
  <w:style w:type="paragraph" w:styleId="a8">
    <w:name w:val="List Paragraph"/>
    <w:basedOn w:val="a"/>
    <w:uiPriority w:val="99"/>
    <w:qFormat/>
    <w:rsid w:val="00E07D9A"/>
    <w:pPr>
      <w:ind w:left="720"/>
      <w:contextualSpacing/>
    </w:pPr>
    <w:rPr>
      <w:rFonts w:ascii="Arial" w:hAnsi="Arial"/>
      <w:sz w:val="24"/>
      <w:lang w:val="en-US" w:eastAsia="en-US"/>
    </w:rPr>
  </w:style>
  <w:style w:type="character" w:customStyle="1" w:styleId="4Char">
    <w:name w:val="Επικεφαλίδα 4 Char"/>
    <w:link w:val="4"/>
    <w:semiHidden/>
    <w:rsid w:val="00E07D9A"/>
    <w:rPr>
      <w:rFonts w:ascii="Calibri" w:eastAsia="Times New Roman" w:hAnsi="Calibri" w:cs="Times New Roman"/>
      <w:b/>
      <w:bCs/>
      <w:sz w:val="28"/>
      <w:szCs w:val="28"/>
    </w:rPr>
  </w:style>
  <w:style w:type="character" w:customStyle="1" w:styleId="3Char">
    <w:name w:val="Επικεφαλίδα 3 Char"/>
    <w:link w:val="3"/>
    <w:semiHidden/>
    <w:rsid w:val="00E07D9A"/>
    <w:rPr>
      <w:rFonts w:ascii="Calibri Light" w:eastAsia="Times New Roman" w:hAnsi="Calibri Light" w:cs="Times New Roman"/>
      <w:b/>
      <w:bCs/>
      <w:sz w:val="26"/>
      <w:szCs w:val="26"/>
    </w:rPr>
  </w:style>
  <w:style w:type="paragraph" w:styleId="a9">
    <w:name w:val="Body Text"/>
    <w:basedOn w:val="a"/>
    <w:link w:val="Char3"/>
    <w:rsid w:val="00E07D9A"/>
    <w:rPr>
      <w:sz w:val="24"/>
    </w:rPr>
  </w:style>
  <w:style w:type="character" w:customStyle="1" w:styleId="Char3">
    <w:name w:val="Σώμα κειμένου Char"/>
    <w:link w:val="a9"/>
    <w:rsid w:val="00E07D9A"/>
    <w:rPr>
      <w:sz w:val="24"/>
    </w:rPr>
  </w:style>
  <w:style w:type="character" w:styleId="aa">
    <w:name w:val="page number"/>
    <w:rsid w:val="00E07D9A"/>
  </w:style>
  <w:style w:type="paragraph" w:styleId="Web">
    <w:name w:val="Normal (Web)"/>
    <w:basedOn w:val="a"/>
    <w:uiPriority w:val="99"/>
    <w:unhideWhenUsed/>
    <w:rsid w:val="00E07D9A"/>
    <w:pPr>
      <w:spacing w:before="100" w:beforeAutospacing="1" w:after="100" w:afterAutospacing="1"/>
    </w:pPr>
    <w:rPr>
      <w:sz w:val="24"/>
      <w:szCs w:val="24"/>
    </w:rPr>
  </w:style>
  <w:style w:type="character" w:styleId="ab">
    <w:name w:val="Strong"/>
    <w:uiPriority w:val="22"/>
    <w:qFormat/>
    <w:rsid w:val="00E07D9A"/>
    <w:rPr>
      <w:b/>
      <w:bCs/>
    </w:rPr>
  </w:style>
  <w:style w:type="character" w:customStyle="1" w:styleId="ac">
    <w:name w:val="Χαρακτήρες υποσημείωσης"/>
    <w:rsid w:val="00E07D9A"/>
  </w:style>
  <w:style w:type="character" w:customStyle="1" w:styleId="ad">
    <w:name w:val="Σύμβολο υποσημείωσης"/>
    <w:rsid w:val="00E07D9A"/>
    <w:rPr>
      <w:vertAlign w:val="superscript"/>
    </w:rPr>
  </w:style>
  <w:style w:type="character" w:customStyle="1" w:styleId="DeltaViewInsertion">
    <w:name w:val="DeltaView Insertion"/>
    <w:rsid w:val="00E07D9A"/>
    <w:rPr>
      <w:b/>
      <w:i/>
      <w:spacing w:val="0"/>
      <w:lang w:val="el-GR"/>
    </w:rPr>
  </w:style>
  <w:style w:type="paragraph" w:styleId="ae">
    <w:name w:val="endnote text"/>
    <w:basedOn w:val="a"/>
    <w:link w:val="Char4"/>
    <w:uiPriority w:val="99"/>
    <w:unhideWhenUsed/>
    <w:rsid w:val="00E07D9A"/>
    <w:pPr>
      <w:suppressAutoHyphens/>
      <w:spacing w:after="200" w:line="276" w:lineRule="auto"/>
      <w:ind w:firstLine="397"/>
      <w:jc w:val="both"/>
    </w:pPr>
    <w:rPr>
      <w:rFonts w:ascii="Calibri" w:hAnsi="Calibri"/>
      <w:kern w:val="1"/>
      <w:lang w:eastAsia="zh-CN"/>
    </w:rPr>
  </w:style>
  <w:style w:type="character" w:customStyle="1" w:styleId="Char4">
    <w:name w:val="Κείμενο σημείωσης τέλους Char"/>
    <w:link w:val="ae"/>
    <w:uiPriority w:val="99"/>
    <w:rsid w:val="00E07D9A"/>
    <w:rPr>
      <w:rFonts w:ascii="Calibri" w:hAnsi="Calibri"/>
      <w:kern w:val="1"/>
      <w:lang w:eastAsia="zh-CN"/>
    </w:rPr>
  </w:style>
  <w:style w:type="character" w:styleId="af">
    <w:name w:val="line number"/>
    <w:basedOn w:val="a0"/>
    <w:rsid w:val="002F260F"/>
  </w:style>
  <w:style w:type="paragraph" w:customStyle="1" w:styleId="Default">
    <w:name w:val="Default"/>
    <w:uiPriority w:val="99"/>
    <w:rsid w:val="000F2325"/>
    <w:pPr>
      <w:autoSpaceDE w:val="0"/>
      <w:autoSpaceDN w:val="0"/>
      <w:adjustRightInd w:val="0"/>
    </w:pPr>
    <w:rPr>
      <w:rFonts w:ascii="Verdana" w:hAnsi="Verdana" w:cs="Verdana"/>
      <w:color w:val="000000"/>
      <w:sz w:val="24"/>
      <w:szCs w:val="24"/>
    </w:rPr>
  </w:style>
  <w:style w:type="character" w:customStyle="1" w:styleId="apple-style-span">
    <w:name w:val="apple-style-span"/>
    <w:basedOn w:val="a0"/>
    <w:rsid w:val="0059050B"/>
  </w:style>
  <w:style w:type="paragraph" w:customStyle="1" w:styleId="normalwithoutspacing">
    <w:name w:val="normal_without_spacing"/>
    <w:basedOn w:val="a"/>
    <w:uiPriority w:val="99"/>
    <w:rsid w:val="008F7321"/>
    <w:pPr>
      <w:suppressAutoHyphens/>
      <w:spacing w:after="60"/>
      <w:jc w:val="both"/>
    </w:pPr>
    <w:rPr>
      <w:rFonts w:ascii="Calibri" w:hAnsi="Calibri" w:cs="Calibri"/>
      <w:sz w:val="22"/>
      <w:szCs w:val="24"/>
      <w:lang w:eastAsia="zh-CN"/>
    </w:rPr>
  </w:style>
  <w:style w:type="paragraph" w:customStyle="1" w:styleId="TableContents">
    <w:name w:val="Table Contents"/>
    <w:basedOn w:val="a"/>
    <w:rsid w:val="00781B96"/>
    <w:pPr>
      <w:widowControl w:val="0"/>
      <w:suppressLineNumbers/>
      <w:suppressAutoHyphens/>
      <w:textAlignment w:val="baseline"/>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516">
      <w:bodyDiv w:val="1"/>
      <w:marLeft w:val="0"/>
      <w:marRight w:val="0"/>
      <w:marTop w:val="0"/>
      <w:marBottom w:val="0"/>
      <w:divBdr>
        <w:top w:val="none" w:sz="0" w:space="0" w:color="auto"/>
        <w:left w:val="none" w:sz="0" w:space="0" w:color="auto"/>
        <w:bottom w:val="none" w:sz="0" w:space="0" w:color="auto"/>
        <w:right w:val="none" w:sz="0" w:space="0" w:color="auto"/>
      </w:divBdr>
      <w:divsChild>
        <w:div w:id="1185435043">
          <w:marLeft w:val="0"/>
          <w:marRight w:val="0"/>
          <w:marTop w:val="0"/>
          <w:marBottom w:val="0"/>
          <w:divBdr>
            <w:top w:val="none" w:sz="0" w:space="0" w:color="auto"/>
            <w:left w:val="none" w:sz="0" w:space="0" w:color="auto"/>
            <w:bottom w:val="none" w:sz="0" w:space="0" w:color="auto"/>
            <w:right w:val="none" w:sz="0" w:space="0" w:color="auto"/>
          </w:divBdr>
        </w:div>
        <w:div w:id="1205290101">
          <w:marLeft w:val="0"/>
          <w:marRight w:val="0"/>
          <w:marTop w:val="0"/>
          <w:marBottom w:val="0"/>
          <w:divBdr>
            <w:top w:val="none" w:sz="0" w:space="0" w:color="auto"/>
            <w:left w:val="none" w:sz="0" w:space="0" w:color="auto"/>
            <w:bottom w:val="none" w:sz="0" w:space="0" w:color="auto"/>
            <w:right w:val="none" w:sz="0" w:space="0" w:color="auto"/>
          </w:divBdr>
        </w:div>
        <w:div w:id="2142185925">
          <w:marLeft w:val="0"/>
          <w:marRight w:val="0"/>
          <w:marTop w:val="0"/>
          <w:marBottom w:val="0"/>
          <w:divBdr>
            <w:top w:val="none" w:sz="0" w:space="0" w:color="auto"/>
            <w:left w:val="none" w:sz="0" w:space="0" w:color="auto"/>
            <w:bottom w:val="none" w:sz="0" w:space="0" w:color="auto"/>
            <w:right w:val="none" w:sz="0" w:space="0" w:color="auto"/>
          </w:divBdr>
        </w:div>
      </w:divsChild>
    </w:div>
    <w:div w:id="111287160">
      <w:bodyDiv w:val="1"/>
      <w:marLeft w:val="0"/>
      <w:marRight w:val="0"/>
      <w:marTop w:val="0"/>
      <w:marBottom w:val="0"/>
      <w:divBdr>
        <w:top w:val="none" w:sz="0" w:space="0" w:color="auto"/>
        <w:left w:val="none" w:sz="0" w:space="0" w:color="auto"/>
        <w:bottom w:val="none" w:sz="0" w:space="0" w:color="auto"/>
        <w:right w:val="none" w:sz="0" w:space="0" w:color="auto"/>
      </w:divBdr>
    </w:div>
    <w:div w:id="179852570">
      <w:bodyDiv w:val="1"/>
      <w:marLeft w:val="0"/>
      <w:marRight w:val="0"/>
      <w:marTop w:val="0"/>
      <w:marBottom w:val="0"/>
      <w:divBdr>
        <w:top w:val="none" w:sz="0" w:space="0" w:color="auto"/>
        <w:left w:val="none" w:sz="0" w:space="0" w:color="auto"/>
        <w:bottom w:val="none" w:sz="0" w:space="0" w:color="auto"/>
        <w:right w:val="none" w:sz="0" w:space="0" w:color="auto"/>
      </w:divBdr>
    </w:div>
    <w:div w:id="289552564">
      <w:bodyDiv w:val="1"/>
      <w:marLeft w:val="0"/>
      <w:marRight w:val="0"/>
      <w:marTop w:val="0"/>
      <w:marBottom w:val="0"/>
      <w:divBdr>
        <w:top w:val="none" w:sz="0" w:space="0" w:color="auto"/>
        <w:left w:val="none" w:sz="0" w:space="0" w:color="auto"/>
        <w:bottom w:val="none" w:sz="0" w:space="0" w:color="auto"/>
        <w:right w:val="none" w:sz="0" w:space="0" w:color="auto"/>
      </w:divBdr>
      <w:divsChild>
        <w:div w:id="22559067">
          <w:marLeft w:val="0"/>
          <w:marRight w:val="0"/>
          <w:marTop w:val="0"/>
          <w:marBottom w:val="0"/>
          <w:divBdr>
            <w:top w:val="none" w:sz="0" w:space="0" w:color="auto"/>
            <w:left w:val="none" w:sz="0" w:space="0" w:color="auto"/>
            <w:bottom w:val="none" w:sz="0" w:space="0" w:color="auto"/>
            <w:right w:val="none" w:sz="0" w:space="0" w:color="auto"/>
          </w:divBdr>
        </w:div>
        <w:div w:id="65149945">
          <w:marLeft w:val="0"/>
          <w:marRight w:val="0"/>
          <w:marTop w:val="0"/>
          <w:marBottom w:val="0"/>
          <w:divBdr>
            <w:top w:val="none" w:sz="0" w:space="0" w:color="auto"/>
            <w:left w:val="none" w:sz="0" w:space="0" w:color="auto"/>
            <w:bottom w:val="none" w:sz="0" w:space="0" w:color="auto"/>
            <w:right w:val="none" w:sz="0" w:space="0" w:color="auto"/>
          </w:divBdr>
        </w:div>
        <w:div w:id="482544573">
          <w:marLeft w:val="0"/>
          <w:marRight w:val="0"/>
          <w:marTop w:val="0"/>
          <w:marBottom w:val="0"/>
          <w:divBdr>
            <w:top w:val="none" w:sz="0" w:space="0" w:color="auto"/>
            <w:left w:val="none" w:sz="0" w:space="0" w:color="auto"/>
            <w:bottom w:val="none" w:sz="0" w:space="0" w:color="auto"/>
            <w:right w:val="none" w:sz="0" w:space="0" w:color="auto"/>
          </w:divBdr>
        </w:div>
        <w:div w:id="711687515">
          <w:marLeft w:val="0"/>
          <w:marRight w:val="0"/>
          <w:marTop w:val="0"/>
          <w:marBottom w:val="0"/>
          <w:divBdr>
            <w:top w:val="none" w:sz="0" w:space="0" w:color="auto"/>
            <w:left w:val="none" w:sz="0" w:space="0" w:color="auto"/>
            <w:bottom w:val="none" w:sz="0" w:space="0" w:color="auto"/>
            <w:right w:val="none" w:sz="0" w:space="0" w:color="auto"/>
          </w:divBdr>
        </w:div>
        <w:div w:id="804854354">
          <w:marLeft w:val="0"/>
          <w:marRight w:val="0"/>
          <w:marTop w:val="0"/>
          <w:marBottom w:val="0"/>
          <w:divBdr>
            <w:top w:val="none" w:sz="0" w:space="0" w:color="auto"/>
            <w:left w:val="none" w:sz="0" w:space="0" w:color="auto"/>
            <w:bottom w:val="none" w:sz="0" w:space="0" w:color="auto"/>
            <w:right w:val="none" w:sz="0" w:space="0" w:color="auto"/>
          </w:divBdr>
        </w:div>
        <w:div w:id="812454756">
          <w:marLeft w:val="0"/>
          <w:marRight w:val="0"/>
          <w:marTop w:val="0"/>
          <w:marBottom w:val="0"/>
          <w:divBdr>
            <w:top w:val="none" w:sz="0" w:space="0" w:color="auto"/>
            <w:left w:val="none" w:sz="0" w:space="0" w:color="auto"/>
            <w:bottom w:val="none" w:sz="0" w:space="0" w:color="auto"/>
            <w:right w:val="none" w:sz="0" w:space="0" w:color="auto"/>
          </w:divBdr>
        </w:div>
        <w:div w:id="968710612">
          <w:marLeft w:val="0"/>
          <w:marRight w:val="0"/>
          <w:marTop w:val="0"/>
          <w:marBottom w:val="0"/>
          <w:divBdr>
            <w:top w:val="none" w:sz="0" w:space="0" w:color="auto"/>
            <w:left w:val="none" w:sz="0" w:space="0" w:color="auto"/>
            <w:bottom w:val="none" w:sz="0" w:space="0" w:color="auto"/>
            <w:right w:val="none" w:sz="0" w:space="0" w:color="auto"/>
          </w:divBdr>
        </w:div>
        <w:div w:id="1042631327">
          <w:marLeft w:val="0"/>
          <w:marRight w:val="0"/>
          <w:marTop w:val="0"/>
          <w:marBottom w:val="0"/>
          <w:divBdr>
            <w:top w:val="none" w:sz="0" w:space="0" w:color="auto"/>
            <w:left w:val="none" w:sz="0" w:space="0" w:color="auto"/>
            <w:bottom w:val="none" w:sz="0" w:space="0" w:color="auto"/>
            <w:right w:val="none" w:sz="0" w:space="0" w:color="auto"/>
          </w:divBdr>
        </w:div>
        <w:div w:id="1132552115">
          <w:marLeft w:val="0"/>
          <w:marRight w:val="0"/>
          <w:marTop w:val="0"/>
          <w:marBottom w:val="0"/>
          <w:divBdr>
            <w:top w:val="none" w:sz="0" w:space="0" w:color="auto"/>
            <w:left w:val="none" w:sz="0" w:space="0" w:color="auto"/>
            <w:bottom w:val="none" w:sz="0" w:space="0" w:color="auto"/>
            <w:right w:val="none" w:sz="0" w:space="0" w:color="auto"/>
          </w:divBdr>
        </w:div>
        <w:div w:id="1219173332">
          <w:marLeft w:val="0"/>
          <w:marRight w:val="0"/>
          <w:marTop w:val="0"/>
          <w:marBottom w:val="0"/>
          <w:divBdr>
            <w:top w:val="none" w:sz="0" w:space="0" w:color="auto"/>
            <w:left w:val="none" w:sz="0" w:space="0" w:color="auto"/>
            <w:bottom w:val="none" w:sz="0" w:space="0" w:color="auto"/>
            <w:right w:val="none" w:sz="0" w:space="0" w:color="auto"/>
          </w:divBdr>
        </w:div>
        <w:div w:id="1596013657">
          <w:marLeft w:val="0"/>
          <w:marRight w:val="0"/>
          <w:marTop w:val="0"/>
          <w:marBottom w:val="0"/>
          <w:divBdr>
            <w:top w:val="none" w:sz="0" w:space="0" w:color="auto"/>
            <w:left w:val="none" w:sz="0" w:space="0" w:color="auto"/>
            <w:bottom w:val="none" w:sz="0" w:space="0" w:color="auto"/>
            <w:right w:val="none" w:sz="0" w:space="0" w:color="auto"/>
          </w:divBdr>
        </w:div>
        <w:div w:id="1689984693">
          <w:marLeft w:val="0"/>
          <w:marRight w:val="0"/>
          <w:marTop w:val="0"/>
          <w:marBottom w:val="0"/>
          <w:divBdr>
            <w:top w:val="none" w:sz="0" w:space="0" w:color="auto"/>
            <w:left w:val="none" w:sz="0" w:space="0" w:color="auto"/>
            <w:bottom w:val="none" w:sz="0" w:space="0" w:color="auto"/>
            <w:right w:val="none" w:sz="0" w:space="0" w:color="auto"/>
          </w:divBdr>
        </w:div>
        <w:div w:id="1705980810">
          <w:marLeft w:val="0"/>
          <w:marRight w:val="0"/>
          <w:marTop w:val="0"/>
          <w:marBottom w:val="0"/>
          <w:divBdr>
            <w:top w:val="none" w:sz="0" w:space="0" w:color="auto"/>
            <w:left w:val="none" w:sz="0" w:space="0" w:color="auto"/>
            <w:bottom w:val="none" w:sz="0" w:space="0" w:color="auto"/>
            <w:right w:val="none" w:sz="0" w:space="0" w:color="auto"/>
          </w:divBdr>
        </w:div>
        <w:div w:id="1800679927">
          <w:marLeft w:val="0"/>
          <w:marRight w:val="0"/>
          <w:marTop w:val="0"/>
          <w:marBottom w:val="0"/>
          <w:divBdr>
            <w:top w:val="none" w:sz="0" w:space="0" w:color="auto"/>
            <w:left w:val="none" w:sz="0" w:space="0" w:color="auto"/>
            <w:bottom w:val="none" w:sz="0" w:space="0" w:color="auto"/>
            <w:right w:val="none" w:sz="0" w:space="0" w:color="auto"/>
          </w:divBdr>
        </w:div>
        <w:div w:id="1836795866">
          <w:marLeft w:val="0"/>
          <w:marRight w:val="0"/>
          <w:marTop w:val="0"/>
          <w:marBottom w:val="0"/>
          <w:divBdr>
            <w:top w:val="none" w:sz="0" w:space="0" w:color="auto"/>
            <w:left w:val="none" w:sz="0" w:space="0" w:color="auto"/>
            <w:bottom w:val="none" w:sz="0" w:space="0" w:color="auto"/>
            <w:right w:val="none" w:sz="0" w:space="0" w:color="auto"/>
          </w:divBdr>
        </w:div>
        <w:div w:id="1851989614">
          <w:marLeft w:val="0"/>
          <w:marRight w:val="0"/>
          <w:marTop w:val="0"/>
          <w:marBottom w:val="0"/>
          <w:divBdr>
            <w:top w:val="none" w:sz="0" w:space="0" w:color="auto"/>
            <w:left w:val="none" w:sz="0" w:space="0" w:color="auto"/>
            <w:bottom w:val="none" w:sz="0" w:space="0" w:color="auto"/>
            <w:right w:val="none" w:sz="0" w:space="0" w:color="auto"/>
          </w:divBdr>
        </w:div>
        <w:div w:id="1870605618">
          <w:marLeft w:val="0"/>
          <w:marRight w:val="0"/>
          <w:marTop w:val="0"/>
          <w:marBottom w:val="0"/>
          <w:divBdr>
            <w:top w:val="none" w:sz="0" w:space="0" w:color="auto"/>
            <w:left w:val="none" w:sz="0" w:space="0" w:color="auto"/>
            <w:bottom w:val="none" w:sz="0" w:space="0" w:color="auto"/>
            <w:right w:val="none" w:sz="0" w:space="0" w:color="auto"/>
          </w:divBdr>
        </w:div>
        <w:div w:id="1928996243">
          <w:marLeft w:val="0"/>
          <w:marRight w:val="0"/>
          <w:marTop w:val="0"/>
          <w:marBottom w:val="0"/>
          <w:divBdr>
            <w:top w:val="none" w:sz="0" w:space="0" w:color="auto"/>
            <w:left w:val="none" w:sz="0" w:space="0" w:color="auto"/>
            <w:bottom w:val="none" w:sz="0" w:space="0" w:color="auto"/>
            <w:right w:val="none" w:sz="0" w:space="0" w:color="auto"/>
          </w:divBdr>
        </w:div>
        <w:div w:id="2025548216">
          <w:marLeft w:val="0"/>
          <w:marRight w:val="0"/>
          <w:marTop w:val="0"/>
          <w:marBottom w:val="0"/>
          <w:divBdr>
            <w:top w:val="none" w:sz="0" w:space="0" w:color="auto"/>
            <w:left w:val="none" w:sz="0" w:space="0" w:color="auto"/>
            <w:bottom w:val="none" w:sz="0" w:space="0" w:color="auto"/>
            <w:right w:val="none" w:sz="0" w:space="0" w:color="auto"/>
          </w:divBdr>
        </w:div>
      </w:divsChild>
    </w:div>
    <w:div w:id="301539838">
      <w:bodyDiv w:val="1"/>
      <w:marLeft w:val="0"/>
      <w:marRight w:val="0"/>
      <w:marTop w:val="0"/>
      <w:marBottom w:val="0"/>
      <w:divBdr>
        <w:top w:val="none" w:sz="0" w:space="0" w:color="auto"/>
        <w:left w:val="none" w:sz="0" w:space="0" w:color="auto"/>
        <w:bottom w:val="none" w:sz="0" w:space="0" w:color="auto"/>
        <w:right w:val="none" w:sz="0" w:space="0" w:color="auto"/>
      </w:divBdr>
    </w:div>
    <w:div w:id="498469314">
      <w:bodyDiv w:val="1"/>
      <w:marLeft w:val="0"/>
      <w:marRight w:val="0"/>
      <w:marTop w:val="0"/>
      <w:marBottom w:val="0"/>
      <w:divBdr>
        <w:top w:val="none" w:sz="0" w:space="0" w:color="auto"/>
        <w:left w:val="none" w:sz="0" w:space="0" w:color="auto"/>
        <w:bottom w:val="none" w:sz="0" w:space="0" w:color="auto"/>
        <w:right w:val="none" w:sz="0" w:space="0" w:color="auto"/>
      </w:divBdr>
    </w:div>
    <w:div w:id="530341466">
      <w:bodyDiv w:val="1"/>
      <w:marLeft w:val="0"/>
      <w:marRight w:val="0"/>
      <w:marTop w:val="0"/>
      <w:marBottom w:val="0"/>
      <w:divBdr>
        <w:top w:val="none" w:sz="0" w:space="0" w:color="auto"/>
        <w:left w:val="none" w:sz="0" w:space="0" w:color="auto"/>
        <w:bottom w:val="none" w:sz="0" w:space="0" w:color="auto"/>
        <w:right w:val="none" w:sz="0" w:space="0" w:color="auto"/>
      </w:divBdr>
      <w:divsChild>
        <w:div w:id="4747383">
          <w:marLeft w:val="0"/>
          <w:marRight w:val="0"/>
          <w:marTop w:val="0"/>
          <w:marBottom w:val="0"/>
          <w:divBdr>
            <w:top w:val="none" w:sz="0" w:space="0" w:color="auto"/>
            <w:left w:val="none" w:sz="0" w:space="0" w:color="auto"/>
            <w:bottom w:val="none" w:sz="0" w:space="0" w:color="auto"/>
            <w:right w:val="none" w:sz="0" w:space="0" w:color="auto"/>
          </w:divBdr>
        </w:div>
        <w:div w:id="8223677">
          <w:marLeft w:val="0"/>
          <w:marRight w:val="0"/>
          <w:marTop w:val="0"/>
          <w:marBottom w:val="0"/>
          <w:divBdr>
            <w:top w:val="none" w:sz="0" w:space="0" w:color="auto"/>
            <w:left w:val="none" w:sz="0" w:space="0" w:color="auto"/>
            <w:bottom w:val="none" w:sz="0" w:space="0" w:color="auto"/>
            <w:right w:val="none" w:sz="0" w:space="0" w:color="auto"/>
          </w:divBdr>
        </w:div>
        <w:div w:id="24793083">
          <w:marLeft w:val="0"/>
          <w:marRight w:val="0"/>
          <w:marTop w:val="0"/>
          <w:marBottom w:val="0"/>
          <w:divBdr>
            <w:top w:val="none" w:sz="0" w:space="0" w:color="auto"/>
            <w:left w:val="none" w:sz="0" w:space="0" w:color="auto"/>
            <w:bottom w:val="none" w:sz="0" w:space="0" w:color="auto"/>
            <w:right w:val="none" w:sz="0" w:space="0" w:color="auto"/>
          </w:divBdr>
        </w:div>
        <w:div w:id="223414808">
          <w:marLeft w:val="0"/>
          <w:marRight w:val="0"/>
          <w:marTop w:val="0"/>
          <w:marBottom w:val="0"/>
          <w:divBdr>
            <w:top w:val="none" w:sz="0" w:space="0" w:color="auto"/>
            <w:left w:val="none" w:sz="0" w:space="0" w:color="auto"/>
            <w:bottom w:val="none" w:sz="0" w:space="0" w:color="auto"/>
            <w:right w:val="none" w:sz="0" w:space="0" w:color="auto"/>
          </w:divBdr>
        </w:div>
        <w:div w:id="257950647">
          <w:marLeft w:val="0"/>
          <w:marRight w:val="0"/>
          <w:marTop w:val="0"/>
          <w:marBottom w:val="0"/>
          <w:divBdr>
            <w:top w:val="none" w:sz="0" w:space="0" w:color="auto"/>
            <w:left w:val="none" w:sz="0" w:space="0" w:color="auto"/>
            <w:bottom w:val="none" w:sz="0" w:space="0" w:color="auto"/>
            <w:right w:val="none" w:sz="0" w:space="0" w:color="auto"/>
          </w:divBdr>
        </w:div>
        <w:div w:id="320930470">
          <w:marLeft w:val="0"/>
          <w:marRight w:val="0"/>
          <w:marTop w:val="0"/>
          <w:marBottom w:val="0"/>
          <w:divBdr>
            <w:top w:val="none" w:sz="0" w:space="0" w:color="auto"/>
            <w:left w:val="none" w:sz="0" w:space="0" w:color="auto"/>
            <w:bottom w:val="none" w:sz="0" w:space="0" w:color="auto"/>
            <w:right w:val="none" w:sz="0" w:space="0" w:color="auto"/>
          </w:divBdr>
        </w:div>
        <w:div w:id="383868414">
          <w:marLeft w:val="0"/>
          <w:marRight w:val="0"/>
          <w:marTop w:val="0"/>
          <w:marBottom w:val="0"/>
          <w:divBdr>
            <w:top w:val="none" w:sz="0" w:space="0" w:color="auto"/>
            <w:left w:val="none" w:sz="0" w:space="0" w:color="auto"/>
            <w:bottom w:val="none" w:sz="0" w:space="0" w:color="auto"/>
            <w:right w:val="none" w:sz="0" w:space="0" w:color="auto"/>
          </w:divBdr>
        </w:div>
        <w:div w:id="433136429">
          <w:marLeft w:val="0"/>
          <w:marRight w:val="0"/>
          <w:marTop w:val="0"/>
          <w:marBottom w:val="0"/>
          <w:divBdr>
            <w:top w:val="none" w:sz="0" w:space="0" w:color="auto"/>
            <w:left w:val="none" w:sz="0" w:space="0" w:color="auto"/>
            <w:bottom w:val="none" w:sz="0" w:space="0" w:color="auto"/>
            <w:right w:val="none" w:sz="0" w:space="0" w:color="auto"/>
          </w:divBdr>
        </w:div>
        <w:div w:id="513034967">
          <w:marLeft w:val="0"/>
          <w:marRight w:val="0"/>
          <w:marTop w:val="0"/>
          <w:marBottom w:val="0"/>
          <w:divBdr>
            <w:top w:val="none" w:sz="0" w:space="0" w:color="auto"/>
            <w:left w:val="none" w:sz="0" w:space="0" w:color="auto"/>
            <w:bottom w:val="none" w:sz="0" w:space="0" w:color="auto"/>
            <w:right w:val="none" w:sz="0" w:space="0" w:color="auto"/>
          </w:divBdr>
        </w:div>
        <w:div w:id="691566680">
          <w:marLeft w:val="0"/>
          <w:marRight w:val="0"/>
          <w:marTop w:val="0"/>
          <w:marBottom w:val="0"/>
          <w:divBdr>
            <w:top w:val="none" w:sz="0" w:space="0" w:color="auto"/>
            <w:left w:val="none" w:sz="0" w:space="0" w:color="auto"/>
            <w:bottom w:val="none" w:sz="0" w:space="0" w:color="auto"/>
            <w:right w:val="none" w:sz="0" w:space="0" w:color="auto"/>
          </w:divBdr>
        </w:div>
        <w:div w:id="724525276">
          <w:marLeft w:val="0"/>
          <w:marRight w:val="0"/>
          <w:marTop w:val="0"/>
          <w:marBottom w:val="0"/>
          <w:divBdr>
            <w:top w:val="none" w:sz="0" w:space="0" w:color="auto"/>
            <w:left w:val="none" w:sz="0" w:space="0" w:color="auto"/>
            <w:bottom w:val="none" w:sz="0" w:space="0" w:color="auto"/>
            <w:right w:val="none" w:sz="0" w:space="0" w:color="auto"/>
          </w:divBdr>
        </w:div>
        <w:div w:id="809178144">
          <w:marLeft w:val="0"/>
          <w:marRight w:val="0"/>
          <w:marTop w:val="0"/>
          <w:marBottom w:val="0"/>
          <w:divBdr>
            <w:top w:val="none" w:sz="0" w:space="0" w:color="auto"/>
            <w:left w:val="none" w:sz="0" w:space="0" w:color="auto"/>
            <w:bottom w:val="none" w:sz="0" w:space="0" w:color="auto"/>
            <w:right w:val="none" w:sz="0" w:space="0" w:color="auto"/>
          </w:divBdr>
        </w:div>
        <w:div w:id="848447020">
          <w:marLeft w:val="0"/>
          <w:marRight w:val="0"/>
          <w:marTop w:val="0"/>
          <w:marBottom w:val="0"/>
          <w:divBdr>
            <w:top w:val="none" w:sz="0" w:space="0" w:color="auto"/>
            <w:left w:val="none" w:sz="0" w:space="0" w:color="auto"/>
            <w:bottom w:val="none" w:sz="0" w:space="0" w:color="auto"/>
            <w:right w:val="none" w:sz="0" w:space="0" w:color="auto"/>
          </w:divBdr>
        </w:div>
        <w:div w:id="887492417">
          <w:marLeft w:val="0"/>
          <w:marRight w:val="0"/>
          <w:marTop w:val="0"/>
          <w:marBottom w:val="0"/>
          <w:divBdr>
            <w:top w:val="none" w:sz="0" w:space="0" w:color="auto"/>
            <w:left w:val="none" w:sz="0" w:space="0" w:color="auto"/>
            <w:bottom w:val="none" w:sz="0" w:space="0" w:color="auto"/>
            <w:right w:val="none" w:sz="0" w:space="0" w:color="auto"/>
          </w:divBdr>
        </w:div>
        <w:div w:id="1105031126">
          <w:marLeft w:val="0"/>
          <w:marRight w:val="0"/>
          <w:marTop w:val="0"/>
          <w:marBottom w:val="0"/>
          <w:divBdr>
            <w:top w:val="none" w:sz="0" w:space="0" w:color="auto"/>
            <w:left w:val="none" w:sz="0" w:space="0" w:color="auto"/>
            <w:bottom w:val="none" w:sz="0" w:space="0" w:color="auto"/>
            <w:right w:val="none" w:sz="0" w:space="0" w:color="auto"/>
          </w:divBdr>
        </w:div>
        <w:div w:id="1836796263">
          <w:marLeft w:val="0"/>
          <w:marRight w:val="0"/>
          <w:marTop w:val="0"/>
          <w:marBottom w:val="0"/>
          <w:divBdr>
            <w:top w:val="none" w:sz="0" w:space="0" w:color="auto"/>
            <w:left w:val="none" w:sz="0" w:space="0" w:color="auto"/>
            <w:bottom w:val="none" w:sz="0" w:space="0" w:color="auto"/>
            <w:right w:val="none" w:sz="0" w:space="0" w:color="auto"/>
          </w:divBdr>
        </w:div>
        <w:div w:id="2030259359">
          <w:marLeft w:val="0"/>
          <w:marRight w:val="0"/>
          <w:marTop w:val="0"/>
          <w:marBottom w:val="0"/>
          <w:divBdr>
            <w:top w:val="none" w:sz="0" w:space="0" w:color="auto"/>
            <w:left w:val="none" w:sz="0" w:space="0" w:color="auto"/>
            <w:bottom w:val="none" w:sz="0" w:space="0" w:color="auto"/>
            <w:right w:val="none" w:sz="0" w:space="0" w:color="auto"/>
          </w:divBdr>
        </w:div>
        <w:div w:id="2139299036">
          <w:marLeft w:val="0"/>
          <w:marRight w:val="0"/>
          <w:marTop w:val="0"/>
          <w:marBottom w:val="0"/>
          <w:divBdr>
            <w:top w:val="none" w:sz="0" w:space="0" w:color="auto"/>
            <w:left w:val="none" w:sz="0" w:space="0" w:color="auto"/>
            <w:bottom w:val="none" w:sz="0" w:space="0" w:color="auto"/>
            <w:right w:val="none" w:sz="0" w:space="0" w:color="auto"/>
          </w:divBdr>
        </w:div>
        <w:div w:id="2147159094">
          <w:marLeft w:val="0"/>
          <w:marRight w:val="0"/>
          <w:marTop w:val="0"/>
          <w:marBottom w:val="0"/>
          <w:divBdr>
            <w:top w:val="none" w:sz="0" w:space="0" w:color="auto"/>
            <w:left w:val="none" w:sz="0" w:space="0" w:color="auto"/>
            <w:bottom w:val="none" w:sz="0" w:space="0" w:color="auto"/>
            <w:right w:val="none" w:sz="0" w:space="0" w:color="auto"/>
          </w:divBdr>
        </w:div>
      </w:divsChild>
    </w:div>
    <w:div w:id="1483809519">
      <w:bodyDiv w:val="1"/>
      <w:marLeft w:val="0"/>
      <w:marRight w:val="0"/>
      <w:marTop w:val="0"/>
      <w:marBottom w:val="0"/>
      <w:divBdr>
        <w:top w:val="none" w:sz="0" w:space="0" w:color="auto"/>
        <w:left w:val="none" w:sz="0" w:space="0" w:color="auto"/>
        <w:bottom w:val="none" w:sz="0" w:space="0" w:color="auto"/>
        <w:right w:val="none" w:sz="0" w:space="0" w:color="auto"/>
      </w:divBdr>
    </w:div>
    <w:div w:id="1664240374">
      <w:bodyDiv w:val="1"/>
      <w:marLeft w:val="0"/>
      <w:marRight w:val="0"/>
      <w:marTop w:val="0"/>
      <w:marBottom w:val="0"/>
      <w:divBdr>
        <w:top w:val="none" w:sz="0" w:space="0" w:color="auto"/>
        <w:left w:val="none" w:sz="0" w:space="0" w:color="auto"/>
        <w:bottom w:val="none" w:sz="0" w:space="0" w:color="auto"/>
        <w:right w:val="none" w:sz="0" w:space="0" w:color="auto"/>
      </w:divBdr>
    </w:div>
    <w:div w:id="1831359710">
      <w:bodyDiv w:val="1"/>
      <w:marLeft w:val="0"/>
      <w:marRight w:val="0"/>
      <w:marTop w:val="0"/>
      <w:marBottom w:val="0"/>
      <w:divBdr>
        <w:top w:val="none" w:sz="0" w:space="0" w:color="auto"/>
        <w:left w:val="none" w:sz="0" w:space="0" w:color="auto"/>
        <w:bottom w:val="none" w:sz="0" w:space="0" w:color="auto"/>
        <w:right w:val="none" w:sz="0" w:space="0" w:color="auto"/>
      </w:divBdr>
    </w:div>
    <w:div w:id="1871841176">
      <w:bodyDiv w:val="1"/>
      <w:marLeft w:val="0"/>
      <w:marRight w:val="0"/>
      <w:marTop w:val="0"/>
      <w:marBottom w:val="0"/>
      <w:divBdr>
        <w:top w:val="none" w:sz="0" w:space="0" w:color="auto"/>
        <w:left w:val="none" w:sz="0" w:space="0" w:color="auto"/>
        <w:bottom w:val="none" w:sz="0" w:space="0" w:color="auto"/>
        <w:right w:val="none" w:sz="0" w:space="0" w:color="auto"/>
      </w:divBdr>
    </w:div>
    <w:div w:id="21277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1973-6581-4238-B70A-CD251232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3798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nanou_e</dc:creator>
  <cp:lastModifiedBy>user</cp:lastModifiedBy>
  <cp:revision>2</cp:revision>
  <cp:lastPrinted>2018-03-05T10:13:00Z</cp:lastPrinted>
  <dcterms:created xsi:type="dcterms:W3CDTF">2018-12-18T11:10:00Z</dcterms:created>
  <dcterms:modified xsi:type="dcterms:W3CDTF">2018-12-18T11:10:00Z</dcterms:modified>
</cp:coreProperties>
</file>