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79E" w:rsidRDefault="008914ED">
      <w:pPr>
        <w:pStyle w:val="1"/>
        <w:spacing w:after="231" w:line="265" w:lineRule="auto"/>
        <w:ind w:right="445"/>
      </w:pPr>
      <w:r>
        <w:rPr>
          <w:u w:val="none"/>
        </w:rPr>
        <w:t xml:space="preserve">ΤΥΠΟΠΟΙΗΜΕΝΟ ΕΝΤΥΠΟ ΥΠΕΥΘΥΝΗΣ ΔΗΛΩΣΗΣ </w:t>
      </w:r>
      <w:r>
        <w:rPr>
          <w:sz w:val="24"/>
          <w:u w:val="none"/>
        </w:rPr>
        <w:t xml:space="preserve">(TEΥΔ) </w:t>
      </w:r>
    </w:p>
    <w:p w:rsidR="00DA279E" w:rsidRDefault="008914ED">
      <w:pPr>
        <w:spacing w:after="221"/>
        <w:ind w:right="48"/>
        <w:jc w:val="center"/>
      </w:pPr>
      <w:r>
        <w:rPr>
          <w:b/>
          <w:sz w:val="24"/>
        </w:rPr>
        <w:t>[άρθρου 79 παρ. 4 ν. 4412/2016 (Α 147)]</w:t>
      </w:r>
      <w:r>
        <w:rPr>
          <w:b/>
          <w:color w:val="659900"/>
          <w:sz w:val="24"/>
        </w:rPr>
        <w:t xml:space="preserve"> </w:t>
      </w:r>
    </w:p>
    <w:p w:rsidR="00DA279E" w:rsidRDefault="008914ED">
      <w:pPr>
        <w:spacing w:after="204"/>
        <w:ind w:right="445"/>
        <w:jc w:val="center"/>
      </w:pPr>
      <w:r>
        <w:rPr>
          <w:b/>
          <w:color w:val="659900"/>
          <w:sz w:val="24"/>
          <w:u w:val="single" w:color="00000A"/>
        </w:rPr>
        <w:t xml:space="preserve"> </w:t>
      </w:r>
      <w:r>
        <w:rPr>
          <w:b/>
          <w:color w:val="00000A"/>
          <w:sz w:val="24"/>
          <w:u w:val="single" w:color="00000A"/>
        </w:rPr>
        <w:t>για διαδικασίες σύναψης δημόσιας σύμβασης κάτω των ορίων των οδηγιών</w:t>
      </w:r>
      <w:r>
        <w:t xml:space="preserve"> </w:t>
      </w:r>
    </w:p>
    <w:p w:rsidR="00DA279E" w:rsidRDefault="008914ED">
      <w:pPr>
        <w:pStyle w:val="1"/>
      </w:pPr>
      <w:r>
        <w:t>Μέρος Ι: Πληροφορίες σχετικά με την αναθέτουσα αρχή/αναθέτοντα φορέα</w:t>
      </w:r>
      <w:r>
        <w:rPr>
          <w:u w:val="none"/>
          <w:vertAlign w:val="superscript"/>
        </w:rPr>
        <w:t>1</w:t>
      </w:r>
      <w:r>
        <w:t xml:space="preserve">  και τη διαδικασία</w:t>
      </w:r>
      <w:r>
        <w:rPr>
          <w:u w:val="none"/>
        </w:rPr>
        <w:t xml:space="preserve"> </w:t>
      </w:r>
      <w:r>
        <w:t>ανάθεσης</w:t>
      </w:r>
      <w:r>
        <w:rPr>
          <w:u w:val="none"/>
        </w:rPr>
        <w:t xml:space="preserve"> </w:t>
      </w:r>
    </w:p>
    <w:p w:rsidR="00DA279E" w:rsidRDefault="008914ED" w:rsidP="00D03AFF">
      <w:pPr>
        <w:pBdr>
          <w:top w:val="single" w:sz="2" w:space="0" w:color="000000"/>
          <w:left w:val="single" w:sz="2" w:space="0" w:color="000000"/>
          <w:bottom w:val="single" w:sz="2" w:space="0" w:color="000000"/>
          <w:right w:val="single" w:sz="2" w:space="5" w:color="000000"/>
        </w:pBdr>
        <w:shd w:val="clear" w:color="auto" w:fill="CCCCCC"/>
        <w:spacing w:after="7" w:line="252" w:lineRule="auto"/>
        <w:ind w:left="-5" w:right="328" w:hanging="10"/>
      </w:pPr>
      <w:r>
        <w:rPr>
          <w:b/>
        </w:rPr>
        <w:t xml:space="preserve">Παροχή πληροφοριών δημοσίευσης σε εθνικό επίπεδο, με τις οποίες είναι δυνατή η αδιαμφισβήτητη ταυτοποίηση της διαδικασίας σύναψης δημόσιας σύμβασης: </w:t>
      </w:r>
    </w:p>
    <w:tbl>
      <w:tblPr>
        <w:tblStyle w:val="TableGrid"/>
        <w:tblW w:w="9127" w:type="dxa"/>
        <w:tblInd w:w="-58" w:type="dxa"/>
        <w:tblCellMar>
          <w:top w:w="100" w:type="dxa"/>
          <w:left w:w="56" w:type="dxa"/>
        </w:tblCellMar>
        <w:tblLook w:val="04A0" w:firstRow="1" w:lastRow="0" w:firstColumn="1" w:lastColumn="0" w:noHBand="0" w:noVBand="1"/>
      </w:tblPr>
      <w:tblGrid>
        <w:gridCol w:w="9127"/>
      </w:tblGrid>
      <w:tr w:rsidR="00DA279E" w:rsidTr="00D03AFF">
        <w:trPr>
          <w:trHeight w:val="2113"/>
        </w:trPr>
        <w:tc>
          <w:tcPr>
            <w:tcW w:w="9127" w:type="dxa"/>
            <w:tcBorders>
              <w:top w:val="single" w:sz="2" w:space="0" w:color="000000"/>
              <w:left w:val="single" w:sz="2" w:space="0" w:color="000000"/>
              <w:bottom w:val="single" w:sz="4" w:space="0" w:color="000000"/>
              <w:right w:val="single" w:sz="2" w:space="0" w:color="000000"/>
            </w:tcBorders>
            <w:shd w:val="clear" w:color="auto" w:fill="B2B2B2"/>
          </w:tcPr>
          <w:p w:rsidR="00DA279E" w:rsidRDefault="008914ED">
            <w:pPr>
              <w:spacing w:after="1" w:line="276" w:lineRule="auto"/>
              <w:jc w:val="both"/>
            </w:pPr>
            <w:r>
              <w:rPr>
                <w:b/>
              </w:rPr>
              <w:t>Α: Ονομασία, διεύθυνση και στοιχεία επικοινωνίας της αναθέτουσας αρχής (</w:t>
            </w:r>
            <w:proofErr w:type="spellStart"/>
            <w:r>
              <w:rPr>
                <w:b/>
              </w:rPr>
              <w:t>αα</w:t>
            </w:r>
            <w:proofErr w:type="spellEnd"/>
            <w:r>
              <w:rPr>
                <w:b/>
              </w:rPr>
              <w:t>)/ αναθέτοντα φορέα (</w:t>
            </w:r>
            <w:proofErr w:type="spellStart"/>
            <w:r>
              <w:rPr>
                <w:b/>
              </w:rPr>
              <w:t>αφ</w:t>
            </w:r>
            <w:proofErr w:type="spellEnd"/>
            <w:r>
              <w:rPr>
                <w:b/>
              </w:rPr>
              <w:t>)</w:t>
            </w:r>
            <w:r>
              <w:t xml:space="preserve"> </w:t>
            </w:r>
          </w:p>
          <w:p w:rsidR="00DA279E" w:rsidRDefault="008914ED">
            <w:pPr>
              <w:numPr>
                <w:ilvl w:val="0"/>
                <w:numId w:val="6"/>
              </w:numPr>
              <w:spacing w:after="20"/>
              <w:ind w:hanging="118"/>
            </w:pPr>
            <w:r>
              <w:t xml:space="preserve">Ονομασία: </w:t>
            </w:r>
            <w:r>
              <w:rPr>
                <w:b/>
              </w:rPr>
              <w:t>ΔΗΜΟΣ  ΗΡΑΚΛΕΙΟΥ</w:t>
            </w:r>
            <w:r>
              <w:t xml:space="preserve">  </w:t>
            </w:r>
          </w:p>
          <w:p w:rsidR="00DA279E" w:rsidRPr="00EB456C" w:rsidRDefault="008914ED">
            <w:pPr>
              <w:numPr>
                <w:ilvl w:val="0"/>
                <w:numId w:val="6"/>
              </w:numPr>
              <w:spacing w:after="27"/>
              <w:ind w:hanging="118"/>
              <w:rPr>
                <w:rFonts w:asciiTheme="minorHAnsi" w:hAnsiTheme="minorHAnsi"/>
              </w:rPr>
            </w:pPr>
            <w:r w:rsidRPr="00EB456C">
              <w:rPr>
                <w:rFonts w:asciiTheme="minorHAnsi" w:hAnsiTheme="minorHAnsi"/>
              </w:rPr>
              <w:t xml:space="preserve">Κωδικός  Αναθέτουσας Αρχής / Αναθέτοντα Φορέα ΚΗΜΔΗΣ : </w:t>
            </w:r>
            <w:r w:rsidRPr="00EB456C">
              <w:rPr>
                <w:rFonts w:asciiTheme="minorHAnsi" w:hAnsiTheme="minorHAnsi"/>
                <w:b/>
              </w:rPr>
              <w:t>[</w:t>
            </w:r>
            <w:r w:rsidRPr="00EB456C">
              <w:rPr>
                <w:rFonts w:asciiTheme="minorHAnsi" w:eastAsia="Verdana" w:hAnsiTheme="minorHAnsi" w:cs="Verdana"/>
                <w:u w:val="single" w:color="000000"/>
              </w:rPr>
              <w:t>6325</w:t>
            </w:r>
            <w:r w:rsidRPr="00EB456C">
              <w:rPr>
                <w:rFonts w:asciiTheme="minorHAnsi" w:hAnsiTheme="minorHAnsi"/>
                <w:b/>
              </w:rPr>
              <w:t xml:space="preserve">] </w:t>
            </w:r>
          </w:p>
          <w:p w:rsidR="00DA279E" w:rsidRPr="00EB456C" w:rsidRDefault="008914ED">
            <w:pPr>
              <w:numPr>
                <w:ilvl w:val="0"/>
                <w:numId w:val="6"/>
              </w:numPr>
              <w:spacing w:after="38"/>
              <w:ind w:hanging="118"/>
              <w:rPr>
                <w:rFonts w:asciiTheme="minorHAnsi" w:hAnsiTheme="minorHAnsi"/>
              </w:rPr>
            </w:pPr>
            <w:r w:rsidRPr="00EB456C">
              <w:rPr>
                <w:rFonts w:asciiTheme="minorHAnsi" w:hAnsiTheme="minorHAnsi"/>
              </w:rPr>
              <w:t xml:space="preserve">Ταχυδρομική διεύθυνση / Πόλη / </w:t>
            </w:r>
            <w:proofErr w:type="spellStart"/>
            <w:r w:rsidRPr="00EB456C">
              <w:rPr>
                <w:rFonts w:asciiTheme="minorHAnsi" w:hAnsiTheme="minorHAnsi"/>
              </w:rPr>
              <w:t>Ταχ</w:t>
            </w:r>
            <w:proofErr w:type="spellEnd"/>
            <w:r w:rsidRPr="00EB456C">
              <w:rPr>
                <w:rFonts w:asciiTheme="minorHAnsi" w:hAnsiTheme="minorHAnsi"/>
              </w:rPr>
              <w:t xml:space="preserve">. Κωδικός: </w:t>
            </w:r>
            <w:r w:rsidRPr="00EB456C">
              <w:rPr>
                <w:rFonts w:asciiTheme="minorHAnsi" w:eastAsia="Verdana" w:hAnsiTheme="minorHAnsi" w:cs="Verdana"/>
                <w:u w:val="single" w:color="000000"/>
              </w:rPr>
              <w:t>ΑΓΙΟΥ ΤΙΤΟΥ 1 ΗΡΑΚΛΕΙΟ 71202</w:t>
            </w:r>
            <w:r w:rsidRPr="00EB456C">
              <w:rPr>
                <w:rFonts w:asciiTheme="minorHAnsi" w:hAnsiTheme="minorHAnsi"/>
              </w:rPr>
              <w:t xml:space="preserve">  </w:t>
            </w:r>
          </w:p>
          <w:p w:rsidR="00DA279E" w:rsidRDefault="008914ED" w:rsidP="000A401A">
            <w:pPr>
              <w:numPr>
                <w:ilvl w:val="0"/>
                <w:numId w:val="6"/>
              </w:numPr>
              <w:ind w:hanging="118"/>
            </w:pPr>
            <w:r w:rsidRPr="00EB456C">
              <w:rPr>
                <w:rFonts w:asciiTheme="minorHAnsi" w:hAnsiTheme="minorHAnsi"/>
              </w:rPr>
              <w:t>Αρμόδιος για πληροφορίες:</w:t>
            </w:r>
            <w:r w:rsidRPr="00EB456C">
              <w:rPr>
                <w:rFonts w:asciiTheme="minorHAnsi" w:eastAsia="Verdana" w:hAnsiTheme="minorHAnsi" w:cs="Verdana"/>
                <w:b/>
              </w:rPr>
              <w:t xml:space="preserve"> </w:t>
            </w:r>
            <w:r w:rsidR="000A401A" w:rsidRPr="00EB456C">
              <w:rPr>
                <w:rFonts w:asciiTheme="minorHAnsi" w:eastAsia="Verdana" w:hAnsiTheme="minorHAnsi" w:cs="Times New Roman"/>
              </w:rPr>
              <w:t xml:space="preserve">ΜΟΧΙΑΝΑΚΗΣ ΓΩΡΓΙΟΣ </w:t>
            </w:r>
            <w:r w:rsidRPr="00EB456C">
              <w:rPr>
                <w:rFonts w:asciiTheme="minorHAnsi" w:eastAsia="Verdana" w:hAnsiTheme="minorHAnsi" w:cs="Times New Roman"/>
              </w:rPr>
              <w:t xml:space="preserve"> </w:t>
            </w:r>
            <w:r w:rsidRPr="00EB456C">
              <w:rPr>
                <w:rFonts w:asciiTheme="minorHAnsi" w:hAnsiTheme="minorHAnsi" w:cs="Times New Roman"/>
              </w:rPr>
              <w:t>- Τηλέφωνο:</w:t>
            </w:r>
            <w:r w:rsidRPr="00EB456C">
              <w:rPr>
                <w:rFonts w:asciiTheme="minorHAnsi" w:eastAsia="Verdana" w:hAnsiTheme="minorHAnsi" w:cs="Times New Roman"/>
                <w:b/>
              </w:rPr>
              <w:t xml:space="preserve"> </w:t>
            </w:r>
            <w:r w:rsidRPr="00EB456C">
              <w:rPr>
                <w:rFonts w:asciiTheme="minorHAnsi" w:eastAsia="Verdana" w:hAnsiTheme="minorHAnsi" w:cs="Times New Roman"/>
                <w:u w:val="single" w:color="000000"/>
              </w:rPr>
              <w:t>2813409</w:t>
            </w:r>
            <w:r w:rsidR="000A401A" w:rsidRPr="00EB456C">
              <w:rPr>
                <w:rFonts w:asciiTheme="minorHAnsi" w:eastAsia="Verdana" w:hAnsiTheme="minorHAnsi" w:cs="Times New Roman"/>
                <w:u w:val="single" w:color="000000"/>
              </w:rPr>
              <w:t>402</w:t>
            </w:r>
            <w:r>
              <w:rPr>
                <w:rFonts w:ascii="Verdana" w:eastAsia="Verdana" w:hAnsi="Verdana" w:cs="Verdana"/>
                <w:sz w:val="18"/>
              </w:rPr>
              <w:t xml:space="preserve"> </w:t>
            </w:r>
          </w:p>
        </w:tc>
      </w:tr>
      <w:tr w:rsidR="00DA279E" w:rsidTr="00D03AFF">
        <w:trPr>
          <w:trHeight w:val="763"/>
        </w:trPr>
        <w:tc>
          <w:tcPr>
            <w:tcW w:w="9127" w:type="dxa"/>
            <w:tcBorders>
              <w:top w:val="single" w:sz="4" w:space="0" w:color="000000"/>
              <w:left w:val="single" w:sz="2" w:space="0" w:color="000000"/>
              <w:bottom w:val="single" w:sz="2" w:space="0" w:color="000000"/>
              <w:right w:val="single" w:sz="2" w:space="0" w:color="000000"/>
            </w:tcBorders>
            <w:shd w:val="clear" w:color="auto" w:fill="B2B2B2"/>
          </w:tcPr>
          <w:p w:rsidR="00DA279E" w:rsidRDefault="008914ED">
            <w:pPr>
              <w:numPr>
                <w:ilvl w:val="0"/>
                <w:numId w:val="7"/>
              </w:numPr>
              <w:spacing w:after="25"/>
              <w:ind w:hanging="118"/>
            </w:pPr>
            <w:proofErr w:type="spellStart"/>
            <w:r>
              <w:t>Ηλ</w:t>
            </w:r>
            <w:proofErr w:type="spellEnd"/>
            <w:r>
              <w:t xml:space="preserve">. ταχυδρομείο: </w:t>
            </w:r>
            <w:r w:rsidR="000A401A">
              <w:rPr>
                <w:lang w:val="en-US"/>
              </w:rPr>
              <w:t>MGP@HERAKLION.GR</w:t>
            </w:r>
            <w:r>
              <w:rPr>
                <w:rFonts w:ascii="Verdana" w:eastAsia="Verdana" w:hAnsi="Verdana" w:cs="Verdana"/>
                <w:b/>
                <w:sz w:val="18"/>
                <w:u w:val="single" w:color="0000FF"/>
              </w:rPr>
              <w:t xml:space="preserve"> </w:t>
            </w:r>
            <w:r>
              <w:t xml:space="preserve"> </w:t>
            </w:r>
          </w:p>
          <w:p w:rsidR="00DA279E" w:rsidRDefault="008914ED">
            <w:pPr>
              <w:numPr>
                <w:ilvl w:val="0"/>
                <w:numId w:val="7"/>
              </w:numPr>
              <w:ind w:hanging="118"/>
            </w:pPr>
            <w:r>
              <w:t xml:space="preserve">Διεύθυνση στο Διαδίκτυο (διεύθυνση δικτυακού τόπου) : </w:t>
            </w:r>
            <w:r w:rsidR="00EB456C">
              <w:rPr>
                <w:lang w:val="en-US"/>
              </w:rPr>
              <w:t>www</w:t>
            </w:r>
            <w:r w:rsidR="00EB456C" w:rsidRPr="00EB456C">
              <w:t>.</w:t>
            </w:r>
            <w:r>
              <w:rPr>
                <w:rFonts w:ascii="Verdana" w:eastAsia="Verdana" w:hAnsi="Verdana" w:cs="Verdana"/>
                <w:b/>
                <w:sz w:val="18"/>
                <w:u w:val="single" w:color="000000"/>
              </w:rPr>
              <w:t xml:space="preserve">Heraklion.gr </w:t>
            </w:r>
            <w:r>
              <w:t xml:space="preserve"> </w:t>
            </w:r>
          </w:p>
        </w:tc>
      </w:tr>
      <w:tr w:rsidR="00DA279E" w:rsidTr="00D03AFF">
        <w:trPr>
          <w:trHeight w:val="2890"/>
        </w:trPr>
        <w:tc>
          <w:tcPr>
            <w:tcW w:w="9127" w:type="dxa"/>
            <w:tcBorders>
              <w:top w:val="single" w:sz="2" w:space="0" w:color="000000"/>
              <w:left w:val="single" w:sz="2" w:space="0" w:color="000000"/>
              <w:bottom w:val="single" w:sz="2" w:space="0" w:color="000000"/>
              <w:right w:val="single" w:sz="2" w:space="0" w:color="000000"/>
            </w:tcBorders>
            <w:shd w:val="clear" w:color="auto" w:fill="B2B2B2"/>
          </w:tcPr>
          <w:p w:rsidR="00DA279E" w:rsidRDefault="008914ED">
            <w:pPr>
              <w:spacing w:after="19"/>
            </w:pPr>
            <w:r>
              <w:rPr>
                <w:b/>
              </w:rPr>
              <w:t>Β: Πληροφορίες σχετικά με τη διαδικασία σύναψης σύμβασης</w:t>
            </w:r>
            <w:r>
              <w:t xml:space="preserve"> </w:t>
            </w:r>
          </w:p>
          <w:p w:rsidR="00DA279E" w:rsidRDefault="008914ED">
            <w:pPr>
              <w:numPr>
                <w:ilvl w:val="0"/>
                <w:numId w:val="8"/>
              </w:numPr>
              <w:spacing w:line="276" w:lineRule="auto"/>
            </w:pPr>
            <w:r>
              <w:t>Τίτλος ή σύντομη περιγραφή της δημόσιας σύμβασης (συμπεριλαμβανομένου του σχετικού CPV): [</w:t>
            </w:r>
            <w:r w:rsidR="00E21FD2">
              <w:t>50323000-5,</w:t>
            </w:r>
            <w:r>
              <w:rPr>
                <w:b/>
              </w:rPr>
              <w:t xml:space="preserve"> </w:t>
            </w:r>
            <w:r w:rsidR="00D03AFF">
              <w:rPr>
                <w:b/>
              </w:rPr>
              <w:t xml:space="preserve">Εργασίες συντήρησης </w:t>
            </w:r>
            <w:r w:rsidR="00CF10DA">
              <w:rPr>
                <w:b/>
              </w:rPr>
              <w:t>Ηλεκτρονικών υπολογιστών</w:t>
            </w:r>
            <w:r w:rsidR="00D03AFF">
              <w:rPr>
                <w:b/>
              </w:rPr>
              <w:t xml:space="preserve"> Δήμου ηρακλείου </w:t>
            </w:r>
            <w:r w:rsidR="00617787">
              <w:rPr>
                <w:b/>
              </w:rPr>
              <w:t>έτους</w:t>
            </w:r>
            <w:r w:rsidR="00D03AFF">
              <w:rPr>
                <w:b/>
              </w:rPr>
              <w:t xml:space="preserve"> 201</w:t>
            </w:r>
            <w:r w:rsidR="00CF10DA">
              <w:rPr>
                <w:b/>
              </w:rPr>
              <w:t>8</w:t>
            </w:r>
            <w:r>
              <w:t xml:space="preserve">] </w:t>
            </w:r>
          </w:p>
          <w:p w:rsidR="00DA279E" w:rsidRDefault="00DC2CED">
            <w:pPr>
              <w:numPr>
                <w:ilvl w:val="0"/>
                <w:numId w:val="8"/>
              </w:numPr>
              <w:spacing w:after="29"/>
            </w:pPr>
            <w:r>
              <w:t xml:space="preserve">Κωδικός στο ΚΗΜΔΗΣ: [ </w:t>
            </w:r>
            <w:r w:rsidR="00CF10DA">
              <w:t xml:space="preserve">                                            </w:t>
            </w:r>
            <w:r>
              <w:t xml:space="preserve">  </w:t>
            </w:r>
            <w:r w:rsidR="008914ED">
              <w:t xml:space="preserve">] </w:t>
            </w:r>
          </w:p>
          <w:p w:rsidR="00DA279E" w:rsidRPr="00617787" w:rsidRDefault="008914ED" w:rsidP="00CF10DA">
            <w:pPr>
              <w:numPr>
                <w:ilvl w:val="0"/>
                <w:numId w:val="8"/>
              </w:numPr>
              <w:spacing w:line="245" w:lineRule="auto"/>
              <w:ind w:left="283" w:right="425" w:hanging="283"/>
              <w:jc w:val="both"/>
              <w:rPr>
                <w:b/>
              </w:rPr>
            </w:pPr>
            <w:r>
              <w:t xml:space="preserve">Η σύμβαση αναφέρεται </w:t>
            </w:r>
            <w:r w:rsidR="00D03AFF">
              <w:t>:</w:t>
            </w:r>
            <w:r w:rsidR="00D03AFF" w:rsidRPr="00617787">
              <w:rPr>
                <w:b/>
              </w:rPr>
              <w:t>Εργασίες συντήρη</w:t>
            </w:r>
            <w:r w:rsidR="00617787" w:rsidRPr="00617787">
              <w:rPr>
                <w:b/>
              </w:rPr>
              <w:t xml:space="preserve">σης </w:t>
            </w:r>
            <w:r w:rsidR="00CF10DA">
              <w:rPr>
                <w:b/>
              </w:rPr>
              <w:t xml:space="preserve">Ηλεκτρονικών υπολογιστών </w:t>
            </w:r>
            <w:r w:rsidR="00D03AFF" w:rsidRPr="00617787">
              <w:rPr>
                <w:b/>
              </w:rPr>
              <w:t xml:space="preserve">Δήμου Ηρακλείου </w:t>
            </w:r>
            <w:r w:rsidR="00DC2CED" w:rsidRPr="00617787">
              <w:rPr>
                <w:b/>
              </w:rPr>
              <w:t>έτους</w:t>
            </w:r>
            <w:r w:rsidR="00D03AFF" w:rsidRPr="00617787">
              <w:rPr>
                <w:b/>
              </w:rPr>
              <w:t xml:space="preserve"> 201</w:t>
            </w:r>
            <w:r w:rsidR="00CF10DA">
              <w:rPr>
                <w:b/>
              </w:rPr>
              <w:t>8</w:t>
            </w:r>
            <w:bookmarkStart w:id="0" w:name="_GoBack"/>
            <w:bookmarkEnd w:id="0"/>
            <w:r w:rsidRPr="00617787">
              <w:rPr>
                <w:b/>
                <w:u w:val="single" w:color="000000"/>
              </w:rPr>
              <w:t xml:space="preserve">. </w:t>
            </w:r>
            <w:r w:rsidRPr="00617787">
              <w:rPr>
                <w:b/>
              </w:rPr>
              <w:t xml:space="preserve"> </w:t>
            </w:r>
          </w:p>
          <w:p w:rsidR="00DA279E" w:rsidRDefault="008914ED">
            <w:pPr>
              <w:numPr>
                <w:ilvl w:val="0"/>
                <w:numId w:val="8"/>
              </w:numPr>
              <w:spacing w:after="19"/>
            </w:pPr>
            <w:r>
              <w:t xml:space="preserve">Εφόσον υφίστανται, ένδειξη ύπαρξης σχετικών τμημάτων : [……] </w:t>
            </w:r>
          </w:p>
          <w:p w:rsidR="00DA279E" w:rsidRDefault="008914ED">
            <w:pPr>
              <w:numPr>
                <w:ilvl w:val="0"/>
                <w:numId w:val="8"/>
              </w:numPr>
            </w:pPr>
            <w:r>
              <w:t xml:space="preserve">Αριθμός αναφοράς που αποδίδεται στον φάκελο από την αναθέτουσα αρχή : [……] </w:t>
            </w:r>
          </w:p>
        </w:tc>
      </w:tr>
    </w:tbl>
    <w:p w:rsidR="00DA279E" w:rsidRDefault="008914ED">
      <w:pPr>
        <w:spacing w:after="215"/>
        <w:ind w:left="396"/>
      </w:pPr>
      <w:r>
        <w:t xml:space="preserve"> </w:t>
      </w:r>
    </w:p>
    <w:p w:rsidR="00DA279E" w:rsidRDefault="008914ED" w:rsidP="001801D4">
      <w:pPr>
        <w:shd w:val="clear" w:color="auto" w:fill="B2B2B2"/>
        <w:spacing w:after="23"/>
        <w:ind w:left="-5" w:right="356" w:hanging="10"/>
      </w:pPr>
      <w:r>
        <w:t xml:space="preserve">ΟΛΕΣ ΟΙ ΥΠΟΛΟΙΠΕΣ ΠΛΗΡΟΦΟΡΙΕΣ ΣΕ ΚΑΘΕ ΕΝΟΤΗΤΑ ΤΟΥ ΤΕΥΔ ΘΑ ΠΡΕΠΕΙ ΝΑ ΣΥΜΠΛΗΡΩΘΟΥΝ </w:t>
      </w:r>
    </w:p>
    <w:p w:rsidR="00DA279E" w:rsidRDefault="008914ED" w:rsidP="001801D4">
      <w:pPr>
        <w:shd w:val="clear" w:color="auto" w:fill="B2B2B2"/>
        <w:spacing w:after="23"/>
        <w:ind w:left="-5" w:right="356" w:hanging="10"/>
      </w:pPr>
      <w:r>
        <w:t>ΑΠΟ ΤΟΝ ΟΙΚΟΝΟΜΙΚΟ ΦΟΡΕΑ</w:t>
      </w:r>
      <w:r>
        <w:rPr>
          <w:b/>
        </w:rPr>
        <w:t xml:space="preserve"> </w:t>
      </w: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A279E" w:rsidRDefault="008914ED">
      <w:pPr>
        <w:spacing w:after="218"/>
        <w:ind w:left="1791"/>
      </w:pPr>
      <w:r>
        <w:rPr>
          <w:b/>
          <w:u w:val="single" w:color="000000"/>
        </w:rPr>
        <w:lastRenderedPageBreak/>
        <w:t>Μέρος II: Πληροφορίες σχετικά με τον οικονομικό φορέα</w:t>
      </w:r>
      <w:r>
        <w:rPr>
          <w:b/>
        </w:rPr>
        <w:t xml:space="preserve"> </w:t>
      </w:r>
    </w:p>
    <w:p w:rsidR="00DA279E" w:rsidRDefault="008914ED">
      <w:pPr>
        <w:pStyle w:val="2"/>
        <w:spacing w:after="0"/>
        <w:ind w:right="447"/>
      </w:pPr>
      <w:r>
        <w:t>Α: Πληροφορίες σχετικά με τον οικονομικό φορέα</w:t>
      </w:r>
      <w:r>
        <w:rPr>
          <w:i/>
        </w:rPr>
        <w:t xml:space="preserve"> </w:t>
      </w:r>
    </w:p>
    <w:tbl>
      <w:tblPr>
        <w:tblStyle w:val="TableGrid"/>
        <w:tblW w:w="8959" w:type="dxa"/>
        <w:tblInd w:w="-57" w:type="dxa"/>
        <w:tblCellMar>
          <w:top w:w="50" w:type="dxa"/>
          <w:bottom w:w="59" w:type="dxa"/>
        </w:tblCellMar>
        <w:tblLook w:val="04A0" w:firstRow="1" w:lastRow="0" w:firstColumn="1" w:lastColumn="0" w:noHBand="0" w:noVBand="1"/>
      </w:tblPr>
      <w:tblGrid>
        <w:gridCol w:w="4876"/>
        <w:gridCol w:w="2482"/>
        <w:gridCol w:w="583"/>
        <w:gridCol w:w="288"/>
        <w:gridCol w:w="730"/>
      </w:tblGrid>
      <w:tr w:rsidR="00DA279E">
        <w:trPr>
          <w:trHeight w:val="410"/>
        </w:trPr>
        <w:tc>
          <w:tcPr>
            <w:tcW w:w="4877" w:type="dxa"/>
            <w:tcBorders>
              <w:top w:val="single" w:sz="4" w:space="0" w:color="000000"/>
              <w:left w:val="single" w:sz="4" w:space="0" w:color="000000"/>
              <w:bottom w:val="single" w:sz="4" w:space="0" w:color="000000"/>
              <w:right w:val="single" w:sz="4" w:space="0" w:color="000000"/>
            </w:tcBorders>
            <w:vAlign w:val="bottom"/>
          </w:tcPr>
          <w:p w:rsidR="00DA279E" w:rsidRDefault="008914ED">
            <w:r>
              <w:rPr>
                <w:b/>
                <w:i/>
                <w:sz w:val="20"/>
              </w:rPr>
              <w:t xml:space="preserve">Στοιχεία αναγνώρισης: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Απάντηση: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Πλήρης Επωνυμία: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 </w:t>
            </w:r>
          </w:p>
        </w:tc>
      </w:tr>
      <w:tr w:rsidR="00DA279E">
        <w:trPr>
          <w:trHeight w:val="1289"/>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Αριθμός φορολογικού μητρώου (ΑΦΜ): </w:t>
            </w:r>
          </w:p>
          <w:p w:rsidR="00DA279E" w:rsidRDefault="008914ED">
            <w:pPr>
              <w:ind w:right="47"/>
              <w:jc w:val="both"/>
            </w:pPr>
            <w:r>
              <w:rPr>
                <w:sz w:val="20"/>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Ταχυδρομική διεύθυνση: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r w:rsidR="00DA279E">
        <w:trPr>
          <w:trHeight w:val="1543"/>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44"/>
            </w:pPr>
            <w:r>
              <w:rPr>
                <w:sz w:val="20"/>
              </w:rPr>
              <w:t>Αρμόδιος ή αρμόδιοι</w:t>
            </w:r>
            <w:r>
              <w:rPr>
                <w:sz w:val="20"/>
                <w:vertAlign w:val="superscript"/>
              </w:rPr>
              <w:t>2</w:t>
            </w:r>
            <w:r>
              <w:rPr>
                <w:sz w:val="20"/>
              </w:rPr>
              <w:t xml:space="preserve"> : </w:t>
            </w:r>
          </w:p>
          <w:p w:rsidR="00DA279E" w:rsidRDefault="008914ED">
            <w:pPr>
              <w:spacing w:after="18"/>
            </w:pPr>
            <w:r>
              <w:rPr>
                <w:sz w:val="20"/>
              </w:rPr>
              <w:t xml:space="preserve">Τηλέφωνο: </w:t>
            </w:r>
          </w:p>
          <w:p w:rsidR="00DA279E" w:rsidRDefault="008914ED">
            <w:pPr>
              <w:spacing w:after="18"/>
            </w:pPr>
            <w:proofErr w:type="spellStart"/>
            <w:r>
              <w:rPr>
                <w:sz w:val="20"/>
              </w:rPr>
              <w:t>Ηλ</w:t>
            </w:r>
            <w:proofErr w:type="spellEnd"/>
            <w:r>
              <w:rPr>
                <w:sz w:val="20"/>
              </w:rPr>
              <w:t xml:space="preserve">. ταχυδρομείο: </w:t>
            </w:r>
          </w:p>
          <w:p w:rsidR="00DA279E" w:rsidRDefault="008914ED">
            <w:pPr>
              <w:jc w:val="both"/>
            </w:pPr>
            <w:r>
              <w:rPr>
                <w:sz w:val="20"/>
              </w:rPr>
              <w:t>Διεύθυνση στο Διαδίκτυο (διεύθυνση δικτυακού τόπου) (</w:t>
            </w:r>
            <w:r>
              <w:rPr>
                <w:i/>
                <w:sz w:val="20"/>
              </w:rPr>
              <w:t>εάν υπάρχει</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r>
              <w:rPr>
                <w:sz w:val="20"/>
              </w:rPr>
              <w:t xml:space="preserve">[……]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Γενικές πληροφορίες: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b/>
                <w:i/>
                <w:sz w:val="20"/>
              </w:rPr>
              <w:t>Απάντηση:</w:t>
            </w:r>
            <w:r>
              <w:rPr>
                <w:sz w:val="20"/>
              </w:rPr>
              <w:t xml:space="preserve"> </w:t>
            </w:r>
          </w:p>
        </w:tc>
      </w:tr>
      <w:tr w:rsidR="00DA279E">
        <w:trPr>
          <w:trHeight w:val="571"/>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Ο οικονομικός φορέας είναι πολύ μικρή, μικρή ή μεσαία επιχείρηση</w:t>
            </w:r>
            <w:r>
              <w:rPr>
                <w:sz w:val="20"/>
                <w:vertAlign w:val="superscript"/>
              </w:rPr>
              <w:t>3</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r w:rsidR="00DA279E">
        <w:trPr>
          <w:trHeight w:val="3379"/>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line="290" w:lineRule="auto"/>
            </w:pPr>
            <w:r>
              <w:rPr>
                <w:b/>
                <w:sz w:val="20"/>
                <w:u w:val="single" w:color="000000"/>
              </w:rPr>
              <w:t xml:space="preserve">Μόνο </w:t>
            </w:r>
            <w:r>
              <w:rPr>
                <w:b/>
                <w:sz w:val="20"/>
                <w:u w:val="single" w:color="000000"/>
              </w:rPr>
              <w:tab/>
              <w:t xml:space="preserve">σε </w:t>
            </w:r>
            <w:r>
              <w:rPr>
                <w:b/>
                <w:sz w:val="20"/>
                <w:u w:val="single" w:color="000000"/>
              </w:rPr>
              <w:tab/>
              <w:t xml:space="preserve">περίπτωση </w:t>
            </w:r>
            <w:r>
              <w:rPr>
                <w:b/>
                <w:sz w:val="20"/>
                <w:u w:val="single" w:color="000000"/>
              </w:rPr>
              <w:tab/>
              <w:t xml:space="preserve">προμήθειας </w:t>
            </w:r>
            <w:r>
              <w:rPr>
                <w:b/>
                <w:sz w:val="20"/>
                <w:u w:val="single" w:color="000000"/>
              </w:rPr>
              <w:tab/>
            </w:r>
            <w:proofErr w:type="spellStart"/>
            <w:r>
              <w:rPr>
                <w:b/>
                <w:sz w:val="20"/>
                <w:u w:val="single" w:color="000000"/>
              </w:rPr>
              <w:t>κατ</w:t>
            </w:r>
            <w:proofErr w:type="spellEnd"/>
            <w:r>
              <w:rPr>
                <w:b/>
                <w:sz w:val="20"/>
                <w:u w:val="single" w:color="000000"/>
              </w:rPr>
              <w:t>᾽</w:t>
            </w:r>
            <w:r>
              <w:rPr>
                <w:b/>
                <w:sz w:val="20"/>
              </w:rPr>
              <w:t xml:space="preserve"> </w:t>
            </w:r>
            <w:r>
              <w:rPr>
                <w:b/>
                <w:sz w:val="20"/>
                <w:u w:val="single" w:color="000000"/>
              </w:rPr>
              <w:t>αποκλειστικότητα, του άρθρου 20:</w:t>
            </w:r>
            <w:r>
              <w:rPr>
                <w:b/>
                <w:sz w:val="20"/>
              </w:rPr>
              <w:t xml:space="preserve"> </w:t>
            </w:r>
            <w:r>
              <w:rPr>
                <w:sz w:val="20"/>
              </w:rPr>
              <w:t>ο οικονομικός φορέας είναι προστατευόμενο εργαστήριο, «κοινωνική επιχείρηση»</w:t>
            </w:r>
            <w:r>
              <w:rPr>
                <w:sz w:val="20"/>
                <w:vertAlign w:val="superscript"/>
              </w:rPr>
              <w:t>4</w:t>
            </w:r>
            <w:r>
              <w:rPr>
                <w:sz w:val="20"/>
              </w:rPr>
              <w:t xml:space="preserve"> ή προβλέπει την εκτέλεση συμβάσεων στο πλαίσιο </w:t>
            </w:r>
            <w:r>
              <w:rPr>
                <w:sz w:val="20"/>
              </w:rPr>
              <w:tab/>
              <w:t xml:space="preserve">προγραμμάτων </w:t>
            </w:r>
            <w:r>
              <w:rPr>
                <w:sz w:val="20"/>
              </w:rPr>
              <w:tab/>
              <w:t>προστατευόμενης απασχόλησης;</w:t>
            </w:r>
            <w:r>
              <w:rPr>
                <w:b/>
                <w:sz w:val="20"/>
              </w:rPr>
              <w:t xml:space="preserve"> </w:t>
            </w:r>
          </w:p>
          <w:p w:rsidR="00DA279E" w:rsidRDefault="008914ED">
            <w:pPr>
              <w:spacing w:line="277" w:lineRule="auto"/>
              <w:ind w:right="47"/>
              <w:jc w:val="both"/>
            </w:pPr>
            <w:r>
              <w:rPr>
                <w:b/>
                <w:sz w:val="20"/>
              </w:rPr>
              <w:t xml:space="preserve">Εάν ναι, </w:t>
            </w:r>
            <w:r>
              <w:rPr>
                <w:sz w:val="20"/>
              </w:rPr>
              <w:t xml:space="preserve">ποιο είναι το αντίστοιχο ποσοστό των εργαζομένων με αναπηρία ή </w:t>
            </w:r>
            <w:proofErr w:type="spellStart"/>
            <w:r>
              <w:rPr>
                <w:sz w:val="20"/>
              </w:rPr>
              <w:t>μειονεκτούντων</w:t>
            </w:r>
            <w:proofErr w:type="spellEnd"/>
            <w:r>
              <w:rPr>
                <w:sz w:val="20"/>
              </w:rPr>
              <w:t xml:space="preserve"> εργαζομένων; </w:t>
            </w:r>
          </w:p>
          <w:p w:rsidR="00DA279E" w:rsidRDefault="008914ED">
            <w:pPr>
              <w:ind w:right="46"/>
              <w:jc w:val="both"/>
            </w:pPr>
            <w:r>
              <w:rPr>
                <w:sz w:val="20"/>
              </w:rPr>
              <w:t xml:space="preserve">Εφόσον απαιτείται, προσδιορίστε σε ποια κατηγορία ή κατηγορίες εργαζομένων με αναπηρία ή </w:t>
            </w:r>
            <w:proofErr w:type="spellStart"/>
            <w:r>
              <w:rPr>
                <w:sz w:val="20"/>
              </w:rPr>
              <w:t>μειονεκτούντων</w:t>
            </w:r>
            <w:proofErr w:type="spellEnd"/>
            <w:r>
              <w:rPr>
                <w:sz w:val="20"/>
              </w:rPr>
              <w:t xml:space="preserve"> εργαζομένων ανήκουν οι απασχολούμενοι.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 Ναι [] Όχι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6"/>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r>
              <w:rPr>
                <w:sz w:val="20"/>
              </w:rPr>
              <w:t xml:space="preserve">[….] </w:t>
            </w:r>
          </w:p>
        </w:tc>
      </w:tr>
      <w:tr w:rsidR="00DA279E">
        <w:trPr>
          <w:trHeight w:val="1414"/>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rPr>
                <w:sz w:val="20"/>
              </w:rPr>
              <w:t xml:space="preserve">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Ναι [] Όχι [] Άνευ αντικειμένου </w:t>
            </w:r>
          </w:p>
        </w:tc>
      </w:tr>
      <w:tr w:rsidR="00DA279E">
        <w:trPr>
          <w:trHeight w:val="366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b/>
                <w:sz w:val="20"/>
              </w:rPr>
              <w:lastRenderedPageBreak/>
              <w:t>Εάν ναι</w:t>
            </w:r>
            <w:r>
              <w:rPr>
                <w:sz w:val="20"/>
              </w:rPr>
              <w:t xml:space="preserve">: </w:t>
            </w:r>
          </w:p>
          <w:p w:rsidR="00DA279E" w:rsidRDefault="008914ED">
            <w:pPr>
              <w:spacing w:line="277" w:lineRule="auto"/>
              <w:ind w:right="47"/>
              <w:jc w:val="both"/>
            </w:pPr>
            <w:r>
              <w:rPr>
                <w:sz w:val="20"/>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DA279E" w:rsidRDefault="008914ED">
            <w:pPr>
              <w:spacing w:line="277" w:lineRule="auto"/>
              <w:ind w:right="46"/>
              <w:jc w:val="both"/>
            </w:pPr>
            <w:r>
              <w:rPr>
                <w:sz w:val="20"/>
              </w:rPr>
              <w:t xml:space="preserve">α) Αναφέρετε την ονομασία του καταλόγου ή του πιστοποιητικού και τον σχετικό αριθμό εγγραφής ή πιστοποίησης, κατά περίπτωση: </w:t>
            </w:r>
          </w:p>
          <w:p w:rsidR="00DA279E" w:rsidRDefault="008914ED">
            <w:pPr>
              <w:spacing w:line="277" w:lineRule="auto"/>
              <w:jc w:val="both"/>
            </w:pPr>
            <w:r>
              <w:rPr>
                <w:sz w:val="20"/>
              </w:rPr>
              <w:t xml:space="preserve">β) Εάν το πιστοποιητικό εγγραφής ή η πιστοποίηση διατίθεται ηλεκτρονικά, αναφέρετε: </w:t>
            </w:r>
          </w:p>
          <w:p w:rsidR="00DA279E" w:rsidRDefault="008914ED">
            <w:pPr>
              <w:jc w:val="both"/>
            </w:pPr>
            <w:r>
              <w:rPr>
                <w:sz w:val="20"/>
              </w:rPr>
              <w:t xml:space="preserve">γ) Αναφέρετε τα δικαιολογητικά στα οποία βασίζεται η εγγραφή ή η πιστοποίηση και, κατά περίπτωση, την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α) [……] </w:t>
            </w:r>
          </w:p>
          <w:p w:rsidR="00DA279E" w:rsidRDefault="008914ED">
            <w:pPr>
              <w:spacing w:after="16"/>
            </w:pPr>
            <w:r>
              <w:rPr>
                <w:sz w:val="20"/>
              </w:rPr>
              <w:t xml:space="preserve"> </w:t>
            </w:r>
          </w:p>
          <w:p w:rsidR="00DA279E" w:rsidRDefault="008914ED">
            <w:pPr>
              <w:spacing w:after="18"/>
            </w:pPr>
            <w:r>
              <w:rPr>
                <w:sz w:val="20"/>
              </w:rPr>
              <w:t xml:space="preserve"> </w:t>
            </w:r>
          </w:p>
          <w:p w:rsidR="00DA279E" w:rsidRDefault="008914ED">
            <w:pPr>
              <w:ind w:right="49"/>
              <w:jc w:val="both"/>
            </w:pPr>
            <w:r>
              <w:rPr>
                <w:i/>
                <w:sz w:val="20"/>
              </w:rPr>
              <w:t>β) (διαδικτυακή διεύθυνση, αρχή ή φορέας έκδοσης, επακριβή στοιχεία αναφοράς των εγγράφων):[……][……][……][……]</w:t>
            </w:r>
            <w:r>
              <w:rPr>
                <w:sz w:val="20"/>
              </w:rPr>
              <w:t xml:space="preserve"> </w:t>
            </w:r>
          </w:p>
        </w:tc>
      </w:tr>
      <w:tr w:rsidR="00DA279E">
        <w:trPr>
          <w:trHeight w:val="7027"/>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37"/>
              <w:ind w:left="107"/>
            </w:pPr>
            <w:r>
              <w:rPr>
                <w:sz w:val="20"/>
              </w:rPr>
              <w:t>κατάταξη στον επίσημο κατάλογο</w:t>
            </w:r>
            <w:r>
              <w:rPr>
                <w:sz w:val="20"/>
                <w:vertAlign w:val="superscript"/>
              </w:rPr>
              <w:t>5</w:t>
            </w:r>
            <w:r>
              <w:rPr>
                <w:sz w:val="20"/>
              </w:rPr>
              <w:t xml:space="preserve">: </w:t>
            </w:r>
          </w:p>
          <w:p w:rsidR="00DA279E" w:rsidRDefault="008914ED">
            <w:pPr>
              <w:spacing w:line="278" w:lineRule="auto"/>
              <w:ind w:left="107" w:right="108"/>
              <w:jc w:val="both"/>
            </w:pPr>
            <w:r>
              <w:rPr>
                <w:sz w:val="20"/>
              </w:rPr>
              <w:t>δ) Η εγγραφή ή η πιστοποίηση καλύπτει όλα τα απαιτούμενα κριτήρια επιλογής;</w:t>
            </w:r>
            <w:r>
              <w:rPr>
                <w:b/>
                <w:sz w:val="20"/>
              </w:rPr>
              <w:t xml:space="preserve"> Εάν όχι: </w:t>
            </w:r>
          </w:p>
          <w:p w:rsidR="00DA279E" w:rsidRDefault="008914ED">
            <w:pPr>
              <w:spacing w:line="277" w:lineRule="auto"/>
              <w:ind w:left="107" w:right="107"/>
              <w:jc w:val="both"/>
            </w:pPr>
            <w:r>
              <w:rPr>
                <w:b/>
                <w:sz w:val="20"/>
                <w:u w:val="single" w:color="000000"/>
              </w:rPr>
              <w:t>Επιπροσθέτως, συμπληρώστε τις πληροφορίες που</w:t>
            </w:r>
            <w:r>
              <w:rPr>
                <w:b/>
                <w:sz w:val="20"/>
              </w:rPr>
              <w:t xml:space="preserve"> </w:t>
            </w:r>
            <w:r>
              <w:rPr>
                <w:b/>
                <w:sz w:val="20"/>
                <w:u w:val="single" w:color="000000"/>
              </w:rPr>
              <w:t>λείπουν στο μέρος IV, ενότητες Α, Β, Γ, ή Δ κατά</w:t>
            </w:r>
            <w:r>
              <w:rPr>
                <w:b/>
                <w:sz w:val="20"/>
              </w:rPr>
              <w:t xml:space="preserve"> </w:t>
            </w:r>
            <w:r>
              <w:rPr>
                <w:b/>
                <w:sz w:val="20"/>
                <w:u w:val="single" w:color="000000"/>
              </w:rPr>
              <w:t>περίπτωση</w:t>
            </w:r>
            <w:r>
              <w:rPr>
                <w:sz w:val="20"/>
              </w:rPr>
              <w:t xml:space="preserve"> </w:t>
            </w:r>
            <w:r>
              <w:rPr>
                <w:b/>
                <w:i/>
                <w:sz w:val="20"/>
              </w:rPr>
              <w:t>ΜΟΝΟ εφόσον αυτό απαιτείται στη σχετική διακήρυξη ή στα έγγραφα της σύμβασης:</w:t>
            </w:r>
            <w:r>
              <w:rPr>
                <w:sz w:val="20"/>
              </w:rPr>
              <w:t xml:space="preserve"> </w:t>
            </w:r>
          </w:p>
          <w:p w:rsidR="00DA279E" w:rsidRDefault="008914ED">
            <w:pPr>
              <w:spacing w:line="277" w:lineRule="auto"/>
              <w:ind w:left="107" w:right="107"/>
              <w:jc w:val="both"/>
            </w:pPr>
            <w:r>
              <w:rPr>
                <w:sz w:val="20"/>
              </w:rPr>
              <w:t xml:space="preserve">ε) Ο οικονομικός φορέας θα είναι σε θέση να προσκομίσει </w:t>
            </w:r>
            <w:r>
              <w:rPr>
                <w:b/>
                <w:sz w:val="20"/>
              </w:rPr>
              <w:t>βεβαίωση</w:t>
            </w:r>
            <w:r>
              <w:rPr>
                <w:sz w:val="20"/>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 </w:t>
            </w:r>
          </w:p>
          <w:p w:rsidR="00DA279E" w:rsidRDefault="008914ED">
            <w:pPr>
              <w:ind w:left="107"/>
            </w:pPr>
            <w:r>
              <w:rPr>
                <w:sz w:val="20"/>
              </w:rPr>
              <w:t xml:space="preserve">Εάν η σχετική τεκμηρίωση διατίθεται ηλεκτρονικά, αναφέρετε:  </w:t>
            </w:r>
          </w:p>
        </w:tc>
        <w:tc>
          <w:tcPr>
            <w:tcW w:w="2482" w:type="dxa"/>
            <w:tcBorders>
              <w:top w:val="single" w:sz="4" w:space="0" w:color="000000"/>
              <w:left w:val="single" w:sz="4" w:space="0" w:color="000000"/>
              <w:bottom w:val="single" w:sz="4" w:space="0" w:color="000000"/>
              <w:right w:val="nil"/>
            </w:tcBorders>
          </w:tcPr>
          <w:p w:rsidR="00DA279E" w:rsidRDefault="008914ED">
            <w:pPr>
              <w:spacing w:after="18"/>
              <w:ind w:left="108"/>
            </w:pPr>
            <w:r>
              <w:rPr>
                <w:sz w:val="20"/>
              </w:rPr>
              <w:t xml:space="preserve">γ)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δ) [] Ναι [] Όχι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ε) [] Ναι [] Όχι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i/>
                <w:sz w:val="20"/>
              </w:rPr>
              <w:t xml:space="preserve"> </w:t>
            </w:r>
          </w:p>
          <w:p w:rsidR="00DA279E" w:rsidRDefault="008914ED">
            <w:pPr>
              <w:spacing w:after="18"/>
              <w:ind w:left="108"/>
            </w:pPr>
            <w:r>
              <w:rPr>
                <w:i/>
                <w:sz w:val="20"/>
              </w:rPr>
              <w:t xml:space="preserve"> </w:t>
            </w:r>
          </w:p>
          <w:p w:rsidR="00DA279E" w:rsidRDefault="008914ED">
            <w:pPr>
              <w:spacing w:after="18"/>
              <w:ind w:left="108"/>
            </w:pPr>
            <w:r>
              <w:rPr>
                <w:i/>
                <w:sz w:val="20"/>
              </w:rPr>
              <w:t xml:space="preserve"> </w:t>
            </w:r>
          </w:p>
          <w:p w:rsidR="00DA279E" w:rsidRDefault="008914ED">
            <w:pPr>
              <w:spacing w:after="16"/>
              <w:ind w:left="108"/>
            </w:pPr>
            <w:r>
              <w:rPr>
                <w:i/>
                <w:sz w:val="20"/>
              </w:rPr>
              <w:t xml:space="preserve"> </w:t>
            </w:r>
          </w:p>
          <w:p w:rsidR="00DA279E" w:rsidRDefault="008914ED">
            <w:pPr>
              <w:spacing w:after="18"/>
              <w:ind w:left="108"/>
            </w:pPr>
            <w:r>
              <w:rPr>
                <w:i/>
                <w:sz w:val="20"/>
              </w:rPr>
              <w:t xml:space="preserve"> </w:t>
            </w:r>
          </w:p>
          <w:p w:rsidR="00DA279E" w:rsidRDefault="008914ED">
            <w:pPr>
              <w:ind w:left="108" w:right="-1491"/>
              <w:jc w:val="both"/>
            </w:pPr>
            <w:r>
              <w:rPr>
                <w:i/>
                <w:sz w:val="20"/>
              </w:rPr>
              <w:t>(διαδικτυακή διεύθυνση, έκδοσης, επακριβή στοιχεία αναφοράς των εγγράφων): [……][……][……][……]</w:t>
            </w:r>
            <w:r>
              <w:rPr>
                <w:sz w:val="20"/>
              </w:rPr>
              <w:t xml:space="preserve"> </w:t>
            </w:r>
          </w:p>
        </w:tc>
        <w:tc>
          <w:tcPr>
            <w:tcW w:w="583" w:type="dxa"/>
            <w:tcBorders>
              <w:top w:val="single" w:sz="4" w:space="0" w:color="000000"/>
              <w:left w:val="nil"/>
              <w:bottom w:val="single" w:sz="4" w:space="0" w:color="000000"/>
              <w:right w:val="nil"/>
            </w:tcBorders>
            <w:vAlign w:val="bottom"/>
          </w:tcPr>
          <w:p w:rsidR="00DA279E" w:rsidRDefault="008914ED">
            <w:r>
              <w:rPr>
                <w:i/>
                <w:sz w:val="20"/>
              </w:rPr>
              <w:t xml:space="preserve">αρχή </w:t>
            </w:r>
          </w:p>
        </w:tc>
        <w:tc>
          <w:tcPr>
            <w:tcW w:w="288" w:type="dxa"/>
            <w:tcBorders>
              <w:top w:val="single" w:sz="4" w:space="0" w:color="000000"/>
              <w:left w:val="nil"/>
              <w:bottom w:val="single" w:sz="4" w:space="0" w:color="000000"/>
              <w:right w:val="nil"/>
            </w:tcBorders>
            <w:vAlign w:val="bottom"/>
          </w:tcPr>
          <w:p w:rsidR="00DA279E" w:rsidRDefault="008914ED">
            <w:r>
              <w:rPr>
                <w:i/>
                <w:sz w:val="20"/>
              </w:rPr>
              <w:t xml:space="preserve">ή </w:t>
            </w:r>
          </w:p>
        </w:tc>
        <w:tc>
          <w:tcPr>
            <w:tcW w:w="730" w:type="dxa"/>
            <w:tcBorders>
              <w:top w:val="single" w:sz="4" w:space="0" w:color="000000"/>
              <w:left w:val="nil"/>
              <w:bottom w:val="single" w:sz="4" w:space="0" w:color="000000"/>
              <w:right w:val="single" w:sz="4" w:space="0" w:color="000000"/>
            </w:tcBorders>
            <w:vAlign w:val="bottom"/>
          </w:tcPr>
          <w:p w:rsidR="00DA279E" w:rsidRDefault="008914ED">
            <w:pPr>
              <w:jc w:val="both"/>
            </w:pPr>
            <w:r>
              <w:rPr>
                <w:i/>
                <w:sz w:val="20"/>
              </w:rPr>
              <w:t xml:space="preserve">φορέας </w:t>
            </w:r>
          </w:p>
        </w:tc>
      </w:tr>
      <w:tr w:rsidR="00DA279E">
        <w:trPr>
          <w:trHeight w:val="413"/>
        </w:trPr>
        <w:tc>
          <w:tcPr>
            <w:tcW w:w="4877" w:type="dxa"/>
            <w:tcBorders>
              <w:top w:val="single" w:sz="4" w:space="0" w:color="000000"/>
              <w:left w:val="single" w:sz="4" w:space="0" w:color="000000"/>
              <w:bottom w:val="single" w:sz="4" w:space="0" w:color="000000"/>
              <w:right w:val="single" w:sz="4" w:space="0" w:color="000000"/>
            </w:tcBorders>
            <w:vAlign w:val="bottom"/>
          </w:tcPr>
          <w:p w:rsidR="00DA279E" w:rsidRDefault="008914ED">
            <w:pPr>
              <w:ind w:left="107"/>
            </w:pPr>
            <w:r>
              <w:rPr>
                <w:b/>
                <w:i/>
                <w:sz w:val="20"/>
              </w:rPr>
              <w:t xml:space="preserve">Τρόπος συμμετοχής: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sz w:val="20"/>
              </w:rPr>
              <w:t>Απάντηση:</w:t>
            </w:r>
            <w:r>
              <w:rPr>
                <w:sz w:val="20"/>
              </w:rPr>
              <w:t xml:space="preserve"> </w:t>
            </w:r>
          </w:p>
        </w:tc>
      </w:tr>
      <w:tr w:rsidR="00DA279E">
        <w:trPr>
          <w:trHeight w:val="57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jc w:val="both"/>
            </w:pPr>
            <w:r>
              <w:rPr>
                <w:sz w:val="20"/>
              </w:rPr>
              <w:t>Ο οικονομικός φορέας συμμετέχει στη διαδικασία σύναψης δημόσιας σύμβασης από κοινού με άλλους</w:t>
            </w:r>
            <w:r>
              <w:rPr>
                <w:sz w:val="20"/>
                <w:vertAlign w:val="superscript"/>
              </w:rPr>
              <w:t>6</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sz w:val="20"/>
              </w:rPr>
              <w:t xml:space="preserve">[] Ναι [] Όχι </w:t>
            </w:r>
          </w:p>
        </w:tc>
      </w:tr>
      <w:tr w:rsidR="00DA279E">
        <w:trPr>
          <w:trHeight w:val="569"/>
        </w:trPr>
        <w:tc>
          <w:tcPr>
            <w:tcW w:w="8959" w:type="dxa"/>
            <w:gridSpan w:val="5"/>
            <w:tcBorders>
              <w:top w:val="single" w:sz="4" w:space="0" w:color="000000"/>
              <w:left w:val="single" w:sz="4" w:space="0" w:color="000000"/>
              <w:bottom w:val="single" w:sz="4" w:space="0" w:color="000000"/>
              <w:right w:val="single" w:sz="4" w:space="0" w:color="000000"/>
            </w:tcBorders>
            <w:shd w:val="clear" w:color="auto" w:fill="BFBFBF"/>
          </w:tcPr>
          <w:p w:rsidR="00DA279E" w:rsidRDefault="008914ED">
            <w:pPr>
              <w:ind w:left="107"/>
              <w:jc w:val="both"/>
            </w:pPr>
            <w:r>
              <w:rPr>
                <w:b/>
                <w:i/>
                <w:sz w:val="20"/>
              </w:rPr>
              <w:t>Εάν ναι</w:t>
            </w:r>
            <w:r>
              <w:rPr>
                <w:i/>
                <w:sz w:val="20"/>
              </w:rPr>
              <w:t>, μεριμνήστε για την υποβολή χωριστού εντύπου ΤΕΥΔ από τους άλλους εμπλεκόμενους οικονομικούς φορείς.</w:t>
            </w:r>
            <w:r>
              <w:rPr>
                <w:sz w:val="20"/>
              </w:rPr>
              <w:t xml:space="preserve"> </w:t>
            </w:r>
          </w:p>
        </w:tc>
      </w:tr>
      <w:tr w:rsidR="00DA279E">
        <w:trPr>
          <w:trHeight w:val="2538"/>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ind w:left="107"/>
            </w:pPr>
            <w:r>
              <w:rPr>
                <w:b/>
                <w:sz w:val="20"/>
              </w:rPr>
              <w:lastRenderedPageBreak/>
              <w:t>Εάν ναι</w:t>
            </w:r>
            <w:r>
              <w:rPr>
                <w:sz w:val="20"/>
              </w:rPr>
              <w:t xml:space="preserve">: </w:t>
            </w:r>
          </w:p>
          <w:p w:rsidR="00DA279E" w:rsidRDefault="008914ED">
            <w:pPr>
              <w:spacing w:line="277" w:lineRule="auto"/>
              <w:ind w:left="107" w:right="107"/>
              <w:jc w:val="both"/>
            </w:pPr>
            <w:r>
              <w:rPr>
                <w:sz w:val="20"/>
              </w:rPr>
              <w:t xml:space="preserve">α) Αναφέρετε τον ρόλο του οικονομικού φορέα στην ένωση ή κοινοπραξία   (επικεφαλής, υπεύθυνος για συγκεκριμένα καθήκοντα …): </w:t>
            </w:r>
          </w:p>
          <w:p w:rsidR="00DA279E" w:rsidRDefault="008914ED">
            <w:pPr>
              <w:spacing w:line="277" w:lineRule="auto"/>
              <w:ind w:left="107" w:right="108"/>
              <w:jc w:val="both"/>
            </w:pPr>
            <w:r>
              <w:rPr>
                <w:sz w:val="20"/>
              </w:rPr>
              <w:t xml:space="preserve">β) Προσδιορίστε τους άλλους οικονομικούς φορείς που συμμετέχουν από κοινού στη διαδικασία σύναψης δημόσιας σύμβασης: </w:t>
            </w:r>
          </w:p>
          <w:p w:rsidR="00DA279E" w:rsidRDefault="008914ED">
            <w:pPr>
              <w:ind w:left="107"/>
            </w:pPr>
            <w:r>
              <w:rPr>
                <w:sz w:val="20"/>
              </w:rPr>
              <w:t xml:space="preserve">γ) Κατά περίπτωση, επωνυμία της συμμετέχουσας ένωσης ή κοινοπραξίας.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ind w:left="108"/>
            </w:pPr>
            <w:r>
              <w:rPr>
                <w:sz w:val="20"/>
              </w:rPr>
              <w:t xml:space="preserve"> </w:t>
            </w:r>
          </w:p>
          <w:p w:rsidR="00DA279E" w:rsidRDefault="008914ED">
            <w:pPr>
              <w:spacing w:after="18"/>
              <w:ind w:left="108"/>
            </w:pPr>
            <w:r>
              <w:rPr>
                <w:sz w:val="20"/>
              </w:rPr>
              <w:t xml:space="preserve">α)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β)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ind w:left="108"/>
            </w:pPr>
            <w:r>
              <w:rPr>
                <w:sz w:val="20"/>
              </w:rPr>
              <w:t xml:space="preserve">γ) [……]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pPr>
            <w:r>
              <w:rPr>
                <w:b/>
                <w:i/>
                <w:sz w:val="20"/>
              </w:rPr>
              <w:t xml:space="preserve">Τμήματα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sz w:val="20"/>
              </w:rPr>
              <w:t>Απάντηση:</w:t>
            </w:r>
            <w:r>
              <w:rPr>
                <w:sz w:val="20"/>
              </w:rPr>
              <w:t xml:space="preserve"> </w:t>
            </w:r>
          </w:p>
        </w:tc>
      </w:tr>
      <w:tr w:rsidR="00DA279E">
        <w:trPr>
          <w:trHeight w:val="85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right="105"/>
              <w:jc w:val="both"/>
            </w:pPr>
            <w:r>
              <w:rPr>
                <w:sz w:val="20"/>
              </w:rPr>
              <w:t xml:space="preserve">Κατά περίπτωση, αναφορά του τμήματος  ή των τμημάτων για τα οποία ο οικονομικός φορέας επιθυμεί να υποβάλει προσφορά.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sz w:val="20"/>
              </w:rPr>
              <w:t xml:space="preserve">[   ] </w:t>
            </w:r>
          </w:p>
        </w:tc>
      </w:tr>
    </w:tbl>
    <w:p w:rsidR="00DA279E" w:rsidRDefault="008914ED">
      <w:pPr>
        <w:spacing w:after="0"/>
        <w:ind w:left="396"/>
        <w:jc w:val="both"/>
      </w:pPr>
      <w:r>
        <w:t xml:space="preserve"> </w:t>
      </w:r>
    </w:p>
    <w:p w:rsidR="00DA279E" w:rsidRDefault="008914ED">
      <w:pPr>
        <w:spacing w:after="0" w:line="267" w:lineRule="auto"/>
        <w:ind w:left="701" w:hanging="10"/>
      </w:pPr>
      <w:r>
        <w:rPr>
          <w:b/>
        </w:rPr>
        <w:t>Β: Πληροφορίες σχετικά με τους νόμιμους εκπροσώπους του οικονομικού φορέα</w:t>
      </w:r>
      <w:r>
        <w:rPr>
          <w:i/>
        </w:rPr>
        <w:t xml:space="preserve"> </w:t>
      </w:r>
    </w:p>
    <w:tbl>
      <w:tblPr>
        <w:tblStyle w:val="TableGrid"/>
        <w:tblW w:w="8942" w:type="dxa"/>
        <w:tblInd w:w="-49" w:type="dxa"/>
        <w:tblCellMar>
          <w:top w:w="48" w:type="dxa"/>
          <w:left w:w="49" w:type="dxa"/>
        </w:tblCellMar>
        <w:tblLook w:val="04A0" w:firstRow="1" w:lastRow="0" w:firstColumn="1" w:lastColumn="0" w:noHBand="0" w:noVBand="1"/>
      </w:tblPr>
      <w:tblGrid>
        <w:gridCol w:w="4470"/>
        <w:gridCol w:w="4472"/>
      </w:tblGrid>
      <w:tr w:rsidR="00DA279E">
        <w:trPr>
          <w:trHeight w:val="330"/>
        </w:trPr>
        <w:tc>
          <w:tcPr>
            <w:tcW w:w="8942" w:type="dxa"/>
            <w:gridSpan w:val="2"/>
            <w:tcBorders>
              <w:top w:val="single" w:sz="2" w:space="0" w:color="000000"/>
              <w:left w:val="single" w:sz="2" w:space="0" w:color="000000"/>
              <w:bottom w:val="nil"/>
              <w:right w:val="single" w:sz="2" w:space="0" w:color="000000"/>
            </w:tcBorders>
          </w:tcPr>
          <w:p w:rsidR="00DA279E" w:rsidRDefault="008914ED">
            <w:pPr>
              <w:jc w:val="both"/>
            </w:pPr>
            <w:r>
              <w:rPr>
                <w:i/>
              </w:rPr>
              <w:t xml:space="preserve">Κατά περίπτωση, αναφέρετε το όνομα και τη διεύθυνση του προσώπου ή των προσώπων που </w:t>
            </w:r>
          </w:p>
        </w:tc>
      </w:tr>
      <w:tr w:rsidR="00DA279E">
        <w:trPr>
          <w:trHeight w:val="637"/>
        </w:trPr>
        <w:tc>
          <w:tcPr>
            <w:tcW w:w="8942" w:type="dxa"/>
            <w:gridSpan w:val="2"/>
            <w:tcBorders>
              <w:top w:val="nil"/>
              <w:left w:val="single" w:sz="2" w:space="0" w:color="000000"/>
              <w:bottom w:val="single" w:sz="2" w:space="0" w:color="000000"/>
              <w:right w:val="single" w:sz="2" w:space="0" w:color="000000"/>
            </w:tcBorders>
            <w:shd w:val="clear" w:color="auto" w:fill="FFFFFF"/>
          </w:tcPr>
          <w:p w:rsidR="00DA279E" w:rsidRDefault="008914ED">
            <w:pPr>
              <w:jc w:val="both"/>
            </w:pPr>
            <w:r>
              <w:rPr>
                <w:i/>
              </w:rPr>
              <w:t>είναι αρμόδια/εξουσιοδοτημένα να εκπροσωπούν τον οικονομικό φορέα για τους σκοπούς της παρούσας διαδικασίας ανάθεσης δημόσιας σύμβασης:</w:t>
            </w:r>
            <w:r>
              <w:rPr>
                <w:b/>
                <w:i/>
              </w:rP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rPr>
                <w:b/>
                <w:i/>
              </w:rPr>
              <w:t xml:space="preserve">Εκπροσώπηση, εάν υπάρχει: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936"/>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Ονοματεπώνυμο συνοδευόμενο από την ημερομηνία και τον τόπο γέννησης εφόσον απαιτείται: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w:t>
            </w:r>
          </w:p>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Θέση/Ενεργών υπό την ιδιότητα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Ταχυδρομική διεύθυνση: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Τηλέφωνο: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t>Ηλ</w:t>
            </w:r>
            <w:proofErr w:type="spellEnd"/>
            <w:r>
              <w:t xml:space="preserve">. ταχυδρομείο: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936"/>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Εάν χρειάζεται, δώστε λεπτομερή στοιχεία σχετικά με την εκπροσώπηση (τις μορφές της, την έκταση, τον σκοπό …):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bl>
    <w:p w:rsidR="00DA279E" w:rsidRDefault="008914ED">
      <w:pPr>
        <w:spacing w:after="0"/>
        <w:ind w:left="468"/>
        <w:jc w:val="center"/>
      </w:pPr>
      <w:r>
        <w:rPr>
          <w:b/>
          <w:sz w:val="28"/>
        </w:rPr>
        <w:t xml:space="preserve"> </w:t>
      </w:r>
      <w:r>
        <w:br w:type="page"/>
      </w:r>
    </w:p>
    <w:p w:rsidR="00DA279E" w:rsidRDefault="008914ED">
      <w:pPr>
        <w:spacing w:after="0" w:line="267" w:lineRule="auto"/>
        <w:ind w:left="1577" w:hanging="10"/>
      </w:pPr>
      <w:r>
        <w:rPr>
          <w:b/>
        </w:rPr>
        <w:lastRenderedPageBreak/>
        <w:t>Γ: Πληροφορίες σχετικά με τη στήριξη στις ικανότητες άλλων ΦΟΡΕΩΝ</w:t>
      </w:r>
      <w:r>
        <w:rPr>
          <w:b/>
          <w:vertAlign w:val="superscript"/>
        </w:rPr>
        <w:t>7</w:t>
      </w:r>
      <w:r>
        <w:t xml:space="preserve"> </w:t>
      </w:r>
      <w:r>
        <w:rPr>
          <w:b/>
          <w:i/>
        </w:rPr>
        <w:t xml:space="preserve"> </w:t>
      </w:r>
    </w:p>
    <w:tbl>
      <w:tblPr>
        <w:tblStyle w:val="TableGrid"/>
        <w:tblW w:w="9014" w:type="dxa"/>
        <w:tblInd w:w="-85" w:type="dxa"/>
        <w:tblCellMar>
          <w:top w:w="51" w:type="dxa"/>
          <w:left w:w="85" w:type="dxa"/>
          <w:right w:w="35" w:type="dxa"/>
        </w:tblCellMar>
        <w:tblLook w:val="04A0" w:firstRow="1" w:lastRow="0" w:firstColumn="1" w:lastColumn="0" w:noHBand="0" w:noVBand="1"/>
      </w:tblPr>
      <w:tblGrid>
        <w:gridCol w:w="4506"/>
        <w:gridCol w:w="4508"/>
      </w:tblGrid>
      <w:tr w:rsidR="00DA279E">
        <w:trPr>
          <w:trHeight w:val="353"/>
        </w:trPr>
        <w:tc>
          <w:tcPr>
            <w:tcW w:w="4506" w:type="dxa"/>
            <w:tcBorders>
              <w:top w:val="single" w:sz="4" w:space="0" w:color="000000"/>
              <w:left w:val="single" w:sz="4" w:space="0" w:color="000000"/>
              <w:bottom w:val="single" w:sz="4" w:space="0" w:color="000000"/>
              <w:right w:val="single" w:sz="4" w:space="0" w:color="000000"/>
            </w:tcBorders>
          </w:tcPr>
          <w:p w:rsidR="00DA279E" w:rsidRDefault="008914ED">
            <w:pPr>
              <w:ind w:left="50"/>
            </w:pPr>
            <w:r>
              <w:rPr>
                <w:b/>
                <w:i/>
              </w:rPr>
              <w:t xml:space="preserve">Στήριξη: </w:t>
            </w:r>
          </w:p>
        </w:tc>
        <w:tc>
          <w:tcPr>
            <w:tcW w:w="4508" w:type="dxa"/>
            <w:tcBorders>
              <w:top w:val="single" w:sz="4" w:space="0" w:color="000000"/>
              <w:left w:val="single" w:sz="4" w:space="0" w:color="000000"/>
              <w:bottom w:val="single" w:sz="4" w:space="0" w:color="000000"/>
              <w:right w:val="single" w:sz="4" w:space="0" w:color="000000"/>
            </w:tcBorders>
          </w:tcPr>
          <w:p w:rsidR="00DA279E" w:rsidRDefault="008914ED">
            <w:pPr>
              <w:ind w:left="23"/>
            </w:pPr>
            <w:r>
              <w:rPr>
                <w:b/>
                <w:i/>
              </w:rPr>
              <w:t>Απάντηση:</w:t>
            </w:r>
            <w:r>
              <w:t xml:space="preserve"> </w:t>
            </w:r>
          </w:p>
        </w:tc>
      </w:tr>
      <w:tr w:rsidR="00DA279E">
        <w:trPr>
          <w:trHeight w:val="1870"/>
        </w:trPr>
        <w:tc>
          <w:tcPr>
            <w:tcW w:w="4506" w:type="dxa"/>
            <w:tcBorders>
              <w:top w:val="single" w:sz="4" w:space="0" w:color="000000"/>
              <w:left w:val="single" w:sz="4" w:space="0" w:color="000000"/>
              <w:bottom w:val="single" w:sz="8" w:space="0" w:color="000000"/>
              <w:right w:val="single" w:sz="4" w:space="0" w:color="000000"/>
            </w:tcBorders>
          </w:tcPr>
          <w:p w:rsidR="00DA279E" w:rsidRDefault="008914ED">
            <w:pPr>
              <w:ind w:left="50" w:right="70"/>
              <w:jc w:val="both"/>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08" w:type="dxa"/>
            <w:tcBorders>
              <w:top w:val="single" w:sz="4" w:space="0" w:color="000000"/>
              <w:left w:val="single" w:sz="4" w:space="0" w:color="000000"/>
              <w:bottom w:val="single" w:sz="8" w:space="0" w:color="000000"/>
              <w:right w:val="single" w:sz="4" w:space="0" w:color="000000"/>
            </w:tcBorders>
          </w:tcPr>
          <w:p w:rsidR="00DA279E" w:rsidRDefault="008914ED">
            <w:pPr>
              <w:ind w:left="23"/>
            </w:pPr>
            <w:r>
              <w:t xml:space="preserve">[]Ναι []Όχι </w:t>
            </w:r>
          </w:p>
        </w:tc>
      </w:tr>
      <w:tr w:rsidR="00DA279E">
        <w:trPr>
          <w:trHeight w:val="4158"/>
        </w:trPr>
        <w:tc>
          <w:tcPr>
            <w:tcW w:w="9014" w:type="dxa"/>
            <w:gridSpan w:val="2"/>
            <w:tcBorders>
              <w:top w:val="single" w:sz="8" w:space="0" w:color="000000"/>
              <w:left w:val="single" w:sz="4" w:space="0" w:color="000000"/>
              <w:bottom w:val="single" w:sz="4" w:space="0" w:color="000000"/>
              <w:right w:val="single" w:sz="4" w:space="0" w:color="000000"/>
            </w:tcBorders>
            <w:shd w:val="clear" w:color="auto" w:fill="BFBFBF"/>
          </w:tcPr>
          <w:p w:rsidR="00DA279E" w:rsidRDefault="008914ED">
            <w:pPr>
              <w:spacing w:after="197" w:line="276" w:lineRule="auto"/>
              <w:ind w:right="48"/>
              <w:jc w:val="both"/>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w:t>
            </w:r>
            <w:proofErr w:type="spellStart"/>
            <w:r>
              <w:rPr>
                <w:i/>
              </w:rPr>
              <w:t>νομίμους</w:t>
            </w:r>
            <w:proofErr w:type="spellEnd"/>
            <w:r>
              <w:rPr>
                <w:i/>
              </w:rPr>
              <w:t xml:space="preserve"> εκπροσώπους αυτών.  </w:t>
            </w:r>
          </w:p>
          <w:p w:rsidR="00DA279E" w:rsidRDefault="008914ED">
            <w:pPr>
              <w:spacing w:after="197" w:line="275" w:lineRule="auto"/>
              <w:ind w:right="47"/>
              <w:jc w:val="both"/>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DA279E" w:rsidRDefault="008914ED">
            <w:pPr>
              <w:ind w:right="47"/>
              <w:jc w:val="both"/>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r>
              <w:t xml:space="preserve"> </w:t>
            </w:r>
          </w:p>
        </w:tc>
      </w:tr>
    </w:tbl>
    <w:p w:rsidR="00DA279E" w:rsidRDefault="008914ED">
      <w:pPr>
        <w:spacing w:after="0"/>
        <w:ind w:left="4421"/>
      </w:pPr>
      <w:r>
        <w:t xml:space="preserve"> </w:t>
      </w:r>
      <w:r>
        <w:br w:type="page"/>
      </w:r>
    </w:p>
    <w:p w:rsidR="00DA279E" w:rsidRDefault="008914ED">
      <w:pPr>
        <w:spacing w:after="226" w:line="267" w:lineRule="auto"/>
        <w:ind w:left="3472" w:hanging="3098"/>
      </w:pPr>
      <w:r>
        <w:rPr>
          <w:b/>
        </w:rPr>
        <w:lastRenderedPageBreak/>
        <w:t xml:space="preserve">Δ: Πληροφορίες σχετικά με υπεργολάβους στην ικανότητα των οποίων </w:t>
      </w:r>
      <w:r>
        <w:rPr>
          <w:b/>
          <w:u w:val="single" w:color="000000"/>
        </w:rPr>
        <w:t>δεν στηρίζεται</w:t>
      </w:r>
      <w:r>
        <w:rPr>
          <w:b/>
        </w:rPr>
        <w:t xml:space="preserve"> ο οικονομικός φορέας</w:t>
      </w:r>
      <w:r>
        <w:t xml:space="preserve"> </w:t>
      </w:r>
      <w:r>
        <w:rPr>
          <w:b/>
        </w:rPr>
        <w:t xml:space="preserve"> </w:t>
      </w:r>
    </w:p>
    <w:p w:rsidR="00DA279E" w:rsidRDefault="008914ED">
      <w:pPr>
        <w:pBdr>
          <w:top w:val="single" w:sz="2" w:space="0" w:color="000000"/>
          <w:left w:val="single" w:sz="2" w:space="0" w:color="000000"/>
          <w:bottom w:val="single" w:sz="2" w:space="0" w:color="000000"/>
          <w:right w:val="single" w:sz="2" w:space="0" w:color="000000"/>
        </w:pBdr>
        <w:shd w:val="clear" w:color="auto" w:fill="CCCCCC"/>
        <w:spacing w:after="7" w:line="252" w:lineRule="auto"/>
        <w:ind w:left="-5" w:right="328" w:hanging="10"/>
      </w:pPr>
      <w:r>
        <w:rPr>
          <w:b/>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r>
        <w:rPr>
          <w:b/>
          <w:i/>
        </w:rPr>
        <w:t xml:space="preserve"> </w:t>
      </w:r>
    </w:p>
    <w:tbl>
      <w:tblPr>
        <w:tblStyle w:val="TableGrid"/>
        <w:tblW w:w="8959" w:type="dxa"/>
        <w:tblInd w:w="-57" w:type="dxa"/>
        <w:tblCellMar>
          <w:top w:w="53" w:type="dxa"/>
          <w:left w:w="108" w:type="dxa"/>
          <w:right w:w="58" w:type="dxa"/>
        </w:tblCellMar>
        <w:tblLook w:val="04A0" w:firstRow="1" w:lastRow="0" w:firstColumn="1" w:lastColumn="0" w:noHBand="0" w:noVBand="1"/>
      </w:tblPr>
      <w:tblGrid>
        <w:gridCol w:w="4478"/>
        <w:gridCol w:w="4481"/>
      </w:tblGrid>
      <w:tr w:rsidR="00DA279E">
        <w:trPr>
          <w:trHeight w:val="319"/>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rPr>
                <w:b/>
                <w:i/>
              </w:rPr>
              <w:t>Υπεργολαβική</w:t>
            </w:r>
            <w:proofErr w:type="spellEnd"/>
            <w:r>
              <w:rPr>
                <w:b/>
                <w:i/>
              </w:rPr>
              <w:t xml:space="preserve"> ανάθεση :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1865"/>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Ο οικονομικός φορέας προτίθεται να αναθέσει οποιοδήποτε μέρος της σύμβασης σε τρίτους υπό μορφή υπεργολαβίας;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[]Ναι []Όχι </w:t>
            </w:r>
          </w:p>
          <w:p w:rsidR="00DA279E" w:rsidRDefault="008914ED">
            <w:pPr>
              <w:spacing w:after="40"/>
            </w:pPr>
            <w:r>
              <w:t xml:space="preserve"> </w:t>
            </w:r>
          </w:p>
          <w:p w:rsidR="00DA279E" w:rsidRDefault="008914ED">
            <w:pPr>
              <w:spacing w:line="281" w:lineRule="auto"/>
            </w:pPr>
            <w:r>
              <w:t xml:space="preserve">Εάν </w:t>
            </w:r>
            <w:r>
              <w:tab/>
            </w:r>
            <w:r>
              <w:rPr>
                <w:b/>
              </w:rPr>
              <w:t xml:space="preserve">ναι </w:t>
            </w:r>
            <w:r>
              <w:rPr>
                <w:b/>
              </w:rPr>
              <w:tab/>
            </w:r>
            <w:r>
              <w:t xml:space="preserve">παραθέστε </w:t>
            </w:r>
            <w:r>
              <w:tab/>
              <w:t xml:space="preserve">κατάλογο </w:t>
            </w:r>
            <w:r>
              <w:tab/>
              <w:t xml:space="preserve">των προτεινόμενων υπεργολάβων και το ποσοστό της σύμβασης που θα αναλάβουν:  </w:t>
            </w:r>
          </w:p>
          <w:p w:rsidR="00DA279E" w:rsidRDefault="008914ED">
            <w:r>
              <w:t xml:space="preserve">[…] </w:t>
            </w:r>
          </w:p>
        </w:tc>
      </w:tr>
    </w:tbl>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0" w:line="275" w:lineRule="auto"/>
        <w:ind w:right="440"/>
        <w:jc w:val="both"/>
      </w:pPr>
      <w:r>
        <w:rPr>
          <w:b/>
          <w:i/>
        </w:rPr>
        <w:t>Εάν</w:t>
      </w:r>
      <w:r>
        <w:rPr>
          <w:b/>
          <w:i/>
          <w:u w:val="single" w:color="000000"/>
        </w:rPr>
        <w:t xml:space="preserve"> η αναθέτουσα αρχή ή ο αναθέτων φορέας ζητούν ρητώς αυτές τις πληροφορίες (κατ'</w:t>
      </w:r>
      <w:r>
        <w:rPr>
          <w:b/>
          <w:i/>
        </w:rPr>
        <w:t xml:space="preserve"> </w:t>
      </w:r>
      <w:r>
        <w:rPr>
          <w:b/>
          <w:i/>
          <w:u w:val="single" w:color="000000"/>
        </w:rPr>
        <w:t>εφαρμογή του άρθρου 131 παρ. 5 ή εφόσον ο προσφέρων / υποψήφιος οικονομικός φορέας</w:t>
      </w:r>
      <w:r>
        <w:rPr>
          <w:b/>
          <w:i/>
        </w:rPr>
        <w:t xml:space="preserve">  </w:t>
      </w:r>
      <w:r>
        <w:rPr>
          <w:b/>
          <w:i/>
          <w:u w:val="single" w:color="000000"/>
        </w:rPr>
        <w:t>προτίθεται να αναθέσει σε τρίτους υπό μορφή υπεργολαβίας τμήμα της σύμβασης που</w:t>
      </w:r>
      <w:r>
        <w:rPr>
          <w:b/>
          <w:i/>
        </w:rPr>
        <w:t xml:space="preserve"> </w:t>
      </w:r>
      <w:r>
        <w:rPr>
          <w:b/>
          <w:i/>
          <w:u w:val="single" w:color="000000"/>
        </w:rPr>
        <w:t>υπερβαίνει το ποσοστό του 30% της συνολικής αξίας της σύμβασης σύμφωνα με το άρθρο 131</w:t>
      </w:r>
      <w:r>
        <w:rPr>
          <w:b/>
          <w:i/>
        </w:rPr>
        <w:t xml:space="preserve"> </w:t>
      </w:r>
      <w:r>
        <w:rPr>
          <w:b/>
          <w:i/>
          <w:u w:val="single" w:color="000000"/>
        </w:rPr>
        <w:t xml:space="preserve">παρ. 6 και 7, </w:t>
      </w:r>
      <w:r>
        <w:rPr>
          <w:i/>
        </w:rPr>
        <w:t xml:space="preserve">επιπλέον των πληροφοριών </w:t>
      </w:r>
      <w:r>
        <w:rPr>
          <w:b/>
          <w:i/>
        </w:rPr>
        <w:t xml:space="preserve">που προβλέπονται στην παρούσα ενότητα, </w:t>
      </w:r>
      <w:r>
        <w:rPr>
          <w:b/>
          <w:i/>
          <w:u w:val="single" w:color="000000"/>
        </w:rPr>
        <w:t>παρακαλείσθε να παράσχετε τις πληροφορίες που απαιτούνται σύμφωνα με τις ενότητες Α και</w:t>
      </w:r>
      <w:r>
        <w:rPr>
          <w:b/>
          <w:i/>
        </w:rPr>
        <w:t xml:space="preserve"> </w:t>
      </w:r>
      <w:r>
        <w:rPr>
          <w:b/>
          <w:i/>
          <w:u w:val="single" w:color="000000"/>
        </w:rPr>
        <w:t>Β του παρόντος μέρους και σύμφωνα με το μέρος ΙΙΙ για κάθε υπεργολάβο (ή κατηγορία</w:t>
      </w:r>
      <w:r>
        <w:rPr>
          <w:b/>
          <w:i/>
        </w:rPr>
        <w:t xml:space="preserve"> </w:t>
      </w:r>
      <w:r>
        <w:rPr>
          <w:b/>
          <w:i/>
          <w:u w:val="single" w:color="000000"/>
        </w:rPr>
        <w:t xml:space="preserve">υπεργολάβων). </w:t>
      </w:r>
      <w:r>
        <w:rPr>
          <w:b/>
        </w:rPr>
        <w:t xml:space="preserve"> </w:t>
      </w:r>
      <w:r>
        <w:br w:type="page"/>
      </w:r>
    </w:p>
    <w:p w:rsidR="00DA279E" w:rsidRDefault="008914ED">
      <w:pPr>
        <w:pStyle w:val="1"/>
        <w:ind w:right="51"/>
      </w:pPr>
      <w:r>
        <w:lastRenderedPageBreak/>
        <w:t>Μέρος III: Λόγοι αποκλεισμού</w:t>
      </w:r>
      <w:r>
        <w:rPr>
          <w:u w:val="none"/>
        </w:rPr>
        <w:t xml:space="preserve"> </w:t>
      </w:r>
    </w:p>
    <w:p w:rsidR="00DA279E" w:rsidRDefault="008914ED">
      <w:pPr>
        <w:spacing w:after="259" w:line="267" w:lineRule="auto"/>
        <w:ind w:left="1779" w:hanging="10"/>
      </w:pPr>
      <w:r>
        <w:rPr>
          <w:b/>
        </w:rPr>
        <w:t>Α: Λόγοι αποκλεισμού που σχετίζονται με ποινικές καταδίκες</w:t>
      </w:r>
      <w:r>
        <w:rPr>
          <w:vertAlign w:val="superscript"/>
        </w:rPr>
        <w:t>8</w:t>
      </w:r>
      <w:r>
        <w:t xml:space="preserve"> </w:t>
      </w:r>
    </w:p>
    <w:p w:rsidR="00DA279E" w:rsidRDefault="008914ED">
      <w:pPr>
        <w:pBdr>
          <w:top w:val="single" w:sz="2" w:space="0" w:color="000000"/>
          <w:left w:val="single" w:sz="2" w:space="0" w:color="000000"/>
          <w:bottom w:val="single" w:sz="2" w:space="0" w:color="000000"/>
          <w:right w:val="single" w:sz="2" w:space="0" w:color="000000"/>
        </w:pBdr>
        <w:shd w:val="clear" w:color="auto" w:fill="CCCCCC"/>
        <w:spacing w:after="185"/>
        <w:ind w:left="-15" w:right="328"/>
      </w:pPr>
      <w:r>
        <w:t xml:space="preserve">Στο άρθρο 73 παρ. 1 ορίζονται οι ακόλουθοι λόγοι αποκλεισμού: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189" w:line="252" w:lineRule="auto"/>
        <w:ind w:left="268" w:right="328" w:hanging="283"/>
      </w:pPr>
      <w:r>
        <w:t xml:space="preserve">συμμετοχή σε </w:t>
      </w:r>
      <w:r>
        <w:rPr>
          <w:b/>
        </w:rPr>
        <w:t>εγκληματική οργάνωση</w:t>
      </w:r>
      <w:r>
        <w:rPr>
          <w:vertAlign w:val="superscript"/>
        </w:rPr>
        <w:t>9</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43" w:line="252" w:lineRule="auto"/>
        <w:ind w:left="268" w:right="328" w:hanging="283"/>
      </w:pPr>
      <w:r>
        <w:rPr>
          <w:b/>
        </w:rPr>
        <w:t>δωροδοκία</w:t>
      </w:r>
      <w:r>
        <w:rPr>
          <w:vertAlign w:val="superscript"/>
        </w:rPr>
        <w:t>10,11</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20" w:line="252" w:lineRule="auto"/>
        <w:ind w:left="268" w:right="328" w:hanging="283"/>
      </w:pPr>
      <w:r>
        <w:rPr>
          <w:b/>
        </w:rPr>
        <w:t>απάτη</w:t>
      </w:r>
      <w:r>
        <w:rPr>
          <w:vertAlign w:val="superscript"/>
        </w:rPr>
        <w:t>12</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02" w:line="252" w:lineRule="auto"/>
        <w:ind w:left="268" w:right="328" w:hanging="283"/>
      </w:pPr>
      <w:r>
        <w:rPr>
          <w:b/>
        </w:rPr>
        <w:t>τρομοκρατικά εγκλήματα ή εγκλήματα συνδεόμενα με τρομοκρατικές δραστηριότητες</w:t>
      </w:r>
      <w:r>
        <w:rPr>
          <w:vertAlign w:val="superscript"/>
        </w:rPr>
        <w:t>13</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20" w:line="252" w:lineRule="auto"/>
        <w:ind w:left="268" w:right="328" w:hanging="283"/>
      </w:pPr>
      <w:r>
        <w:rPr>
          <w:b/>
        </w:rPr>
        <w:t>νομιμοποίηση εσόδων από παράνομες δραστηριότητες ή χρηματοδότηση της τρομοκρατίας</w:t>
      </w:r>
      <w:r>
        <w:rPr>
          <w:vertAlign w:val="superscript"/>
        </w:rPr>
        <w:t>14</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7" w:line="252" w:lineRule="auto"/>
        <w:ind w:left="268" w:right="328" w:hanging="283"/>
      </w:pPr>
      <w:r>
        <w:rPr>
          <w:b/>
        </w:rPr>
        <w:t>παιδική εργασία και άλλες μορφές εμπορίας ανθρώπων</w:t>
      </w:r>
      <w:r>
        <w:rPr>
          <w:vertAlign w:val="superscript"/>
        </w:rPr>
        <w:t>15</w:t>
      </w:r>
      <w:r>
        <w:t>.</w:t>
      </w:r>
      <w:r>
        <w:rPr>
          <w:b/>
          <w:i/>
        </w:rPr>
        <w:t xml:space="preserve"> </w:t>
      </w:r>
    </w:p>
    <w:tbl>
      <w:tblPr>
        <w:tblStyle w:val="TableGrid"/>
        <w:tblW w:w="8959" w:type="dxa"/>
        <w:tblInd w:w="-57" w:type="dxa"/>
        <w:tblCellMar>
          <w:top w:w="50" w:type="dxa"/>
          <w:left w:w="108" w:type="dxa"/>
          <w:right w:w="63" w:type="dxa"/>
        </w:tblCellMar>
        <w:tblLook w:val="04A0" w:firstRow="1" w:lastRow="0" w:firstColumn="1" w:lastColumn="0" w:noHBand="0" w:noVBand="1"/>
      </w:tblPr>
      <w:tblGrid>
        <w:gridCol w:w="4452"/>
        <w:gridCol w:w="4507"/>
      </w:tblGrid>
      <w:tr w:rsidR="00DA279E">
        <w:trPr>
          <w:trHeight w:val="449"/>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Λόγοι που σχετίζονται με ποινικές καταδίκες: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Απάντηση:</w:t>
            </w:r>
            <w:r>
              <w:rPr>
                <w:sz w:val="20"/>
              </w:rPr>
              <w:t xml:space="preserve"> </w:t>
            </w:r>
          </w:p>
        </w:tc>
      </w:tr>
      <w:tr w:rsidR="00DA279E">
        <w:trPr>
          <w:trHeight w:val="3941"/>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ind w:right="44"/>
              <w:jc w:val="both"/>
            </w:pPr>
            <w:r>
              <w:rPr>
                <w:sz w:val="20"/>
              </w:rPr>
              <w:t xml:space="preserve">Υπάρχει τελεσίδικη καταδικαστική </w:t>
            </w:r>
            <w:r>
              <w:rPr>
                <w:b/>
                <w:sz w:val="20"/>
              </w:rPr>
              <w:t>απόφαση εις βάρος του οικονομικού φορέα</w:t>
            </w:r>
            <w:r>
              <w:rPr>
                <w:sz w:val="20"/>
              </w:rPr>
              <w:t xml:space="preserve"> ή </w:t>
            </w:r>
            <w:r>
              <w:rPr>
                <w:b/>
                <w:sz w:val="20"/>
              </w:rPr>
              <w:t>οποιουδήποτε</w:t>
            </w:r>
            <w:r>
              <w:rPr>
                <w:sz w:val="20"/>
              </w:rPr>
              <w:t xml:space="preserve"> προσώπου</w:t>
            </w:r>
            <w:r>
              <w:rPr>
                <w:sz w:val="20"/>
                <w:vertAlign w:val="superscript"/>
              </w:rPr>
              <w:t>16</w:t>
            </w:r>
            <w:r>
              <w:rPr>
                <w:sz w:val="20"/>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Ναι [] Όχι</w:t>
            </w: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4" w:line="277" w:lineRule="auto"/>
              <w:ind w:right="47"/>
              <w:jc w:val="both"/>
            </w:pPr>
            <w:r>
              <w:rPr>
                <w:i/>
                <w:sz w:val="20"/>
              </w:rPr>
              <w:t xml:space="preserve">Εάν η σχετική τεκμηρίωση διατίθεται ηλεκτρονικά, αναφέρετε: (διαδικτυακή διεύθυνση, αρχή ή φορέας έκδοσης, επακριβή στοιχεία αναφοράς των εγγράφων): </w:t>
            </w:r>
          </w:p>
          <w:p w:rsidR="00DA279E" w:rsidRDefault="008914ED">
            <w:r>
              <w:rPr>
                <w:i/>
                <w:sz w:val="20"/>
              </w:rPr>
              <w:t>[……][……][……][……]</w:t>
            </w:r>
            <w:r>
              <w:rPr>
                <w:sz w:val="20"/>
                <w:vertAlign w:val="superscript"/>
              </w:rPr>
              <w:t>17</w:t>
            </w:r>
            <w:r>
              <w:rPr>
                <w:sz w:val="20"/>
              </w:rPr>
              <w:t xml:space="preserve"> </w:t>
            </w:r>
          </w:p>
        </w:tc>
      </w:tr>
      <w:tr w:rsidR="00DA279E">
        <w:trPr>
          <w:trHeight w:val="3660"/>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spacing w:after="38"/>
            </w:pPr>
            <w:r>
              <w:rPr>
                <w:b/>
                <w:sz w:val="20"/>
              </w:rPr>
              <w:t>Εάν ναι</w:t>
            </w:r>
            <w:r>
              <w:rPr>
                <w:sz w:val="20"/>
              </w:rPr>
              <w:t>, αναφέρετε</w:t>
            </w:r>
            <w:r>
              <w:rPr>
                <w:sz w:val="20"/>
                <w:vertAlign w:val="superscript"/>
              </w:rPr>
              <w:t>18</w:t>
            </w:r>
            <w:r>
              <w:rPr>
                <w:sz w:val="20"/>
              </w:rPr>
              <w:t xml:space="preserve">: </w:t>
            </w:r>
          </w:p>
          <w:p w:rsidR="00DA279E" w:rsidRDefault="008914ED">
            <w:pPr>
              <w:spacing w:line="277" w:lineRule="auto"/>
              <w:ind w:right="45"/>
              <w:jc w:val="both"/>
            </w:pPr>
            <w:r>
              <w:rPr>
                <w:sz w:val="20"/>
              </w:rPr>
              <w:t xml:space="preserve">α) Ημερομηνία της καταδικαστικής απόφασης προσδιορίζοντας ποιο από τα σημεία 1 έως 6 αφορά και τον λόγο ή τους λόγους της καταδίκης, β) Προσδιορίστε ποιος έχει καταδικαστεί [ ]· </w:t>
            </w:r>
          </w:p>
          <w:p w:rsidR="00DA279E" w:rsidRDefault="008914ED">
            <w:r>
              <w:rPr>
                <w:b/>
                <w:sz w:val="20"/>
              </w:rPr>
              <w:t>γ) Εάν ορίζεται απευθείας στην καταδικαστική απόφαση:</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line="277" w:lineRule="auto"/>
              <w:ind w:right="1977"/>
            </w:pPr>
            <w:r>
              <w:rPr>
                <w:sz w:val="20"/>
              </w:rPr>
              <w:t xml:space="preserve">α) Ημερομηνία:[   ],  σημείο-(-α): [   ],  λόγος(-οι):[   ] </w:t>
            </w:r>
          </w:p>
          <w:p w:rsidR="00DA279E" w:rsidRDefault="008914ED">
            <w:pPr>
              <w:spacing w:after="18"/>
            </w:pPr>
            <w:r>
              <w:rPr>
                <w:sz w:val="20"/>
              </w:rPr>
              <w:t xml:space="preserve"> </w:t>
            </w:r>
          </w:p>
          <w:p w:rsidR="00DA279E" w:rsidRDefault="008914ED">
            <w:pPr>
              <w:spacing w:after="18"/>
            </w:pPr>
            <w:r>
              <w:rPr>
                <w:sz w:val="20"/>
              </w:rPr>
              <w:t xml:space="preserve">β) [……] </w:t>
            </w:r>
          </w:p>
          <w:p w:rsidR="00DA279E" w:rsidRDefault="008914ED">
            <w:pPr>
              <w:spacing w:line="277" w:lineRule="auto"/>
            </w:pPr>
            <w:r>
              <w:rPr>
                <w:sz w:val="20"/>
              </w:rPr>
              <w:t>γ) Διάρκεια της περιόδου αποκλεισμού [……] και σχετικό(-ά) σημείο(-α) [   ]</w:t>
            </w:r>
            <w:r>
              <w:rPr>
                <w:i/>
                <w:sz w:val="20"/>
              </w:rPr>
              <w:t xml:space="preserve"> </w:t>
            </w:r>
          </w:p>
          <w:p w:rsidR="00DA279E" w:rsidRDefault="008914ED">
            <w:pPr>
              <w:spacing w:line="288" w:lineRule="auto"/>
            </w:pPr>
            <w:r>
              <w:rPr>
                <w:i/>
                <w:sz w:val="20"/>
              </w:rPr>
              <w:t xml:space="preserve">Εάν η σχετική τεκμηρίωση διατίθεται ηλεκτρονικά, αναφέρετε: </w:t>
            </w:r>
            <w:r>
              <w:rPr>
                <w:i/>
                <w:sz w:val="20"/>
              </w:rPr>
              <w:tab/>
              <w:t xml:space="preserve">(διαδικτυακή </w:t>
            </w:r>
            <w:r>
              <w:rPr>
                <w:i/>
                <w:sz w:val="20"/>
              </w:rPr>
              <w:tab/>
              <w:t xml:space="preserve">διεύθυνση, </w:t>
            </w:r>
            <w:r>
              <w:rPr>
                <w:i/>
                <w:sz w:val="20"/>
              </w:rPr>
              <w:tab/>
              <w:t xml:space="preserve">αρχή </w:t>
            </w:r>
            <w:r>
              <w:rPr>
                <w:i/>
                <w:sz w:val="20"/>
              </w:rPr>
              <w:tab/>
              <w:t xml:space="preserve">ή φορέας έκδοσης, επακριβή στοιχεία αναφοράς των εγγράφων): </w:t>
            </w:r>
          </w:p>
          <w:p w:rsidR="00DA279E" w:rsidRDefault="008914ED">
            <w:r>
              <w:rPr>
                <w:i/>
                <w:sz w:val="20"/>
              </w:rPr>
              <w:t>[……][……][……][……]</w:t>
            </w:r>
            <w:r>
              <w:rPr>
                <w:sz w:val="20"/>
                <w:vertAlign w:val="superscript"/>
              </w:rPr>
              <w:t>19</w:t>
            </w:r>
            <w:r>
              <w:rPr>
                <w:sz w:val="20"/>
              </w:rPr>
              <w:t xml:space="preserve"> </w:t>
            </w:r>
          </w:p>
        </w:tc>
      </w:tr>
      <w:tr w:rsidR="00DA279E">
        <w:trPr>
          <w:trHeight w:val="1133"/>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ind w:right="45"/>
              <w:jc w:val="both"/>
            </w:pPr>
            <w:r>
              <w:rPr>
                <w:sz w:val="20"/>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Fonts w:ascii="Times New Roman" w:eastAsia="Times New Roman" w:hAnsi="Times New Roman" w:cs="Times New Roman"/>
                <w:sz w:val="20"/>
              </w:rPr>
              <w:t>αυτοκάθαρση»)</w:t>
            </w:r>
            <w:r>
              <w:rPr>
                <w:rFonts w:ascii="Times New Roman" w:eastAsia="Times New Roman" w:hAnsi="Times New Roman" w:cs="Times New Roman"/>
                <w:sz w:val="20"/>
                <w:vertAlign w:val="superscript"/>
              </w:rPr>
              <w:t>20</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Ναι [] Όχι  </w:t>
            </w:r>
          </w:p>
        </w:tc>
      </w:tr>
      <w:tr w:rsidR="00DA279E">
        <w:trPr>
          <w:trHeight w:val="290"/>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r>
              <w:rPr>
                <w:b/>
                <w:sz w:val="20"/>
              </w:rPr>
              <w:lastRenderedPageBreak/>
              <w:t>Εάν ναι,</w:t>
            </w:r>
            <w:r>
              <w:rPr>
                <w:sz w:val="20"/>
              </w:rPr>
              <w:t xml:space="preserve"> περιγράψτε τα μέτρα που λήφθηκαν</w:t>
            </w:r>
            <w:r>
              <w:rPr>
                <w:sz w:val="20"/>
                <w:vertAlign w:val="superscript"/>
              </w:rPr>
              <w:t>21</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bl>
    <w:p w:rsidR="00DA279E" w:rsidRDefault="008914ED">
      <w:pPr>
        <w:spacing w:after="0" w:line="267" w:lineRule="auto"/>
        <w:ind w:left="500" w:hanging="10"/>
      </w:pPr>
      <w:r>
        <w:rPr>
          <w:b/>
        </w:rPr>
        <w:t xml:space="preserve">Β: Λόγοι που σχετίζονται με την καταβολή φόρων ή εισφορών κοινωνικής ασφάλισης </w:t>
      </w:r>
      <w:r>
        <w:rPr>
          <w:b/>
          <w:i/>
        </w:rPr>
        <w:t xml:space="preserve"> </w:t>
      </w:r>
    </w:p>
    <w:tbl>
      <w:tblPr>
        <w:tblStyle w:val="TableGrid"/>
        <w:tblW w:w="8954" w:type="dxa"/>
        <w:tblInd w:w="-57" w:type="dxa"/>
        <w:tblCellMar>
          <w:top w:w="49" w:type="dxa"/>
        </w:tblCellMar>
        <w:tblLook w:val="04A0" w:firstRow="1" w:lastRow="0" w:firstColumn="1" w:lastColumn="0" w:noHBand="0" w:noVBand="1"/>
      </w:tblPr>
      <w:tblGrid>
        <w:gridCol w:w="4473"/>
        <w:gridCol w:w="107"/>
        <w:gridCol w:w="2038"/>
        <w:gridCol w:w="2191"/>
        <w:gridCol w:w="145"/>
      </w:tblGrid>
      <w:tr w:rsidR="00DA279E">
        <w:trPr>
          <w:trHeight w:val="626"/>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5"/>
            </w:pPr>
            <w:r>
              <w:rPr>
                <w:b/>
                <w:i/>
              </w:rPr>
              <w:t xml:space="preserve">Πληρωμή </w:t>
            </w:r>
            <w:r>
              <w:rPr>
                <w:b/>
                <w:i/>
              </w:rPr>
              <w:tab/>
              <w:t xml:space="preserve">φόρων </w:t>
            </w:r>
            <w:r>
              <w:rPr>
                <w:b/>
                <w:i/>
              </w:rPr>
              <w:tab/>
              <w:t xml:space="preserve">ή </w:t>
            </w:r>
            <w:r>
              <w:rPr>
                <w:b/>
                <w:i/>
              </w:rPr>
              <w:tab/>
              <w:t xml:space="preserve">εισφορών </w:t>
            </w:r>
            <w:r>
              <w:rPr>
                <w:b/>
                <w:i/>
              </w:rPr>
              <w:tab/>
              <w:t xml:space="preserve">κοινωνικής ασφάλισης: </w:t>
            </w:r>
          </w:p>
        </w:tc>
        <w:tc>
          <w:tcPr>
            <w:tcW w:w="4481" w:type="dxa"/>
            <w:gridSpan w:val="4"/>
            <w:tcBorders>
              <w:top w:val="single" w:sz="4" w:space="0" w:color="000000"/>
              <w:left w:val="single" w:sz="4" w:space="0" w:color="000000"/>
              <w:bottom w:val="single" w:sz="4" w:space="0" w:color="000000"/>
              <w:right w:val="single" w:sz="8" w:space="0" w:color="000000"/>
            </w:tcBorders>
          </w:tcPr>
          <w:p w:rsidR="00DA279E" w:rsidRDefault="008914ED">
            <w:pPr>
              <w:ind w:left="-5"/>
            </w:pPr>
            <w:r>
              <w:rPr>
                <w:b/>
                <w:i/>
              </w:rPr>
              <w:t xml:space="preserve"> Απάντηση:</w:t>
            </w:r>
            <w:r>
              <w:t xml:space="preserve"> </w:t>
            </w:r>
          </w:p>
        </w:tc>
      </w:tr>
      <w:tr w:rsidR="00DA279E">
        <w:trPr>
          <w:trHeight w:val="1557"/>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108" w:right="104"/>
              <w:jc w:val="both"/>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vertAlign w:val="superscript"/>
              </w:rPr>
              <w:t>22</w:t>
            </w:r>
            <w:r>
              <w:rPr>
                <w:b/>
              </w:rPr>
              <w:t>,</w:t>
            </w:r>
            <w:r>
              <w:t xml:space="preserve"> στην Ελλάδα και στη χώρα στην οποία είναι τυχόν εγκατεστημένος ; </w:t>
            </w:r>
          </w:p>
        </w:tc>
        <w:tc>
          <w:tcPr>
            <w:tcW w:w="4481" w:type="dxa"/>
            <w:gridSpan w:val="4"/>
            <w:tcBorders>
              <w:top w:val="single" w:sz="4" w:space="0" w:color="000000"/>
              <w:left w:val="single" w:sz="4" w:space="0" w:color="000000"/>
              <w:bottom w:val="single" w:sz="5" w:space="0" w:color="000000"/>
              <w:right w:val="single" w:sz="8" w:space="0" w:color="000000"/>
            </w:tcBorders>
          </w:tcPr>
          <w:p w:rsidR="00DA279E" w:rsidRDefault="008914ED">
            <w:pPr>
              <w:ind w:left="108"/>
            </w:pPr>
            <w:r>
              <w:t xml:space="preserve">[] Ναι [] Όχι  </w:t>
            </w:r>
          </w:p>
        </w:tc>
      </w:tr>
      <w:tr w:rsidR="00DA279E">
        <w:trPr>
          <w:trHeight w:val="623"/>
        </w:trPr>
        <w:tc>
          <w:tcPr>
            <w:tcW w:w="4474"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19"/>
              <w:ind w:left="108"/>
            </w:pPr>
            <w:r>
              <w:t xml:space="preserve"> </w:t>
            </w:r>
          </w:p>
          <w:p w:rsidR="00DA279E" w:rsidRDefault="008914ED">
            <w:pPr>
              <w:spacing w:after="16"/>
              <w:ind w:left="108"/>
            </w:pPr>
            <w:r>
              <w:t xml:space="preserve"> </w:t>
            </w:r>
          </w:p>
          <w:p w:rsidR="00DA279E" w:rsidRDefault="008914ED">
            <w:pPr>
              <w:spacing w:after="19"/>
              <w:ind w:left="108"/>
            </w:pPr>
            <w:r>
              <w:t xml:space="preserve">Εάν όχι αναφέρετε:  </w:t>
            </w:r>
          </w:p>
          <w:p w:rsidR="00DA279E" w:rsidRDefault="008914ED">
            <w:pPr>
              <w:spacing w:line="276" w:lineRule="auto"/>
              <w:ind w:left="108"/>
            </w:pPr>
            <w:r>
              <w:t xml:space="preserve">α) Χώρα ή κράτος μέλος για το οποίο πρόκειται: </w:t>
            </w:r>
          </w:p>
          <w:p w:rsidR="00DA279E" w:rsidRDefault="008914ED">
            <w:pPr>
              <w:spacing w:after="40"/>
              <w:ind w:left="108"/>
            </w:pPr>
            <w:r>
              <w:t xml:space="preserve">β) Ποιο είναι το σχετικό ποσό; </w:t>
            </w:r>
          </w:p>
          <w:p w:rsidR="00DA279E" w:rsidRDefault="008914ED">
            <w:pPr>
              <w:spacing w:line="288" w:lineRule="auto"/>
              <w:ind w:left="108"/>
            </w:pPr>
            <w:r>
              <w:t xml:space="preserve">γ)Πως </w:t>
            </w:r>
            <w:r>
              <w:tab/>
              <w:t xml:space="preserve">διαπιστώθηκε </w:t>
            </w:r>
            <w:r>
              <w:tab/>
              <w:t xml:space="preserve">η </w:t>
            </w:r>
            <w:r>
              <w:tab/>
              <w:t xml:space="preserve">αθέτηση </w:t>
            </w:r>
            <w:r>
              <w:tab/>
              <w:t xml:space="preserve">των υποχρεώσεων; </w:t>
            </w:r>
          </w:p>
          <w:p w:rsidR="00DA279E" w:rsidRDefault="008914ED">
            <w:pPr>
              <w:spacing w:line="277" w:lineRule="auto"/>
              <w:ind w:left="108" w:right="103"/>
              <w:jc w:val="both"/>
            </w:pPr>
            <w:r>
              <w:t>1) Μέσω δικαστικής ή διοικητικής απόφασης;</w:t>
            </w:r>
            <w:r>
              <w:rPr>
                <w:b/>
              </w:rPr>
              <w:t xml:space="preserve"> - </w:t>
            </w:r>
            <w:r>
              <w:t xml:space="preserve">Η εν λόγω απόφαση είναι τελεσίδικη και δεσμευτική; </w:t>
            </w:r>
          </w:p>
          <w:p w:rsidR="00DA279E" w:rsidRDefault="008914ED">
            <w:pPr>
              <w:numPr>
                <w:ilvl w:val="0"/>
                <w:numId w:val="9"/>
              </w:numPr>
              <w:spacing w:line="276" w:lineRule="auto"/>
              <w:ind w:right="102"/>
              <w:jc w:val="both"/>
            </w:pPr>
            <w:r>
              <w:t xml:space="preserve">Αναφέρατε την ημερομηνία καταδίκης ή έκδοσης απόφασης </w:t>
            </w:r>
          </w:p>
          <w:p w:rsidR="00DA279E" w:rsidRDefault="008914ED">
            <w:pPr>
              <w:numPr>
                <w:ilvl w:val="0"/>
                <w:numId w:val="9"/>
              </w:numPr>
              <w:spacing w:after="1" w:line="275" w:lineRule="auto"/>
              <w:ind w:right="102"/>
              <w:jc w:val="both"/>
            </w:pPr>
            <w:r>
              <w:t xml:space="preserve">Σε περίπτωση καταδικαστικής απόφασης, εφόσον ορίζεται απευθείας σε αυτήν, τη διάρκεια της περιόδου αποκλεισμού: </w:t>
            </w:r>
          </w:p>
          <w:p w:rsidR="00DA279E" w:rsidRDefault="008914ED">
            <w:pPr>
              <w:spacing w:after="19"/>
              <w:ind w:left="108"/>
            </w:pPr>
            <w:r>
              <w:t xml:space="preserve">2) Με άλλα μέσα; </w:t>
            </w:r>
            <w:proofErr w:type="spellStart"/>
            <w:r>
              <w:t>Διευκρινήστε</w:t>
            </w:r>
            <w:proofErr w:type="spellEnd"/>
            <w:r>
              <w:t xml:space="preserve">: </w:t>
            </w:r>
          </w:p>
          <w:p w:rsidR="00DA279E" w:rsidRDefault="008914ED">
            <w:pPr>
              <w:ind w:left="108"/>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vertAlign w:val="superscript"/>
              </w:rPr>
              <w:t>23</w:t>
            </w:r>
            <w:r>
              <w:rPr>
                <w:b/>
              </w:rPr>
              <w:t xml:space="preserve"> </w:t>
            </w:r>
          </w:p>
        </w:tc>
        <w:tc>
          <w:tcPr>
            <w:tcW w:w="107" w:type="dxa"/>
            <w:vMerge w:val="restart"/>
            <w:tcBorders>
              <w:top w:val="single" w:sz="4" w:space="0" w:color="000000"/>
              <w:left w:val="single" w:sz="4" w:space="0" w:color="000000"/>
              <w:bottom w:val="single" w:sz="4" w:space="0" w:color="000000"/>
              <w:right w:val="single" w:sz="2" w:space="0" w:color="000000"/>
            </w:tcBorders>
            <w:vAlign w:val="center"/>
          </w:tcPr>
          <w:p w:rsidR="00DA279E" w:rsidRDefault="00DA279E"/>
        </w:tc>
        <w:tc>
          <w:tcPr>
            <w:tcW w:w="2038" w:type="dxa"/>
            <w:tcBorders>
              <w:top w:val="single" w:sz="5" w:space="0" w:color="000000"/>
              <w:left w:val="single" w:sz="2" w:space="0" w:color="000000"/>
              <w:bottom w:val="single" w:sz="2" w:space="0" w:color="000000"/>
              <w:right w:val="single" w:sz="2" w:space="0" w:color="000000"/>
            </w:tcBorders>
          </w:tcPr>
          <w:p w:rsidR="00DA279E" w:rsidRDefault="008914ED">
            <w:pPr>
              <w:spacing w:after="16"/>
              <w:ind w:left="4"/>
            </w:pPr>
            <w:r>
              <w:rPr>
                <w:b/>
              </w:rPr>
              <w:t>ΦΟΡΟΙ</w:t>
            </w:r>
            <w:r>
              <w:t xml:space="preserve"> </w:t>
            </w:r>
          </w:p>
          <w:p w:rsidR="00DA279E" w:rsidRDefault="008914ED">
            <w:pPr>
              <w:ind w:left="4"/>
            </w:pPr>
            <w:r>
              <w:t xml:space="preserve"> </w:t>
            </w:r>
          </w:p>
        </w:tc>
        <w:tc>
          <w:tcPr>
            <w:tcW w:w="2191" w:type="dxa"/>
            <w:tcBorders>
              <w:top w:val="single" w:sz="5" w:space="0" w:color="000000"/>
              <w:left w:val="single" w:sz="2" w:space="0" w:color="000000"/>
              <w:bottom w:val="single" w:sz="2" w:space="0" w:color="000000"/>
              <w:right w:val="single" w:sz="2" w:space="0" w:color="000000"/>
            </w:tcBorders>
          </w:tcPr>
          <w:p w:rsidR="00DA279E" w:rsidRDefault="008914ED">
            <w:pPr>
              <w:spacing w:after="16"/>
              <w:ind w:left="4"/>
              <w:jc w:val="both"/>
            </w:pPr>
            <w:r>
              <w:rPr>
                <w:b/>
              </w:rPr>
              <w:t xml:space="preserve">ΕΙΣΦΟΡΕΣ ΚΟΙΝΩΝΙΚΗΣ </w:t>
            </w:r>
          </w:p>
          <w:p w:rsidR="00DA279E" w:rsidRDefault="008914ED">
            <w:pPr>
              <w:ind w:left="4"/>
            </w:pPr>
            <w:r>
              <w:rPr>
                <w:b/>
              </w:rPr>
              <w:t>ΑΣΦΑΛΙΣΗΣ</w:t>
            </w:r>
            <w:r>
              <w:t xml:space="preserve"> </w:t>
            </w:r>
          </w:p>
        </w:tc>
        <w:tc>
          <w:tcPr>
            <w:tcW w:w="145" w:type="dxa"/>
            <w:vMerge w:val="restart"/>
            <w:tcBorders>
              <w:top w:val="single" w:sz="4" w:space="0" w:color="000000"/>
              <w:left w:val="single" w:sz="2" w:space="0" w:color="000000"/>
              <w:bottom w:val="single" w:sz="4" w:space="0" w:color="000000"/>
              <w:right w:val="single" w:sz="8" w:space="0" w:color="000000"/>
            </w:tcBorders>
          </w:tcPr>
          <w:p w:rsidR="00DA279E" w:rsidRDefault="00DA279E"/>
        </w:tc>
      </w:tr>
      <w:tr w:rsidR="00DA279E">
        <w:trPr>
          <w:trHeight w:val="6487"/>
        </w:trPr>
        <w:tc>
          <w:tcPr>
            <w:tcW w:w="0" w:type="auto"/>
            <w:vMerge/>
            <w:tcBorders>
              <w:top w:val="nil"/>
              <w:left w:val="single" w:sz="4" w:space="0" w:color="000000"/>
              <w:bottom w:val="nil"/>
              <w:right w:val="single" w:sz="4" w:space="0" w:color="000000"/>
            </w:tcBorders>
          </w:tcPr>
          <w:p w:rsidR="00DA279E" w:rsidRDefault="00DA279E"/>
        </w:tc>
        <w:tc>
          <w:tcPr>
            <w:tcW w:w="0" w:type="auto"/>
            <w:vMerge/>
            <w:tcBorders>
              <w:top w:val="nil"/>
              <w:left w:val="single" w:sz="4" w:space="0" w:color="000000"/>
              <w:bottom w:val="nil"/>
              <w:right w:val="single" w:sz="2" w:space="0" w:color="000000"/>
            </w:tcBorders>
          </w:tcPr>
          <w:p w:rsidR="00DA279E" w:rsidRDefault="00DA279E"/>
        </w:tc>
        <w:tc>
          <w:tcPr>
            <w:tcW w:w="2038" w:type="dxa"/>
            <w:tcBorders>
              <w:top w:val="single" w:sz="2" w:space="0" w:color="000000"/>
              <w:left w:val="single" w:sz="2" w:space="0" w:color="000000"/>
              <w:bottom w:val="single" w:sz="2" w:space="0" w:color="000000"/>
              <w:right w:val="single" w:sz="2" w:space="0" w:color="000000"/>
            </w:tcBorders>
          </w:tcPr>
          <w:p w:rsidR="00DA279E" w:rsidRDefault="008914ED">
            <w:pPr>
              <w:spacing w:after="19"/>
              <w:ind w:left="4"/>
            </w:pPr>
            <w:r>
              <w:t xml:space="preserve"> </w:t>
            </w:r>
          </w:p>
          <w:p w:rsidR="00DA279E" w:rsidRDefault="008914ED">
            <w:pPr>
              <w:spacing w:after="16"/>
              <w:ind w:left="4"/>
            </w:pPr>
            <w:r>
              <w:t xml:space="preserve">α)[……]· </w:t>
            </w:r>
          </w:p>
          <w:p w:rsidR="00DA279E" w:rsidRDefault="008914ED">
            <w:pPr>
              <w:spacing w:after="19"/>
              <w:ind w:left="4"/>
            </w:pPr>
            <w:r>
              <w:t xml:space="preserve"> </w:t>
            </w:r>
          </w:p>
          <w:p w:rsidR="00DA279E" w:rsidRDefault="008914ED">
            <w:pPr>
              <w:spacing w:after="19"/>
              <w:ind w:left="4"/>
            </w:pPr>
            <w:r>
              <w:t xml:space="preserve">β)[……]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γ.1) [] Ναι [] Όχι  </w:t>
            </w:r>
          </w:p>
          <w:p w:rsidR="00DA279E" w:rsidRDefault="008914ED">
            <w:pPr>
              <w:spacing w:after="16"/>
              <w:ind w:left="4"/>
            </w:pPr>
            <w:r>
              <w:t xml:space="preserve">-[] Ναι [] Όχι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γ.2)[……]· </w:t>
            </w:r>
          </w:p>
          <w:p w:rsidR="00DA279E" w:rsidRDefault="008914ED">
            <w:pPr>
              <w:spacing w:after="9"/>
              <w:ind w:left="4"/>
            </w:pPr>
            <w:r>
              <w:t xml:space="preserve">δ) [] Ναι [] Όχι </w:t>
            </w:r>
            <w:r>
              <w:rPr>
                <w:sz w:val="21"/>
              </w:rPr>
              <w:t xml:space="preserve"> </w:t>
            </w:r>
          </w:p>
          <w:p w:rsidR="00DA279E" w:rsidRDefault="008914ED">
            <w:pPr>
              <w:spacing w:after="1" w:line="272" w:lineRule="auto"/>
              <w:ind w:left="4"/>
            </w:pPr>
            <w:r>
              <w:rPr>
                <w:sz w:val="21"/>
              </w:rPr>
              <w:t>Εάν ναι, να αναφερθούν λεπτομερείς πληροφορίες</w:t>
            </w:r>
            <w:r>
              <w:t xml:space="preserve"> </w:t>
            </w:r>
          </w:p>
          <w:p w:rsidR="00DA279E" w:rsidRDefault="008914ED">
            <w:pPr>
              <w:ind w:left="4"/>
            </w:pPr>
            <w:r>
              <w:t xml:space="preserve">[……] </w:t>
            </w:r>
          </w:p>
          <w:p w:rsidR="00DA279E" w:rsidRDefault="008914ED">
            <w:pPr>
              <w:ind w:left="1"/>
            </w:pPr>
            <w:r>
              <w:rPr>
                <w:sz w:val="1"/>
              </w:rPr>
              <w:t xml:space="preserve"> </w:t>
            </w:r>
          </w:p>
        </w:tc>
        <w:tc>
          <w:tcPr>
            <w:tcW w:w="2191" w:type="dxa"/>
            <w:tcBorders>
              <w:top w:val="single" w:sz="2" w:space="0" w:color="000000"/>
              <w:left w:val="single" w:sz="2" w:space="0" w:color="000000"/>
              <w:bottom w:val="single" w:sz="2" w:space="0" w:color="000000"/>
              <w:right w:val="single" w:sz="2" w:space="0" w:color="000000"/>
            </w:tcBorders>
          </w:tcPr>
          <w:p w:rsidR="00DA279E" w:rsidRDefault="008914ED">
            <w:pPr>
              <w:spacing w:after="19"/>
              <w:ind w:left="4"/>
            </w:pPr>
            <w:r>
              <w:t xml:space="preserve"> </w:t>
            </w:r>
          </w:p>
          <w:p w:rsidR="00DA279E" w:rsidRDefault="008914ED">
            <w:pPr>
              <w:spacing w:after="16"/>
              <w:ind w:left="4"/>
            </w:pPr>
            <w:r>
              <w:t xml:space="preserve">α)[……]· </w:t>
            </w:r>
          </w:p>
          <w:p w:rsidR="00DA279E" w:rsidRDefault="008914ED">
            <w:pPr>
              <w:spacing w:after="19"/>
              <w:ind w:left="4"/>
            </w:pPr>
            <w:r>
              <w:t xml:space="preserve"> </w:t>
            </w:r>
          </w:p>
          <w:p w:rsidR="00DA279E" w:rsidRDefault="008914ED">
            <w:pPr>
              <w:spacing w:after="19"/>
              <w:ind w:left="4"/>
            </w:pPr>
            <w:r>
              <w:t xml:space="preserve">β)[……]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γ.1) [] Ναι [] Όχι  </w:t>
            </w:r>
          </w:p>
          <w:p w:rsidR="00DA279E" w:rsidRDefault="008914ED">
            <w:pPr>
              <w:spacing w:after="16"/>
              <w:ind w:left="4"/>
            </w:pPr>
            <w:r>
              <w:t xml:space="preserve">-[] Ναι [] Όχι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γ.2)[……]· </w:t>
            </w:r>
          </w:p>
          <w:p w:rsidR="00DA279E" w:rsidRDefault="008914ED">
            <w:pPr>
              <w:spacing w:after="1" w:line="275" w:lineRule="auto"/>
              <w:ind w:left="4" w:right="479"/>
            </w:pPr>
            <w:r>
              <w:t xml:space="preserve">δ) [] Ναι [] Όχι  Εάν ναι, να αναφερθούν λεπτομερείς πληροφορίες </w:t>
            </w:r>
          </w:p>
          <w:p w:rsidR="00DA279E" w:rsidRDefault="008914ED">
            <w:pPr>
              <w:ind w:left="4"/>
            </w:pPr>
            <w:r>
              <w:t xml:space="preserve">[……] </w:t>
            </w:r>
          </w:p>
        </w:tc>
        <w:tc>
          <w:tcPr>
            <w:tcW w:w="0" w:type="auto"/>
            <w:vMerge/>
            <w:tcBorders>
              <w:top w:val="nil"/>
              <w:left w:val="single" w:sz="2" w:space="0" w:color="000000"/>
              <w:bottom w:val="nil"/>
              <w:right w:val="single" w:sz="8" w:space="0" w:color="000000"/>
            </w:tcBorders>
          </w:tcPr>
          <w:p w:rsidR="00DA279E" w:rsidRDefault="00DA279E"/>
        </w:tc>
      </w:tr>
      <w:tr w:rsidR="00DA279E">
        <w:trPr>
          <w:trHeight w:val="308"/>
        </w:trPr>
        <w:tc>
          <w:tcPr>
            <w:tcW w:w="0" w:type="auto"/>
            <w:vMerge/>
            <w:tcBorders>
              <w:top w:val="nil"/>
              <w:left w:val="single" w:sz="4" w:space="0" w:color="000000"/>
              <w:bottom w:val="single" w:sz="4" w:space="0" w:color="000000"/>
              <w:right w:val="single" w:sz="4" w:space="0" w:color="000000"/>
            </w:tcBorders>
          </w:tcPr>
          <w:p w:rsidR="00DA279E" w:rsidRDefault="00DA279E"/>
        </w:tc>
        <w:tc>
          <w:tcPr>
            <w:tcW w:w="0" w:type="auto"/>
            <w:vMerge/>
            <w:tcBorders>
              <w:top w:val="nil"/>
              <w:left w:val="single" w:sz="4" w:space="0" w:color="000000"/>
              <w:bottom w:val="single" w:sz="4" w:space="0" w:color="000000"/>
              <w:right w:val="single" w:sz="2" w:space="0" w:color="000000"/>
            </w:tcBorders>
          </w:tcPr>
          <w:p w:rsidR="00DA279E" w:rsidRDefault="00DA279E"/>
        </w:tc>
        <w:tc>
          <w:tcPr>
            <w:tcW w:w="4229" w:type="dxa"/>
            <w:gridSpan w:val="2"/>
            <w:tcBorders>
              <w:top w:val="single" w:sz="2" w:space="0" w:color="000000"/>
              <w:left w:val="nil"/>
              <w:bottom w:val="single" w:sz="4" w:space="0" w:color="000000"/>
              <w:right w:val="nil"/>
            </w:tcBorders>
          </w:tcPr>
          <w:p w:rsidR="00DA279E" w:rsidRDefault="00DA279E"/>
        </w:tc>
        <w:tc>
          <w:tcPr>
            <w:tcW w:w="0" w:type="auto"/>
            <w:vMerge/>
            <w:tcBorders>
              <w:top w:val="nil"/>
              <w:left w:val="single" w:sz="2" w:space="0" w:color="000000"/>
              <w:bottom w:val="single" w:sz="4" w:space="0" w:color="000000"/>
              <w:right w:val="single" w:sz="8" w:space="0" w:color="000000"/>
            </w:tcBorders>
          </w:tcPr>
          <w:p w:rsidR="00DA279E" w:rsidRDefault="00DA279E"/>
        </w:tc>
      </w:tr>
      <w:tr w:rsidR="00DA279E">
        <w:trPr>
          <w:trHeight w:val="1246"/>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rPr>
                <w:i/>
              </w:rPr>
              <w:t xml:space="preserve">Εάν η σχετική τεκμηρίωση όσον αφορά την καταβολή των φόρων ή εισφορών κοινωνικής ασφάλισης </w:t>
            </w:r>
            <w:r>
              <w:rPr>
                <w:i/>
              </w:rPr>
              <w:tab/>
              <w:t xml:space="preserve">διατίθεται </w:t>
            </w:r>
            <w:r>
              <w:rPr>
                <w:i/>
              </w:rPr>
              <w:tab/>
              <w:t xml:space="preserve">ηλεκτρονικά, αναφέρετε: </w:t>
            </w:r>
          </w:p>
        </w:tc>
        <w:tc>
          <w:tcPr>
            <w:tcW w:w="4481" w:type="dxa"/>
            <w:gridSpan w:val="4"/>
            <w:tcBorders>
              <w:top w:val="single" w:sz="4" w:space="0" w:color="000000"/>
              <w:left w:val="single" w:sz="4" w:space="0" w:color="000000"/>
              <w:bottom w:val="single" w:sz="4" w:space="0" w:color="000000"/>
              <w:right w:val="single" w:sz="8" w:space="0" w:color="000000"/>
            </w:tcBorders>
          </w:tcPr>
          <w:p w:rsidR="00DA279E" w:rsidRDefault="008914ED">
            <w:pPr>
              <w:ind w:left="108" w:right="503"/>
            </w:pPr>
            <w:r>
              <w:rPr>
                <w:i/>
              </w:rPr>
              <w:t xml:space="preserve">(διαδικτυακή διεύθυνση, αρχή ή φορέας έκδοσης, επακριβή στοιχεία αναφοράς των εγγράφων): </w:t>
            </w:r>
            <w:r>
              <w:rPr>
                <w:vertAlign w:val="superscript"/>
              </w:rPr>
              <w:t>24</w:t>
            </w:r>
            <w:r>
              <w:rPr>
                <w:i/>
              </w:rPr>
              <w:t xml:space="preserve"> [……][……][……]</w:t>
            </w:r>
            <w:r>
              <w:t xml:space="preserve"> </w:t>
            </w:r>
          </w:p>
        </w:tc>
      </w:tr>
    </w:tbl>
    <w:p w:rsidR="00DA279E" w:rsidRDefault="008914ED">
      <w:pPr>
        <w:spacing w:after="0"/>
        <w:ind w:right="382"/>
        <w:jc w:val="center"/>
      </w:pPr>
      <w:r>
        <w:rPr>
          <w:b/>
          <w:sz w:val="28"/>
        </w:rPr>
        <w:t xml:space="preserve"> </w:t>
      </w:r>
    </w:p>
    <w:p w:rsidR="00DA279E" w:rsidRDefault="008914ED">
      <w:pPr>
        <w:spacing w:after="0" w:line="267" w:lineRule="auto"/>
        <w:ind w:left="3859" w:hanging="3314"/>
      </w:pPr>
      <w:r>
        <w:rPr>
          <w:b/>
        </w:rPr>
        <w:t>Γ: Λόγοι που σχετίζονται με αφερεγγυότητα, σύγκρουση συμφερόντων ή επαγγελματικό παράπτωμα</w:t>
      </w:r>
      <w:r>
        <w:rPr>
          <w:b/>
          <w:i/>
        </w:rPr>
        <w:t xml:space="preserve"> </w:t>
      </w:r>
    </w:p>
    <w:tbl>
      <w:tblPr>
        <w:tblStyle w:val="TableGrid"/>
        <w:tblW w:w="8959" w:type="dxa"/>
        <w:tblInd w:w="-57" w:type="dxa"/>
        <w:tblCellMar>
          <w:top w:w="52" w:type="dxa"/>
          <w:left w:w="108" w:type="dxa"/>
          <w:right w:w="58" w:type="dxa"/>
        </w:tblCellMar>
        <w:tblLook w:val="04A0" w:firstRow="1" w:lastRow="0" w:firstColumn="1" w:lastColumn="0" w:noHBand="0" w:noVBand="1"/>
      </w:tblPr>
      <w:tblGrid>
        <w:gridCol w:w="4478"/>
        <w:gridCol w:w="4481"/>
      </w:tblGrid>
      <w:tr w:rsidR="00DA279E">
        <w:trPr>
          <w:trHeight w:val="938"/>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r>
              <w:rPr>
                <w:b/>
                <w:i/>
              </w:rPr>
              <w:t xml:space="preserve">Πληροφορίες </w:t>
            </w:r>
            <w:r>
              <w:rPr>
                <w:b/>
                <w:i/>
              </w:rPr>
              <w:tab/>
              <w:t xml:space="preserve">σχετικά </w:t>
            </w:r>
            <w:r>
              <w:rPr>
                <w:b/>
                <w:i/>
              </w:rPr>
              <w:tab/>
              <w:t xml:space="preserve">με </w:t>
            </w:r>
            <w:r>
              <w:rPr>
                <w:b/>
                <w:i/>
              </w:rPr>
              <w:tab/>
              <w:t xml:space="preserve">πιθανή αφερεγγυότητα, σύγκρουση συμφερόντων ή επαγγελματικό παράπτωμα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317"/>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line="275" w:lineRule="auto"/>
              <w:ind w:right="47"/>
              <w:jc w:val="both"/>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 xml:space="preserve">περιβαλλοντικού, κοινωνικού και </w:t>
            </w:r>
          </w:p>
          <w:p w:rsidR="00DA279E" w:rsidRDefault="008914ED">
            <w:r>
              <w:rPr>
                <w:b/>
              </w:rPr>
              <w:t>εργατικού δικαίου</w:t>
            </w:r>
            <w:r>
              <w:rPr>
                <w:vertAlign w:val="superscript"/>
              </w:rPr>
              <w:t>25</w:t>
            </w:r>
            <w:r>
              <w:rPr>
                <w:b/>
              </w:rPr>
              <w:t>;</w:t>
            </w:r>
            <w: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t xml:space="preserve">[] Ναι [] Όχι </w:t>
            </w:r>
          </w:p>
        </w:tc>
      </w:tr>
      <w:tr w:rsidR="00DA279E">
        <w:trPr>
          <w:trHeight w:val="2791"/>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rPr>
                <w:b/>
              </w:rPr>
              <w:t xml:space="preserve"> </w:t>
            </w:r>
          </w:p>
          <w:p w:rsidR="00DA279E" w:rsidRDefault="008914ED">
            <w:pPr>
              <w:spacing w:after="20"/>
            </w:pPr>
            <w:r>
              <w:rPr>
                <w:b/>
              </w:rPr>
              <w:t xml:space="preserve"> </w:t>
            </w:r>
          </w:p>
          <w:p w:rsidR="00DA279E" w:rsidRDefault="008914ED">
            <w:pPr>
              <w:spacing w:after="3" w:line="275" w:lineRule="auto"/>
              <w:ind w:right="29"/>
            </w:pPr>
            <w:r>
              <w:rPr>
                <w:b/>
              </w:rPr>
              <w:t>Εάν ναι</w:t>
            </w:r>
            <w:r>
              <w:t xml:space="preserve">, ο οικονομικός φορέας έχει λάβει μέτρα που να αποδεικνύουν την αξιοπιστία του παρά την ύπαρξη αυτού του λόγου αποκλεισμού («αυτοκάθαρση»); </w:t>
            </w:r>
          </w:p>
          <w:p w:rsidR="00DA279E" w:rsidRDefault="008914ED">
            <w:pPr>
              <w:spacing w:after="17"/>
            </w:pPr>
            <w:r>
              <w:t>[] Ναι [] Όχι</w:t>
            </w:r>
            <w:r>
              <w:rPr>
                <w:b/>
              </w:rPr>
              <w:t xml:space="preserve"> </w:t>
            </w:r>
          </w:p>
          <w:p w:rsidR="00DA279E" w:rsidRDefault="008914ED">
            <w:r>
              <w:rPr>
                <w:b/>
              </w:rPr>
              <w:t>Εάν το έχει πράξει,</w:t>
            </w:r>
            <w:r>
              <w:t xml:space="preserve"> περιγράψτε τα μέτρα που λήφθηκαν: […….............] </w:t>
            </w:r>
          </w:p>
        </w:tc>
      </w:tr>
      <w:tr w:rsidR="00DA279E">
        <w:trPr>
          <w:trHeight w:val="8347"/>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33" w:line="270" w:lineRule="auto"/>
              <w:jc w:val="both"/>
            </w:pPr>
            <w:r>
              <w:t>Βρίσκεται ο οικονομικός φορέας σε οποιαδήποτε από τις ακόλουθες καταστάσεις</w:t>
            </w:r>
            <w:r>
              <w:rPr>
                <w:vertAlign w:val="superscript"/>
              </w:rPr>
              <w:t>26</w:t>
            </w:r>
            <w:r>
              <w:t xml:space="preserve"> </w:t>
            </w:r>
          </w:p>
          <w:p w:rsidR="00DA279E" w:rsidRDefault="008914ED">
            <w:pPr>
              <w:spacing w:after="19"/>
            </w:pPr>
            <w:r>
              <w:t xml:space="preserve">: </w:t>
            </w:r>
          </w:p>
          <w:p w:rsidR="00DA279E" w:rsidRDefault="008914ED">
            <w:pPr>
              <w:spacing w:after="19"/>
            </w:pPr>
            <w:r>
              <w:t xml:space="preserve">α) πτώχευση, ή  </w:t>
            </w:r>
          </w:p>
          <w:p w:rsidR="00DA279E" w:rsidRDefault="008914ED">
            <w:pPr>
              <w:spacing w:after="16"/>
            </w:pPr>
            <w:r>
              <w:t xml:space="preserve">β) διαδικασία εξυγίανσης, ή </w:t>
            </w:r>
          </w:p>
          <w:p w:rsidR="00DA279E" w:rsidRDefault="008914ED">
            <w:pPr>
              <w:spacing w:after="19"/>
            </w:pPr>
            <w:r>
              <w:t xml:space="preserve">γ) ειδική εκκαθάριση, ή </w:t>
            </w:r>
          </w:p>
          <w:p w:rsidR="00DA279E" w:rsidRDefault="008914ED">
            <w:pPr>
              <w:spacing w:line="276" w:lineRule="auto"/>
              <w:jc w:val="both"/>
            </w:pPr>
            <w:r>
              <w:t xml:space="preserve">δ) αναγκαστική διαχείριση από εκκαθαριστή ή από το δικαστήριο, ή </w:t>
            </w:r>
          </w:p>
          <w:p w:rsidR="00DA279E" w:rsidRDefault="008914ED">
            <w:pPr>
              <w:spacing w:after="22" w:line="276" w:lineRule="auto"/>
              <w:jc w:val="both"/>
            </w:pPr>
            <w:r>
              <w:t xml:space="preserve">ε) έχει υπαχθεί σε διαδικασία πτωχευτικού συμβιβασμού, ή  </w:t>
            </w:r>
          </w:p>
          <w:p w:rsidR="00DA279E" w:rsidRDefault="008914ED">
            <w:pPr>
              <w:spacing w:line="286" w:lineRule="auto"/>
            </w:pPr>
            <w:proofErr w:type="spellStart"/>
            <w:r>
              <w:t>στ</w:t>
            </w:r>
            <w:proofErr w:type="spellEnd"/>
            <w:r>
              <w:t xml:space="preserve">) </w:t>
            </w:r>
            <w:r>
              <w:tab/>
              <w:t xml:space="preserve">αναστολή </w:t>
            </w:r>
            <w:r>
              <w:tab/>
              <w:t xml:space="preserve">επιχειρηματικών δραστηριοτήτων, ή  </w:t>
            </w:r>
          </w:p>
          <w:p w:rsidR="00DA279E" w:rsidRDefault="008914ED">
            <w:pPr>
              <w:spacing w:after="1" w:line="275" w:lineRule="auto"/>
              <w:ind w:right="47"/>
              <w:jc w:val="both"/>
            </w:pPr>
            <w:r>
              <w:t xml:space="preserve">ζ) σε οποιαδήποτε ανάλογη κατάσταση </w:t>
            </w:r>
            <w:proofErr w:type="spellStart"/>
            <w:r>
              <w:t>προκύπτουσα</w:t>
            </w:r>
            <w:proofErr w:type="spellEnd"/>
            <w:r>
              <w:t xml:space="preserve"> από παρόμοια διαδικασία προβλεπόμενη σε εθνικές διατάξεις νόμου Εάν ναι: </w:t>
            </w:r>
          </w:p>
          <w:p w:rsidR="00DA279E" w:rsidRDefault="008914ED">
            <w:pPr>
              <w:numPr>
                <w:ilvl w:val="0"/>
                <w:numId w:val="10"/>
              </w:numPr>
              <w:spacing w:after="16"/>
              <w:ind w:right="47"/>
            </w:pPr>
            <w:r>
              <w:t xml:space="preserve">Παραθέστε λεπτομερή στοιχεία: </w:t>
            </w:r>
          </w:p>
          <w:p w:rsidR="00DA279E" w:rsidRDefault="008914ED">
            <w:pPr>
              <w:numPr>
                <w:ilvl w:val="0"/>
                <w:numId w:val="10"/>
              </w:numPr>
              <w:spacing w:after="48" w:line="272" w:lineRule="auto"/>
              <w:ind w:right="47"/>
            </w:pPr>
            <w:r>
              <w:t xml:space="preserve">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vertAlign w:val="superscript"/>
              </w:rPr>
              <w:t xml:space="preserve">27 </w:t>
            </w:r>
            <w:r>
              <w:t xml:space="preserve"> </w:t>
            </w:r>
          </w:p>
          <w:p w:rsidR="00DA279E" w:rsidRDefault="008914ED">
            <w:pPr>
              <w:jc w:val="both"/>
            </w:pPr>
            <w:r>
              <w:t xml:space="preserve">Εάν η σχετική τεκμηρίωση διατίθεται ηλεκτρονικά, αναφέρετε: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rPr>
                <w:i/>
              </w:rPr>
              <w:t xml:space="preserve"> </w:t>
            </w:r>
          </w:p>
          <w:p w:rsidR="00DA279E" w:rsidRDefault="008914ED">
            <w:pPr>
              <w:spacing w:after="19"/>
            </w:pPr>
            <w:r>
              <w:rPr>
                <w:i/>
              </w:rPr>
              <w:t xml:space="preserve"> </w:t>
            </w:r>
          </w:p>
          <w:p w:rsidR="00DA279E" w:rsidRDefault="008914ED">
            <w:pPr>
              <w:spacing w:after="16"/>
            </w:pPr>
            <w:r>
              <w:rPr>
                <w:i/>
              </w:rPr>
              <w:t xml:space="preserve"> </w:t>
            </w:r>
          </w:p>
          <w:p w:rsidR="00DA279E" w:rsidRDefault="008914ED">
            <w:r>
              <w:rPr>
                <w:i/>
              </w:rPr>
              <w:t>(διαδικτυακή διεύθυνση, αρχή ή φορέας έκδοσης, επακριβή στοιχεία αναφοράς των εγγράφων): [……][……][……]</w:t>
            </w:r>
            <w:r>
              <w:t xml:space="preserve"> </w:t>
            </w:r>
          </w:p>
        </w:tc>
      </w:tr>
      <w:tr w:rsidR="00DA279E">
        <w:trPr>
          <w:trHeight w:val="938"/>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48" w:line="274" w:lineRule="auto"/>
              <w:jc w:val="both"/>
            </w:pPr>
            <w:r>
              <w:t xml:space="preserve">Έχει διαπράξει ο οικονομικός φορέας </w:t>
            </w:r>
            <w:r>
              <w:rPr>
                <w:b/>
              </w:rPr>
              <w:t>σοβαρό επαγγελματικό παράπτωμα</w:t>
            </w:r>
            <w:r>
              <w:rPr>
                <w:vertAlign w:val="superscript"/>
              </w:rPr>
              <w:t>28</w:t>
            </w:r>
            <w:r>
              <w:t>;</w:t>
            </w:r>
            <w:r>
              <w:rPr>
                <w:b/>
              </w:rPr>
              <w:t xml:space="preserve"> </w:t>
            </w:r>
          </w:p>
          <w:p w:rsidR="00DA279E" w:rsidRDefault="008914ED">
            <w:pPr>
              <w:tabs>
                <w:tab w:val="center" w:pos="787"/>
                <w:tab w:val="center" w:pos="1345"/>
                <w:tab w:val="center" w:pos="2308"/>
                <w:tab w:val="right" w:pos="4312"/>
              </w:tabs>
            </w:pPr>
            <w:r>
              <w:rPr>
                <w:b/>
              </w:rPr>
              <w:t xml:space="preserve">Εάν </w:t>
            </w:r>
            <w:r>
              <w:rPr>
                <w:b/>
              </w:rPr>
              <w:tab/>
              <w:t>ναι</w:t>
            </w:r>
            <w:r>
              <w:t xml:space="preserve">, </w:t>
            </w:r>
            <w:r>
              <w:tab/>
              <w:t xml:space="preserve">να </w:t>
            </w:r>
            <w:r>
              <w:tab/>
              <w:t xml:space="preserve">αναφερθούν </w:t>
            </w:r>
            <w:r>
              <w:tab/>
              <w:t xml:space="preserve">λεπτομερείς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9"/>
            </w:pPr>
            <w:r>
              <w:t xml:space="preserve"> </w:t>
            </w:r>
          </w:p>
          <w:p w:rsidR="00DA279E" w:rsidRDefault="008914ED">
            <w:r>
              <w:t xml:space="preserve">[.......................] </w:t>
            </w:r>
          </w:p>
        </w:tc>
      </w:tr>
    </w:tbl>
    <w:p w:rsidR="00DA279E" w:rsidRDefault="00DA279E">
      <w:pPr>
        <w:spacing w:after="0"/>
        <w:ind w:left="-1531" w:right="385"/>
      </w:pPr>
    </w:p>
    <w:tbl>
      <w:tblPr>
        <w:tblStyle w:val="TableGrid"/>
        <w:tblW w:w="8959" w:type="dxa"/>
        <w:tblInd w:w="-57" w:type="dxa"/>
        <w:tblCellMar>
          <w:top w:w="46" w:type="dxa"/>
          <w:left w:w="108" w:type="dxa"/>
          <w:right w:w="53" w:type="dxa"/>
        </w:tblCellMar>
        <w:tblLook w:val="04A0" w:firstRow="1" w:lastRow="0" w:firstColumn="1" w:lastColumn="0" w:noHBand="0" w:noVBand="1"/>
      </w:tblPr>
      <w:tblGrid>
        <w:gridCol w:w="4478"/>
        <w:gridCol w:w="4481"/>
      </w:tblGrid>
      <w:tr w:rsidR="00DA279E">
        <w:trPr>
          <w:trHeight w:val="2165"/>
        </w:trPr>
        <w:tc>
          <w:tcPr>
            <w:tcW w:w="4478" w:type="dxa"/>
            <w:tcBorders>
              <w:top w:val="nil"/>
              <w:left w:val="single" w:sz="4" w:space="0" w:color="000000"/>
              <w:bottom w:val="single" w:sz="4" w:space="0" w:color="000000"/>
              <w:right w:val="single" w:sz="4" w:space="0" w:color="000000"/>
            </w:tcBorders>
          </w:tcPr>
          <w:p w:rsidR="00DA279E" w:rsidRDefault="008914ED">
            <w:r>
              <w:lastRenderedPageBreak/>
              <w:t xml:space="preserve">πληροφορίες: </w:t>
            </w:r>
          </w:p>
        </w:tc>
        <w:tc>
          <w:tcPr>
            <w:tcW w:w="4481" w:type="dxa"/>
            <w:tcBorders>
              <w:top w:val="nil"/>
              <w:left w:val="single" w:sz="4" w:space="0" w:color="000000"/>
              <w:bottom w:val="single" w:sz="4" w:space="0" w:color="000000"/>
              <w:right w:val="single" w:sz="4" w:space="0" w:color="000000"/>
            </w:tcBorders>
          </w:tcPr>
          <w:p w:rsidR="00DA279E" w:rsidRDefault="008914ED">
            <w:pPr>
              <w:spacing w:after="18"/>
            </w:pPr>
            <w:r>
              <w:rPr>
                <w:b/>
              </w:rPr>
              <w:t xml:space="preserve"> </w:t>
            </w:r>
          </w:p>
          <w:p w:rsidR="00DA279E" w:rsidRDefault="008914ED">
            <w:pPr>
              <w:spacing w:after="2" w:line="276" w:lineRule="auto"/>
              <w:jc w:val="both"/>
            </w:pPr>
            <w:r>
              <w:rPr>
                <w:b/>
              </w:rPr>
              <w:t>Εάν ναι</w:t>
            </w:r>
            <w:r>
              <w:t xml:space="preserve">, έχει λάβει ο οικονομικός φορέας μέτρα αυτοκάθαρσης;  </w:t>
            </w:r>
          </w:p>
          <w:p w:rsidR="00DA279E" w:rsidRDefault="008914ED">
            <w:pPr>
              <w:spacing w:after="17"/>
            </w:pPr>
            <w:r>
              <w:t>[] Ναι [] Όχι</w:t>
            </w:r>
            <w:r>
              <w:rPr>
                <w:b/>
              </w:rPr>
              <w:t xml:space="preserve"> </w:t>
            </w:r>
          </w:p>
          <w:p w:rsidR="00DA279E" w:rsidRDefault="008914ED">
            <w:pPr>
              <w:spacing w:line="276"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1555"/>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22" w:line="275" w:lineRule="auto"/>
              <w:ind w:right="53"/>
              <w:jc w:val="both"/>
            </w:pPr>
            <w:r>
              <w:t xml:space="preserve">Έχει συνάψει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t xml:space="preserve">[] Ναι [] Όχι </w:t>
            </w:r>
          </w:p>
          <w:p w:rsidR="00DA279E" w:rsidRDefault="008914ED">
            <w:pPr>
              <w:spacing w:after="19"/>
            </w:pPr>
            <w:r>
              <w:t xml:space="preserve"> </w:t>
            </w:r>
          </w:p>
          <w:p w:rsidR="00DA279E" w:rsidRDefault="008914ED">
            <w:pPr>
              <w:spacing w:after="19"/>
            </w:pPr>
            <w:r>
              <w:t xml:space="preserve"> </w:t>
            </w:r>
          </w:p>
          <w:p w:rsidR="00DA279E" w:rsidRDefault="008914ED">
            <w:r>
              <w:t xml:space="preserve">[…...........] </w:t>
            </w:r>
          </w:p>
        </w:tc>
      </w:tr>
      <w:tr w:rsidR="00DA279E">
        <w:trPr>
          <w:trHeight w:val="1862"/>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jc w:val="both"/>
            </w:pPr>
            <w:r>
              <w:rPr>
                <w:b/>
              </w:rPr>
              <w:t>Εάν ναι</w:t>
            </w:r>
            <w:r>
              <w:t xml:space="preserve">, έχει λάβει ο οικονομικός φορέας μέτρα αυτοκάθαρσης;  </w:t>
            </w:r>
          </w:p>
          <w:p w:rsidR="00DA279E" w:rsidRDefault="008914ED">
            <w:pPr>
              <w:spacing w:after="20"/>
            </w:pPr>
            <w:r>
              <w:t>[] Ναι [] Όχι</w:t>
            </w:r>
            <w:r>
              <w:rPr>
                <w:b/>
              </w:rPr>
              <w:t xml:space="preserve"> </w:t>
            </w:r>
          </w:p>
          <w:p w:rsidR="00DA279E" w:rsidRDefault="008914ED">
            <w:pPr>
              <w:spacing w:line="276"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1862"/>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21" w:line="276" w:lineRule="auto"/>
              <w:ind w:right="52"/>
              <w:jc w:val="both"/>
            </w:pPr>
            <w:r>
              <w:t xml:space="preserve">Γνωρίζει ο οικονομικός φορέας την ύπαρξη τυχόν </w:t>
            </w:r>
            <w:r>
              <w:rPr>
                <w:b/>
              </w:rPr>
              <w:t>σύγκρουσης συμφερόντων29</w:t>
            </w:r>
            <w:r>
              <w:t>, λόγω της συμμετοχής του στη διαδικασία ανάθεσης της σύμβασης;</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r>
              <w:t xml:space="preserve">[.........…] </w:t>
            </w:r>
          </w:p>
        </w:tc>
      </w:tr>
      <w:tr w:rsidR="00DA279E">
        <w:trPr>
          <w:trHeight w:val="2482"/>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52" w:line="276" w:lineRule="auto"/>
              <w:ind w:right="52"/>
              <w:jc w:val="both"/>
            </w:pPr>
            <w:r>
              <w:t xml:space="preserve">Έχει παράσχει </w:t>
            </w:r>
            <w:r>
              <w:rPr>
                <w:rFonts w:ascii="Times New Roman" w:eastAsia="Times New Roman" w:hAnsi="Times New Roman" w:cs="Times New Roman"/>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vertAlign w:val="superscript"/>
              </w:rPr>
              <w:t>30</w:t>
            </w:r>
            <w:r>
              <w:t>;</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t xml:space="preserve">[] Ναι [] Όχι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r>
              <w:t xml:space="preserve">[...................…] </w:t>
            </w:r>
          </w:p>
        </w:tc>
      </w:tr>
      <w:tr w:rsidR="00DA279E">
        <w:trPr>
          <w:trHeight w:val="3408"/>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19" w:line="277" w:lineRule="auto"/>
              <w:ind w:right="52"/>
              <w:jc w:val="both"/>
            </w:pPr>
            <w:r>
              <w:t>Έχει επιδείξει ο οικονομικός φορέας σοβαρή ή επαναλαμβανόμενη πλημμέλεια</w:t>
            </w:r>
            <w:r>
              <w:rPr>
                <w:vertAlign w:val="superscript"/>
              </w:rPr>
              <w:t>31</w:t>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r>
              <w:rPr>
                <w:b/>
              </w:rPr>
              <w:t xml:space="preserve"> </w:t>
            </w:r>
          </w:p>
          <w:p w:rsidR="00DA279E" w:rsidRDefault="008914ED">
            <w:r>
              <w:rPr>
                <w:b/>
              </w:rPr>
              <w:lastRenderedPageBreak/>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lastRenderedPageBreak/>
              <w:t xml:space="preserve">[] Ναι [] Όχι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r>
              <w:t xml:space="preserve">[….................] </w:t>
            </w:r>
          </w:p>
        </w:tc>
      </w:tr>
      <w:tr w:rsidR="00DA279E">
        <w:trPr>
          <w:trHeight w:val="941"/>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pPr>
            <w:r>
              <w:rPr>
                <w:b/>
              </w:rPr>
              <w:t>Εάν ναι</w:t>
            </w:r>
            <w:r>
              <w:t xml:space="preserve">, έχει λάβει ο οικονομικός φορέας μέτρα αυτοκάθαρσης;  </w:t>
            </w:r>
          </w:p>
          <w:p w:rsidR="00DA279E" w:rsidRDefault="008914ED">
            <w:r>
              <w:t>[] Ναι [] Όχι</w:t>
            </w:r>
            <w:r>
              <w:rPr>
                <w:b/>
              </w:rPr>
              <w:t xml:space="preserve"> </w:t>
            </w:r>
          </w:p>
        </w:tc>
      </w:tr>
      <w:tr w:rsidR="00DA279E">
        <w:trPr>
          <w:trHeight w:val="941"/>
        </w:trPr>
        <w:tc>
          <w:tcPr>
            <w:tcW w:w="4478" w:type="dxa"/>
            <w:tcBorders>
              <w:top w:val="single" w:sz="4" w:space="0" w:color="000000"/>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2" w:line="274"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7114"/>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jc w:val="both"/>
            </w:pPr>
            <w:r>
              <w:t xml:space="preserve">Μπορεί ο οικονομικός φορέας να επιβεβαιώσει ότι: </w:t>
            </w:r>
          </w:p>
          <w:p w:rsidR="00DA279E" w:rsidRDefault="008914ED">
            <w:pPr>
              <w:spacing w:after="1" w:line="275" w:lineRule="auto"/>
              <w:ind w:right="47"/>
              <w:jc w:val="both"/>
            </w:pPr>
            <w:r>
              <w:t xml:space="preserve">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 </w:t>
            </w:r>
          </w:p>
          <w:p w:rsidR="00DA279E" w:rsidRDefault="008914ED">
            <w:pPr>
              <w:spacing w:after="16"/>
            </w:pPr>
            <w:r>
              <w:t xml:space="preserve">β) δεν έχει αποκρύψει τις πληροφορίες αυτές, </w:t>
            </w:r>
          </w:p>
          <w:p w:rsidR="00DA279E" w:rsidRDefault="008914ED">
            <w:pPr>
              <w:spacing w:line="276" w:lineRule="auto"/>
              <w:ind w:right="47"/>
              <w:jc w:val="both"/>
            </w:pPr>
            <w:r>
              <w:t xml:space="preserve">γ) ήταν σε θέση να υποβάλλει χωρίς καθυστέρηση τα δικαιολογητικά που απαιτούνται από την αναθέτουσα </w:t>
            </w:r>
          </w:p>
          <w:p w:rsidR="00DA279E" w:rsidRDefault="008914ED">
            <w:pPr>
              <w:spacing w:after="19"/>
            </w:pPr>
            <w:r>
              <w:t xml:space="preserve">αρχή/αναθέτοντα φορέα  </w:t>
            </w:r>
          </w:p>
          <w:p w:rsidR="00DA279E" w:rsidRDefault="008914ED">
            <w:pPr>
              <w:ind w:right="47"/>
              <w:jc w:val="both"/>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t xml:space="preserve">[] Ναι [] Όχι </w:t>
            </w:r>
          </w:p>
        </w:tc>
      </w:tr>
    </w:tbl>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A279E" w:rsidRDefault="008914ED">
      <w:pPr>
        <w:spacing w:after="379"/>
        <w:ind w:left="4421"/>
        <w:jc w:val="both"/>
      </w:pPr>
      <w:r>
        <w:rPr>
          <w:b/>
        </w:rPr>
        <w:t xml:space="preserve"> </w:t>
      </w:r>
    </w:p>
    <w:p w:rsidR="00DA279E" w:rsidRDefault="008914ED">
      <w:pPr>
        <w:spacing w:after="0"/>
        <w:ind w:left="4421"/>
        <w:jc w:val="both"/>
      </w:pPr>
      <w:r>
        <w:rPr>
          <w:b/>
        </w:rPr>
        <w:t xml:space="preserve"> </w:t>
      </w:r>
    </w:p>
    <w:p w:rsidR="00DA279E" w:rsidRDefault="008914ED">
      <w:pPr>
        <w:pStyle w:val="1"/>
        <w:ind w:right="444"/>
      </w:pPr>
      <w:r>
        <w:lastRenderedPageBreak/>
        <w:t>Μέρος IV: Κριτήρια επιλογής</w:t>
      </w:r>
      <w:r>
        <w:rPr>
          <w:b w:val="0"/>
          <w:u w:val="none"/>
        </w:rPr>
        <w:t xml:space="preserve"> </w:t>
      </w:r>
    </w:p>
    <w:p w:rsidR="00DA279E" w:rsidRDefault="008914ED">
      <w:pPr>
        <w:spacing w:after="197" w:line="278" w:lineRule="auto"/>
      </w:pPr>
      <w:r>
        <w:t xml:space="preserve">Όσον αφορά τα κριτήρια επιλογής (ενότητα </w:t>
      </w:r>
      <w:r>
        <w:rPr>
          <w:rFonts w:ascii="Segoe UI Symbol" w:eastAsia="Segoe UI Symbol" w:hAnsi="Segoe UI Symbol" w:cs="Segoe UI Symbol"/>
        </w:rPr>
        <w:t>α</w:t>
      </w:r>
      <w:r>
        <w:t xml:space="preserve"> ή ενότητες Α έως Δ του παρόντος μέρους), ο οικονομικός φορέας δηλώνει ότι: </w:t>
      </w:r>
      <w:r>
        <w:rPr>
          <w:b/>
        </w:rPr>
        <w:t xml:space="preserve"> </w:t>
      </w:r>
    </w:p>
    <w:p w:rsidR="00DA279E" w:rsidRDefault="008914ED">
      <w:pPr>
        <w:pStyle w:val="2"/>
        <w:ind w:right="442"/>
      </w:pPr>
      <w:r>
        <w:t>α: Γενική ένδειξη για όλα τα κριτήρια επιλογής</w:t>
      </w:r>
      <w:r>
        <w:rPr>
          <w:i/>
          <w:sz w:val="21"/>
        </w:rPr>
        <w:t xml:space="preserve"> </w:t>
      </w:r>
    </w:p>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2"/>
        <w:ind w:left="-5" w:right="425" w:hanging="10"/>
        <w:jc w:val="both"/>
      </w:pPr>
      <w:r>
        <w:rPr>
          <w:b/>
          <w:i/>
          <w:sz w:val="21"/>
        </w:rPr>
        <w:t xml:space="preserve">Ο οικονομικός φορέας πρέπει να συμπληρώσει αυτό το πεδίο </w:t>
      </w:r>
      <w:r>
        <w:rPr>
          <w:b/>
          <w:sz w:val="21"/>
          <w:u w:val="single" w:color="000000"/>
        </w:rPr>
        <w:t>μόνο</w:t>
      </w:r>
      <w:r>
        <w:rPr>
          <w:b/>
          <w:i/>
          <w:sz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a του Μέρους ΙV χωρίς να υποχρεούται να συμπληρώσει οποιαδήποτε άλλη ενότητα του Μέρους ΙV:</w:t>
      </w:r>
      <w:r>
        <w:rPr>
          <w:b/>
          <w:i/>
        </w:rPr>
        <w:t xml:space="preserve"> </w:t>
      </w:r>
    </w:p>
    <w:tbl>
      <w:tblPr>
        <w:tblStyle w:val="TableGrid"/>
        <w:tblW w:w="8959" w:type="dxa"/>
        <w:tblInd w:w="-57" w:type="dxa"/>
        <w:tblCellMar>
          <w:top w:w="51" w:type="dxa"/>
          <w:right w:w="58" w:type="dxa"/>
        </w:tblCellMar>
        <w:tblLook w:val="04A0" w:firstRow="1" w:lastRow="0" w:firstColumn="1" w:lastColumn="0" w:noHBand="0" w:noVBand="1"/>
      </w:tblPr>
      <w:tblGrid>
        <w:gridCol w:w="2138"/>
        <w:gridCol w:w="2340"/>
        <w:gridCol w:w="4481"/>
      </w:tblGrid>
      <w:tr w:rsidR="00DA279E">
        <w:trPr>
          <w:trHeight w:val="626"/>
        </w:trPr>
        <w:tc>
          <w:tcPr>
            <w:tcW w:w="2138" w:type="dxa"/>
            <w:tcBorders>
              <w:top w:val="single" w:sz="4" w:space="0" w:color="000000"/>
              <w:left w:val="single" w:sz="4" w:space="0" w:color="000000"/>
              <w:bottom w:val="single" w:sz="4" w:space="0" w:color="000000"/>
              <w:right w:val="nil"/>
            </w:tcBorders>
          </w:tcPr>
          <w:p w:rsidR="00DA279E" w:rsidRDefault="008914ED">
            <w:pPr>
              <w:ind w:left="108"/>
              <w:jc w:val="both"/>
            </w:pPr>
            <w:r>
              <w:rPr>
                <w:b/>
                <w:i/>
              </w:rPr>
              <w:t xml:space="preserve">Εκπλήρωση όλων κριτηρίων επιλογής </w:t>
            </w:r>
          </w:p>
        </w:tc>
        <w:tc>
          <w:tcPr>
            <w:tcW w:w="2340" w:type="dxa"/>
            <w:tcBorders>
              <w:top w:val="single" w:sz="4" w:space="0" w:color="000000"/>
              <w:left w:val="nil"/>
              <w:bottom w:val="single" w:sz="4" w:space="0" w:color="000000"/>
              <w:right w:val="single" w:sz="4" w:space="0" w:color="000000"/>
            </w:tcBorders>
          </w:tcPr>
          <w:p w:rsidR="00DA279E" w:rsidRDefault="008914ED">
            <w:pPr>
              <w:tabs>
                <w:tab w:val="center" w:pos="372"/>
                <w:tab w:val="right" w:pos="2282"/>
              </w:tabs>
            </w:pPr>
            <w:r>
              <w:tab/>
            </w:r>
            <w:r>
              <w:rPr>
                <w:b/>
                <w:i/>
              </w:rPr>
              <w:t xml:space="preserve">των </w:t>
            </w:r>
            <w:r>
              <w:rPr>
                <w:b/>
                <w:i/>
              </w:rPr>
              <w:tab/>
              <w:t xml:space="preserve">απαιτούμενων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rPr>
              <w:t>Απάντηση</w:t>
            </w:r>
            <w:r>
              <w:t xml:space="preserve"> </w:t>
            </w:r>
          </w:p>
        </w:tc>
      </w:tr>
      <w:tr w:rsidR="00DA279E">
        <w:trPr>
          <w:trHeight w:val="629"/>
        </w:trPr>
        <w:tc>
          <w:tcPr>
            <w:tcW w:w="2138" w:type="dxa"/>
            <w:tcBorders>
              <w:top w:val="single" w:sz="4" w:space="0" w:color="000000"/>
              <w:left w:val="single" w:sz="4" w:space="0" w:color="000000"/>
              <w:bottom w:val="single" w:sz="4" w:space="0" w:color="000000"/>
              <w:right w:val="nil"/>
            </w:tcBorders>
          </w:tcPr>
          <w:p w:rsidR="00DA279E" w:rsidRDefault="008914ED">
            <w:pPr>
              <w:ind w:left="108"/>
            </w:pPr>
            <w:r>
              <w:t xml:space="preserve">Πληροί </w:t>
            </w:r>
            <w:r>
              <w:tab/>
              <w:t xml:space="preserve">όλα </w:t>
            </w:r>
            <w:r>
              <w:tab/>
              <w:t xml:space="preserve">τα επιλογής; </w:t>
            </w:r>
          </w:p>
        </w:tc>
        <w:tc>
          <w:tcPr>
            <w:tcW w:w="2340" w:type="dxa"/>
            <w:tcBorders>
              <w:top w:val="single" w:sz="4" w:space="0" w:color="000000"/>
              <w:left w:val="nil"/>
              <w:bottom w:val="single" w:sz="4" w:space="0" w:color="000000"/>
              <w:right w:val="single" w:sz="4" w:space="0" w:color="000000"/>
            </w:tcBorders>
          </w:tcPr>
          <w:p w:rsidR="00DA279E" w:rsidRDefault="008914ED">
            <w:pPr>
              <w:tabs>
                <w:tab w:val="right" w:pos="2282"/>
              </w:tabs>
            </w:pPr>
            <w:r>
              <w:t xml:space="preserve">απαιτούμενα </w:t>
            </w:r>
            <w:r>
              <w:tab/>
              <w:t xml:space="preserve">κριτήρια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t xml:space="preserve">[] Ναι [] Όχι </w:t>
            </w:r>
          </w:p>
        </w:tc>
      </w:tr>
    </w:tbl>
    <w:p w:rsidR="00DA279E" w:rsidRDefault="008914ED">
      <w:pPr>
        <w:pStyle w:val="2"/>
        <w:ind w:right="442"/>
      </w:pPr>
      <w:r>
        <w:t xml:space="preserve">Α: </w:t>
      </w:r>
      <w:proofErr w:type="spellStart"/>
      <w:r>
        <w:t>Καταλληλότητα</w:t>
      </w:r>
      <w:proofErr w:type="spellEnd"/>
      <w:r>
        <w:rPr>
          <w:i/>
          <w:sz w:val="21"/>
        </w:rPr>
        <w:t xml:space="preserve"> </w:t>
      </w:r>
    </w:p>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2"/>
        <w:ind w:left="-5" w:right="425" w:hanging="10"/>
        <w:jc w:val="both"/>
      </w:pPr>
      <w:r>
        <w:rPr>
          <w:b/>
          <w:i/>
          <w:sz w:val="21"/>
        </w:rPr>
        <w:t xml:space="preserve">Ο οικονομικός φορέας πρέπει να  παράσχει πληροφορίες </w:t>
      </w:r>
      <w:r>
        <w:rPr>
          <w:b/>
          <w:i/>
          <w:sz w:val="21"/>
          <w:u w:val="single" w:color="000000"/>
        </w:rPr>
        <w:t>μόνον</w:t>
      </w:r>
      <w:r>
        <w:rPr>
          <w:b/>
          <w:i/>
          <w:sz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r>
        <w:rPr>
          <w:b/>
          <w:i/>
        </w:rPr>
        <w:t xml:space="preserve"> </w:t>
      </w:r>
    </w:p>
    <w:tbl>
      <w:tblPr>
        <w:tblStyle w:val="TableGrid"/>
        <w:tblW w:w="8959" w:type="dxa"/>
        <w:tblInd w:w="-57" w:type="dxa"/>
        <w:tblCellMar>
          <w:top w:w="48" w:type="dxa"/>
          <w:left w:w="108" w:type="dxa"/>
          <w:right w:w="60" w:type="dxa"/>
        </w:tblCellMar>
        <w:tblLook w:val="04A0" w:firstRow="1" w:lastRow="0" w:firstColumn="1" w:lastColumn="0" w:noHBand="0" w:noVBand="1"/>
      </w:tblPr>
      <w:tblGrid>
        <w:gridCol w:w="4478"/>
        <w:gridCol w:w="4481"/>
      </w:tblGrid>
      <w:tr w:rsidR="00DA279E">
        <w:trPr>
          <w:trHeight w:val="319"/>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rPr>
                <w:b/>
                <w:i/>
              </w:rPr>
              <w:t>Καταλληλότητα</w:t>
            </w:r>
            <w:proofErr w:type="spellEnd"/>
            <w:r>
              <w:rPr>
                <w:b/>
                <w:i/>
              </w:rP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2383"/>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22" w:line="273" w:lineRule="auto"/>
              <w:ind w:right="45"/>
              <w:jc w:val="both"/>
            </w:pPr>
            <w:r>
              <w:rPr>
                <w:b/>
                <w:sz w:val="21"/>
              </w:rPr>
              <w:t>1) Ο οικονομικός φορέας είναι εγγεγραμμένος στα σχετικά επαγγελματικά ή εμπορικά μητρώα</w:t>
            </w:r>
            <w:r>
              <w:rPr>
                <w:sz w:val="21"/>
              </w:rPr>
              <w:t xml:space="preserve"> που τηρούνται στην Ελλάδα ή στο κράτος μέλος εγκατάστασής</w:t>
            </w:r>
            <w:r>
              <w:rPr>
                <w:sz w:val="21"/>
                <w:vertAlign w:val="superscript"/>
              </w:rPr>
              <w:t>32</w:t>
            </w:r>
            <w:r>
              <w:rPr>
                <w:sz w:val="20"/>
              </w:rPr>
              <w:t>;</w:t>
            </w:r>
            <w:r>
              <w:rPr>
                <w:sz w:val="21"/>
              </w:rPr>
              <w:t xml:space="preserve"> του:</w:t>
            </w:r>
            <w:r>
              <w:rPr>
                <w:i/>
                <w:sz w:val="21"/>
              </w:rPr>
              <w:t xml:space="preserve"> </w:t>
            </w:r>
          </w:p>
          <w:p w:rsidR="00DA279E" w:rsidRDefault="008914ED">
            <w:pPr>
              <w:jc w:val="both"/>
            </w:pPr>
            <w:r>
              <w:rPr>
                <w:i/>
                <w:sz w:val="21"/>
              </w:rPr>
              <w:t>Εάν η σχετική τεκμηρίωση διατίθεται ηλεκτρονικά, αναφέρετε:</w:t>
            </w:r>
            <w: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9"/>
            </w:pPr>
            <w:r>
              <w:t>[…]</w:t>
            </w:r>
            <w:r>
              <w:rPr>
                <w:i/>
                <w:sz w:val="21"/>
              </w:rPr>
              <w:t xml:space="preserve"> </w:t>
            </w:r>
          </w:p>
          <w:p w:rsidR="00DA279E" w:rsidRDefault="008914ED">
            <w:pPr>
              <w:spacing w:after="14"/>
            </w:pPr>
            <w:r>
              <w:rPr>
                <w:i/>
                <w:sz w:val="21"/>
              </w:rPr>
              <w:t xml:space="preserve"> </w:t>
            </w:r>
          </w:p>
          <w:p w:rsidR="00DA279E" w:rsidRDefault="008914ED">
            <w:pPr>
              <w:spacing w:after="17"/>
            </w:pPr>
            <w:r>
              <w:rPr>
                <w:i/>
                <w:sz w:val="21"/>
              </w:rPr>
              <w:t xml:space="preserve"> </w:t>
            </w:r>
          </w:p>
          <w:p w:rsidR="00DA279E" w:rsidRDefault="008914ED">
            <w:pPr>
              <w:spacing w:after="17"/>
            </w:pPr>
            <w:r>
              <w:rPr>
                <w:i/>
                <w:sz w:val="21"/>
              </w:rPr>
              <w:t xml:space="preserve"> </w:t>
            </w:r>
          </w:p>
          <w:p w:rsidR="00DA279E" w:rsidRDefault="008914ED">
            <w:pPr>
              <w:ind w:right="620"/>
            </w:pPr>
            <w:r>
              <w:rPr>
                <w:i/>
                <w:sz w:val="21"/>
              </w:rPr>
              <w:t>(διαδικτυακή διεύθυνση, αρχή ή φορέας έκδοσης, επακριβή στοιχεία αναφοράς των εγγράφων):  [……][……][……]</w:t>
            </w:r>
            <w:r>
              <w:t xml:space="preserve"> </w:t>
            </w:r>
          </w:p>
        </w:tc>
      </w:tr>
    </w:tbl>
    <w:p w:rsidR="00DA279E" w:rsidRDefault="008914ED">
      <w:pPr>
        <w:spacing w:after="215"/>
        <w:ind w:left="3"/>
        <w:jc w:val="center"/>
      </w:pPr>
      <w:r>
        <w:rPr>
          <w:b/>
        </w:rPr>
        <w:t xml:space="preserve"> </w:t>
      </w:r>
    </w:p>
    <w:p w:rsidR="00D03AFF" w:rsidRDefault="00D03AFF">
      <w:pPr>
        <w:pStyle w:val="2"/>
        <w:spacing w:after="371"/>
        <w:ind w:right="444"/>
      </w:pPr>
    </w:p>
    <w:p w:rsidR="00D03AFF" w:rsidRDefault="00D03AFF" w:rsidP="00D03AFF"/>
    <w:p w:rsidR="00D03AFF" w:rsidRPr="00D03AFF" w:rsidRDefault="00D03AFF" w:rsidP="00D03AFF"/>
    <w:p w:rsidR="00D03AFF" w:rsidRDefault="00D03AFF">
      <w:pPr>
        <w:pStyle w:val="2"/>
        <w:spacing w:after="371"/>
        <w:ind w:right="444"/>
      </w:pPr>
    </w:p>
    <w:p w:rsidR="00D03AFF" w:rsidRDefault="00D03AFF">
      <w:pPr>
        <w:pStyle w:val="2"/>
        <w:spacing w:after="371"/>
        <w:ind w:right="444"/>
      </w:pPr>
    </w:p>
    <w:p w:rsidR="00D03AFF" w:rsidRDefault="00D03AFF">
      <w:pPr>
        <w:pStyle w:val="2"/>
        <w:spacing w:after="371"/>
        <w:ind w:right="444"/>
      </w:pPr>
    </w:p>
    <w:p w:rsidR="00DA279E" w:rsidRDefault="008914ED">
      <w:pPr>
        <w:pStyle w:val="2"/>
        <w:spacing w:after="371"/>
        <w:ind w:right="444"/>
      </w:pPr>
      <w:r>
        <w:t>Μέρος VI: Τελικές δηλώσεις</w:t>
      </w:r>
      <w:r>
        <w:rPr>
          <w:i/>
        </w:rPr>
        <w:t xml:space="preserve"> </w:t>
      </w:r>
    </w:p>
    <w:p w:rsidR="00DA279E" w:rsidRDefault="008914ED">
      <w:pPr>
        <w:spacing w:after="205" w:line="268" w:lineRule="auto"/>
        <w:ind w:left="-5" w:right="426" w:hanging="10"/>
        <w:jc w:val="both"/>
      </w:pPr>
      <w:r>
        <w:rPr>
          <w:i/>
        </w:rPr>
        <w:t xml:space="preserve">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 </w:t>
      </w:r>
    </w:p>
    <w:p w:rsidR="00DA279E" w:rsidRDefault="008914ED">
      <w:pPr>
        <w:spacing w:after="235" w:line="268" w:lineRule="auto"/>
        <w:ind w:left="-5" w:right="426" w:hanging="10"/>
        <w:jc w:val="both"/>
      </w:pPr>
      <w:r>
        <w:rPr>
          <w:i/>
        </w:rPr>
        <w:t xml:space="preserve">Ο κάτωθι υπογεγραμμένος, δηλώνω επισήμως ότι </w:t>
      </w:r>
      <w:proofErr w:type="spellStart"/>
      <w:r>
        <w:rPr>
          <w:i/>
        </w:rPr>
        <w:t>είμαισε</w:t>
      </w:r>
      <w:proofErr w:type="spellEnd"/>
      <w:r>
        <w:rPr>
          <w:i/>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Pr>
          <w:vertAlign w:val="superscript"/>
        </w:rPr>
        <w:t>33</w:t>
      </w:r>
      <w:r>
        <w:rPr>
          <w:i/>
        </w:rPr>
        <w:t xml:space="preserve">, εκτός εάν : </w:t>
      </w:r>
    </w:p>
    <w:p w:rsidR="00DA279E" w:rsidRDefault="008914ED">
      <w:pPr>
        <w:spacing w:after="239" w:line="268" w:lineRule="auto"/>
        <w:ind w:left="-5" w:right="426" w:hanging="10"/>
        <w:jc w:val="both"/>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vertAlign w:val="superscript"/>
        </w:rPr>
        <w:t>34</w:t>
      </w:r>
      <w:r>
        <w:rPr>
          <w:i/>
        </w:rPr>
        <w:t xml:space="preserve">. </w:t>
      </w:r>
    </w:p>
    <w:p w:rsidR="00DA279E" w:rsidRDefault="008914ED">
      <w:pPr>
        <w:spacing w:after="205" w:line="268" w:lineRule="auto"/>
        <w:ind w:left="-5" w:right="426" w:hanging="10"/>
        <w:jc w:val="both"/>
      </w:pPr>
      <w:r>
        <w:rPr>
          <w:i/>
        </w:rPr>
        <w:t xml:space="preserve">β) η αναθέτουσα αρχή ή ο αναθέτων φορέας έχουν ήδη στην κατοχή τους τα σχετικά έγγραφα. </w:t>
      </w:r>
    </w:p>
    <w:p w:rsidR="00DA279E" w:rsidRDefault="008914ED">
      <w:pPr>
        <w:spacing w:after="205" w:line="268" w:lineRule="auto"/>
        <w:ind w:left="-5" w:right="426" w:hanging="10"/>
        <w:jc w:val="both"/>
      </w:pPr>
      <w:r>
        <w:rPr>
          <w:i/>
        </w:rPr>
        <w:t xml:space="preserve">Ο κάτωθι υπογεγραμμένος δίδω επισήμως τη συγκατάθεσή μου </w:t>
      </w:r>
      <w:proofErr w:type="spellStart"/>
      <w:r>
        <w:rPr>
          <w:i/>
        </w:rPr>
        <w:t>στ</w:t>
      </w:r>
      <w:proofErr w:type="spellEnd"/>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Pr>
          <w:i/>
        </w:rPr>
        <w:t>στ</w:t>
      </w:r>
      <w:proofErr w:type="spellEnd"/>
      <w:r>
        <w:rPr>
          <w:i/>
        </w:rPr>
        <w:t xml:space="preserve">... [να προσδιοριστεί το αντίστοιχο μέρος/ενότητα/σημείο] του παρόντος Τυποποιημένου Εντύπου Υπεύθυνης </w:t>
      </w:r>
      <w:proofErr w:type="spellStart"/>
      <w:r>
        <w:rPr>
          <w:i/>
        </w:rPr>
        <w:t>Δήλώσης</w:t>
      </w:r>
      <w:proofErr w:type="spellEnd"/>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 xml:space="preserve">. </w:t>
      </w:r>
    </w:p>
    <w:p w:rsidR="00DA279E" w:rsidRDefault="008914ED">
      <w:pPr>
        <w:spacing w:after="218"/>
      </w:pPr>
      <w:r>
        <w:rPr>
          <w:i/>
        </w:rPr>
        <w:t xml:space="preserve"> </w:t>
      </w:r>
    </w:p>
    <w:p w:rsidR="00DA279E" w:rsidRDefault="008914ED">
      <w:pPr>
        <w:spacing w:after="205" w:line="268" w:lineRule="auto"/>
        <w:ind w:left="-5" w:right="426" w:hanging="10"/>
        <w:jc w:val="both"/>
      </w:pPr>
      <w:r>
        <w:rPr>
          <w:i/>
        </w:rPr>
        <w:t>Ημερομηνία, τόπος και, όπου ζητείται ή είναι απαραίτητο, υπογραφή(-</w:t>
      </w:r>
      <w:proofErr w:type="spellStart"/>
      <w:r>
        <w:rPr>
          <w:i/>
        </w:rPr>
        <w:t>ές</w:t>
      </w:r>
      <w:proofErr w:type="spellEnd"/>
      <w:r>
        <w:rPr>
          <w:i/>
        </w:rPr>
        <w:t xml:space="preserve">): [……]    </w:t>
      </w:r>
      <w:r>
        <w:br w:type="page"/>
      </w:r>
    </w:p>
    <w:p w:rsidR="00DA279E" w:rsidRDefault="008914ED">
      <w:pPr>
        <w:spacing w:after="215"/>
      </w:pPr>
      <w:r>
        <w:lastRenderedPageBreak/>
        <w:t xml:space="preserve"> </w:t>
      </w:r>
    </w:p>
    <w:p w:rsidR="00DA279E" w:rsidRDefault="008914ED">
      <w:pPr>
        <w:spacing w:after="0"/>
        <w:ind w:left="396"/>
      </w:pPr>
      <w:r>
        <w:rPr>
          <w:strike/>
        </w:rPr>
        <w:t xml:space="preserve">                                                         </w:t>
      </w:r>
      <w:r>
        <w:t xml:space="preserve">  </w:t>
      </w:r>
    </w:p>
    <w:p w:rsidR="00DA279E" w:rsidRDefault="008914ED">
      <w:pPr>
        <w:numPr>
          <w:ilvl w:val="0"/>
          <w:numId w:val="2"/>
        </w:numPr>
        <w:spacing w:after="194" w:line="250" w:lineRule="auto"/>
        <w:ind w:right="428" w:hanging="283"/>
        <w:jc w:val="both"/>
      </w:pPr>
      <w:r>
        <w:rPr>
          <w:sz w:val="20"/>
        </w:rPr>
        <w:t xml:space="preserve">Σε περίπτωση που η αναθέτουσα αρχή /αναθέτων φορέας είναι περισσότερες (οι) της (του) μίας (ενός) θα αναφέρεται το σύνολο αυτών </w:t>
      </w:r>
    </w:p>
    <w:p w:rsidR="00DA279E" w:rsidRDefault="008914ED">
      <w:pPr>
        <w:numPr>
          <w:ilvl w:val="0"/>
          <w:numId w:val="2"/>
        </w:numPr>
        <w:spacing w:after="194" w:line="250" w:lineRule="auto"/>
        <w:ind w:right="428" w:hanging="283"/>
        <w:jc w:val="both"/>
      </w:pPr>
      <w:r>
        <w:rPr>
          <w:sz w:val="20"/>
        </w:rPr>
        <w:t xml:space="preserve">Επαναλάβετε τα στοιχεία των αρμοδίων, όνομα και επώνυμο, όσες φορές χρειάζεται. </w:t>
      </w:r>
    </w:p>
    <w:p w:rsidR="00DA279E" w:rsidRDefault="008914ED">
      <w:pPr>
        <w:numPr>
          <w:ilvl w:val="0"/>
          <w:numId w:val="2"/>
        </w:numPr>
        <w:spacing w:after="194" w:line="250" w:lineRule="auto"/>
        <w:ind w:right="428" w:hanging="283"/>
        <w:jc w:val="both"/>
      </w:pPr>
      <w:r>
        <w:rPr>
          <w:sz w:val="20"/>
        </w:rPr>
        <w:t xml:space="preserve">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DA279E" w:rsidRDefault="008914ED">
      <w:pPr>
        <w:spacing w:after="194" w:line="250" w:lineRule="auto"/>
        <w:ind w:left="-5" w:right="428" w:hanging="10"/>
        <w:jc w:val="both"/>
      </w:pPr>
      <w:r>
        <w:rPr>
          <w:b/>
          <w:sz w:val="20"/>
        </w:rPr>
        <w:t>Πολύ μικρή επιχείρηση:</w:t>
      </w:r>
      <w:r>
        <w:rPr>
          <w:sz w:val="20"/>
        </w:rPr>
        <w:t xml:space="preserve"> επιχείρηση η οποία </w:t>
      </w:r>
      <w:r>
        <w:rPr>
          <w:b/>
          <w:sz w:val="20"/>
        </w:rPr>
        <w:t xml:space="preserve">απασχολεί λιγότερους από 10 εργαζομένους </w:t>
      </w:r>
      <w:r>
        <w:rPr>
          <w:sz w:val="20"/>
        </w:rPr>
        <w:t xml:space="preserve">και της οποίας ο ετήσιος κύκλος εργασιών και/ή το σύνολο του ετήσιου ισολογισμού </w:t>
      </w:r>
      <w:r>
        <w:rPr>
          <w:b/>
          <w:sz w:val="20"/>
        </w:rPr>
        <w:t>δεν υπερβαίνει τα 2 εκατομμύρια ευρώ</w:t>
      </w:r>
      <w:r>
        <w:rPr>
          <w:sz w:val="20"/>
        </w:rPr>
        <w:t xml:space="preserve">. </w:t>
      </w:r>
    </w:p>
    <w:p w:rsidR="00DA279E" w:rsidRDefault="008914ED">
      <w:pPr>
        <w:spacing w:after="194" w:line="250" w:lineRule="auto"/>
        <w:ind w:left="-5" w:right="428" w:hanging="10"/>
        <w:jc w:val="both"/>
      </w:pPr>
      <w:r>
        <w:rPr>
          <w:b/>
          <w:sz w:val="20"/>
        </w:rPr>
        <w:t>Μικρή επιχείρηση:</w:t>
      </w:r>
      <w:r>
        <w:rPr>
          <w:sz w:val="20"/>
        </w:rPr>
        <w:t xml:space="preserve"> επιχείρηση η οποία </w:t>
      </w:r>
      <w:r>
        <w:rPr>
          <w:b/>
          <w:sz w:val="20"/>
        </w:rPr>
        <w:t xml:space="preserve">απασχολεί λιγότερους από 50 εργαζομένους </w:t>
      </w:r>
      <w:r>
        <w:rPr>
          <w:sz w:val="20"/>
        </w:rPr>
        <w:t xml:space="preserve">και της οποίας ο ετήσιος κύκλος εργασιών και/ή το σύνολο του ετήσιου ισολογισμού </w:t>
      </w:r>
      <w:r>
        <w:rPr>
          <w:b/>
          <w:sz w:val="20"/>
        </w:rPr>
        <w:t>δεν υπερβαίνει τα 10 εκατομμύρια ευρώ</w:t>
      </w:r>
      <w:r>
        <w:rPr>
          <w:sz w:val="20"/>
        </w:rPr>
        <w:t xml:space="preserve">. </w:t>
      </w:r>
    </w:p>
    <w:p w:rsidR="00DA279E" w:rsidRDefault="008914ED">
      <w:pPr>
        <w:spacing w:after="197" w:line="242" w:lineRule="auto"/>
        <w:ind w:right="443"/>
        <w:jc w:val="both"/>
      </w:pPr>
      <w:r>
        <w:rPr>
          <w:b/>
          <w:sz w:val="20"/>
        </w:rPr>
        <w:t xml:space="preserve">Μεσαίες επιχειρήσεις: επιχειρήσεις που δεν είναι ούτε πολύ μικρές ούτε μικρές και </w:t>
      </w:r>
      <w:r>
        <w:rPr>
          <w:sz w:val="20"/>
        </w:rPr>
        <w:t xml:space="preserve">οι οποίες </w:t>
      </w:r>
      <w:r>
        <w:rPr>
          <w:b/>
          <w:sz w:val="20"/>
        </w:rPr>
        <w:t>απασχολούν λιγότερους από 250 εργαζομένους</w:t>
      </w:r>
      <w:r>
        <w:rPr>
          <w:sz w:val="20"/>
        </w:rPr>
        <w:t xml:space="preserve"> και των οποίων ο </w:t>
      </w:r>
      <w:r>
        <w:rPr>
          <w:b/>
          <w:sz w:val="20"/>
        </w:rPr>
        <w:t>ετήσιος κύκλος εργασιών δεν υπερβαίνει τα 50 εκατομμύρια ευρώ</w:t>
      </w:r>
      <w:r>
        <w:rPr>
          <w:sz w:val="20"/>
        </w:rPr>
        <w:t xml:space="preserve"> </w:t>
      </w:r>
      <w:r>
        <w:rPr>
          <w:b/>
          <w:i/>
          <w:sz w:val="20"/>
        </w:rPr>
        <w:t>και/ή</w:t>
      </w:r>
      <w:r>
        <w:rPr>
          <w:sz w:val="20"/>
        </w:rPr>
        <w:t xml:space="preserve"> το </w:t>
      </w:r>
      <w:r>
        <w:rPr>
          <w:b/>
          <w:sz w:val="20"/>
        </w:rPr>
        <w:t>σύνολο του ετήσιου ισολογισμού δεν υπερβαίνει τα 43 εκατομμύρια ευρώ</w:t>
      </w:r>
      <w:r>
        <w:rPr>
          <w:sz w:val="20"/>
        </w:rPr>
        <w:t xml:space="preserve">. </w:t>
      </w:r>
    </w:p>
    <w:p w:rsidR="00DA279E" w:rsidRDefault="008914ED">
      <w:pPr>
        <w:numPr>
          <w:ilvl w:val="0"/>
          <w:numId w:val="2"/>
        </w:numPr>
        <w:spacing w:after="194" w:line="250" w:lineRule="auto"/>
        <w:ind w:right="428" w:hanging="283"/>
        <w:jc w:val="both"/>
      </w:pPr>
      <w:r>
        <w:rPr>
          <w:sz w:val="20"/>
        </w:rPr>
        <w:t xml:space="preserve">Έχει δηλαδή ως κύριο σκοπό την κοινωνική και επαγγελματική ένταξη ατόμων με αναπηρία ή </w:t>
      </w:r>
      <w:proofErr w:type="spellStart"/>
      <w:r>
        <w:rPr>
          <w:sz w:val="20"/>
        </w:rPr>
        <w:t>μειονεκτούντων</w:t>
      </w:r>
      <w:proofErr w:type="spellEnd"/>
      <w:r>
        <w:rPr>
          <w:sz w:val="20"/>
        </w:rPr>
        <w:t xml:space="preserve"> ατόμων. </w:t>
      </w:r>
    </w:p>
    <w:p w:rsidR="00DA279E" w:rsidRDefault="008914ED">
      <w:pPr>
        <w:numPr>
          <w:ilvl w:val="0"/>
          <w:numId w:val="2"/>
        </w:numPr>
        <w:spacing w:after="221" w:line="250" w:lineRule="auto"/>
        <w:ind w:right="428" w:hanging="283"/>
        <w:jc w:val="both"/>
      </w:pPr>
      <w:r>
        <w:rPr>
          <w:sz w:val="20"/>
        </w:rPr>
        <w:t xml:space="preserve">Τα δικαιολογητικά και η κατάταξη, εάν υπάρχουν, αναφέρονται στην πιστοποίηση. </w:t>
      </w:r>
    </w:p>
    <w:p w:rsidR="00DA279E" w:rsidRDefault="008914ED">
      <w:pPr>
        <w:numPr>
          <w:ilvl w:val="0"/>
          <w:numId w:val="2"/>
        </w:numPr>
        <w:spacing w:after="194" w:line="250" w:lineRule="auto"/>
        <w:ind w:right="428" w:hanging="283"/>
        <w:jc w:val="both"/>
      </w:pPr>
      <w:r>
        <w:rPr>
          <w:sz w:val="20"/>
        </w:rPr>
        <w:t xml:space="preserve">Ειδικότερα ως μέλος ένωσης ή κοινοπραξίας ή άλλου παρόμοιου καθεστώτος. </w:t>
      </w:r>
    </w:p>
    <w:p w:rsidR="00DA279E" w:rsidRDefault="008914ED">
      <w:pPr>
        <w:numPr>
          <w:ilvl w:val="0"/>
          <w:numId w:val="2"/>
        </w:numPr>
        <w:spacing w:after="197" w:line="242" w:lineRule="auto"/>
        <w:ind w:right="428" w:hanging="283"/>
        <w:jc w:val="both"/>
      </w:pPr>
      <w:r>
        <w:rPr>
          <w:sz w:val="20"/>
        </w:rPr>
        <w:t>Επισημαίνεται ότι σύμφωνα με το δεύτερο εδάφιο του άρθρου 78 “</w:t>
      </w:r>
      <w:r>
        <w:rPr>
          <w:i/>
          <w:sz w:val="20"/>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Pr>
          <w:i/>
          <w:sz w:val="20"/>
        </w:rPr>
        <w:t>στ</w:t>
      </w:r>
      <w:proofErr w:type="spellEnd"/>
      <w:r>
        <w:rPr>
          <w:i/>
          <w:sz w:val="20"/>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Pr>
          <w:sz w:val="20"/>
        </w:rPr>
        <w:t xml:space="preserve">.” </w:t>
      </w:r>
    </w:p>
    <w:p w:rsidR="00DA279E" w:rsidRDefault="008914ED">
      <w:pPr>
        <w:numPr>
          <w:ilvl w:val="0"/>
          <w:numId w:val="2"/>
        </w:numPr>
        <w:spacing w:after="194" w:line="250" w:lineRule="auto"/>
        <w:ind w:right="428" w:hanging="283"/>
        <w:jc w:val="both"/>
      </w:pPr>
      <w:r>
        <w:rPr>
          <w:sz w:val="20"/>
        </w:rPr>
        <w:t xml:space="preserve">Σύμφωνα με τις διατάξεις του άρθρου 73 παρ. 3 α, </w:t>
      </w:r>
      <w:r>
        <w:rPr>
          <w:sz w:val="20"/>
          <w:u w:val="single" w:color="000000"/>
        </w:rPr>
        <w:t>εφόσον προβλέπεται στα έγγραφα της σύμβασης</w:t>
      </w:r>
      <w:r>
        <w:rPr>
          <w:sz w:val="20"/>
        </w:rPr>
        <w:t xml:space="preserve">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p w:rsidR="00DA279E" w:rsidRDefault="008914ED">
      <w:pPr>
        <w:numPr>
          <w:ilvl w:val="0"/>
          <w:numId w:val="2"/>
        </w:numPr>
        <w:spacing w:after="194" w:line="250" w:lineRule="auto"/>
        <w:ind w:right="428" w:hanging="283"/>
        <w:jc w:val="both"/>
      </w:pPr>
      <w:r>
        <w:rPr>
          <w:sz w:val="20"/>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 </w:t>
      </w:r>
    </w:p>
    <w:p w:rsidR="00DA279E" w:rsidRDefault="008914ED">
      <w:pPr>
        <w:numPr>
          <w:ilvl w:val="0"/>
          <w:numId w:val="2"/>
        </w:numPr>
        <w:spacing w:after="194" w:line="250" w:lineRule="auto"/>
        <w:ind w:right="428" w:hanging="283"/>
        <w:jc w:val="both"/>
      </w:pPr>
      <w:r>
        <w:rPr>
          <w:sz w:val="20"/>
        </w:rPr>
        <w:t xml:space="preserve">Σύμφωνα με άρθρο 73 παρ. 1 (β). Στον Κανονισμό ΕΕΕΣ (Κανονισμός ΕΕ 2016/7) αναφέρεται ως “διαφθορά”. </w:t>
      </w:r>
    </w:p>
    <w:p w:rsidR="00DA279E" w:rsidRDefault="008914ED">
      <w:pPr>
        <w:numPr>
          <w:ilvl w:val="0"/>
          <w:numId w:val="2"/>
        </w:numPr>
        <w:spacing w:after="194" w:line="250" w:lineRule="auto"/>
        <w:ind w:right="428" w:hanging="283"/>
        <w:jc w:val="both"/>
      </w:pPr>
      <w:r>
        <w:rPr>
          <w:sz w:val="20"/>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sz w:val="20"/>
        </w:rPr>
        <w:t>ν. 3560/2007</w:t>
      </w:r>
      <w:r>
        <w:rPr>
          <w:sz w:val="20"/>
        </w:rPr>
        <w:t xml:space="preserve"> </w:t>
      </w:r>
      <w:r>
        <w:rPr>
          <w:b/>
          <w:sz w:val="20"/>
        </w:rPr>
        <w:t xml:space="preserve">(ΦΕΚ 103/Α), </w:t>
      </w:r>
      <w:r>
        <w:rPr>
          <w:i/>
          <w:sz w:val="20"/>
        </w:rPr>
        <w:t xml:space="preserve">«Κύρωση και εφαρμογή της Σύμβασης ποινικού δικαίου για τη διαφθορά και του Πρόσθετου σ΄ αυτήν Πρωτοκόλλου» (αφορά σε </w:t>
      </w:r>
      <w:r>
        <w:rPr>
          <w:sz w:val="20"/>
        </w:rPr>
        <w:t xml:space="preserve"> </w:t>
      </w:r>
      <w:r>
        <w:rPr>
          <w:i/>
          <w:sz w:val="20"/>
        </w:rPr>
        <w:t>προσθήκη καθόσον στο ν. Άρθρο 73 παρ. 1 β αναφέρεται η κείμενη νομοθεσία)</w:t>
      </w:r>
      <w:r>
        <w:rPr>
          <w:sz w:val="20"/>
        </w:rPr>
        <w:t xml:space="preserve">. </w:t>
      </w:r>
    </w:p>
    <w:p w:rsidR="00DA279E" w:rsidRDefault="008914ED">
      <w:pPr>
        <w:numPr>
          <w:ilvl w:val="0"/>
          <w:numId w:val="2"/>
        </w:numPr>
        <w:spacing w:after="194" w:line="250" w:lineRule="auto"/>
        <w:ind w:right="428" w:hanging="283"/>
        <w:jc w:val="both"/>
      </w:pPr>
      <w:r>
        <w:rPr>
          <w:sz w:val="20"/>
        </w:rPr>
        <w:t>Κατά την έννοια του άρθρου 1 της σύμβασης σχετικά με τη προστασία των οικονομικών συμφερόντων των Ευρωπαϊκών Κοινοτήτων (ΕΕ C 316 της 27.11.1995, σ. 48)</w:t>
      </w:r>
      <w:r>
        <w:rPr>
          <w:sz w:val="20"/>
          <w:vertAlign w:val="superscript"/>
        </w:rPr>
        <w:t xml:space="preserve">  </w:t>
      </w:r>
      <w:r>
        <w:rPr>
          <w:sz w:val="20"/>
        </w:rPr>
        <w:t>όπως κυρώθηκε με το ν. 2803/2000 (ΦΕΚ 48/Α) "</w:t>
      </w:r>
      <w:r>
        <w:rPr>
          <w:i/>
          <w:sz w:val="20"/>
        </w:rPr>
        <w:t xml:space="preserve">Κύρωση της </w:t>
      </w:r>
      <w:proofErr w:type="spellStart"/>
      <w:r>
        <w:rPr>
          <w:i/>
          <w:sz w:val="20"/>
        </w:rPr>
        <w:t>Σύµβασης</w:t>
      </w:r>
      <w:proofErr w:type="spellEnd"/>
      <w:r>
        <w:rPr>
          <w:i/>
          <w:sz w:val="20"/>
        </w:rPr>
        <w:t xml:space="preserve"> σχετικά µε την προστασία των </w:t>
      </w:r>
      <w:proofErr w:type="spellStart"/>
      <w:r>
        <w:rPr>
          <w:i/>
          <w:sz w:val="20"/>
        </w:rPr>
        <w:t>οικονοµικών</w:t>
      </w:r>
      <w:proofErr w:type="spellEnd"/>
      <w:r>
        <w:rPr>
          <w:i/>
          <w:sz w:val="20"/>
        </w:rPr>
        <w:t xml:space="preserve"> </w:t>
      </w:r>
      <w:proofErr w:type="spellStart"/>
      <w:r>
        <w:rPr>
          <w:i/>
          <w:sz w:val="20"/>
        </w:rPr>
        <w:t>συµφερόντων</w:t>
      </w:r>
      <w:proofErr w:type="spellEnd"/>
      <w:r>
        <w:rPr>
          <w:i/>
          <w:sz w:val="20"/>
        </w:rPr>
        <w:t xml:space="preserve"> των Ευρωπαϊκών Κοινοτήτων και των συναφών µε αυτήν Πρωτοκόλλων.</w:t>
      </w:r>
      <w:r>
        <w:rPr>
          <w:sz w:val="20"/>
        </w:rPr>
        <w:t xml:space="preserve"> </w:t>
      </w:r>
    </w:p>
    <w:p w:rsidR="00DA279E" w:rsidRDefault="008914ED">
      <w:pPr>
        <w:spacing w:after="0"/>
        <w:jc w:val="right"/>
      </w:pPr>
      <w:r>
        <w:rPr>
          <w:strike/>
        </w:rPr>
        <w:lastRenderedPageBreak/>
        <w:t xml:space="preserve">                                                                                                                                                                                </w:t>
      </w:r>
      <w:r>
        <w:t xml:space="preserve"> </w:t>
      </w:r>
    </w:p>
    <w:p w:rsidR="00DA279E" w:rsidRDefault="008914ED">
      <w:pPr>
        <w:numPr>
          <w:ilvl w:val="0"/>
          <w:numId w:val="2"/>
        </w:numPr>
        <w:spacing w:after="193" w:line="249" w:lineRule="auto"/>
        <w:ind w:right="428" w:hanging="283"/>
        <w:jc w:val="both"/>
      </w:pPr>
      <w:r>
        <w:rPr>
          <w:sz w:val="18"/>
        </w:rPr>
        <w:t xml:space="preserve">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 </w:t>
      </w:r>
    </w:p>
    <w:p w:rsidR="00DA279E" w:rsidRDefault="008914ED">
      <w:pPr>
        <w:numPr>
          <w:ilvl w:val="0"/>
          <w:numId w:val="2"/>
        </w:numPr>
        <w:spacing w:after="193" w:line="249" w:lineRule="auto"/>
        <w:ind w:right="428" w:hanging="283"/>
        <w:jc w:val="both"/>
      </w:pPr>
      <w:r>
        <w:rPr>
          <w:sz w:val="18"/>
        </w:rPr>
        <w:t xml:space="preserve">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w:t>
      </w:r>
      <w:r>
        <w:rPr>
          <w:sz w:val="18"/>
          <w:vertAlign w:val="superscript"/>
        </w:rPr>
        <w:t xml:space="preserve"> </w:t>
      </w:r>
      <w:r>
        <w:rPr>
          <w:sz w:val="18"/>
        </w:rPr>
        <w:t>που ενσωματώθηκε με το ν. 3691/2008 (ΦΕΚ 166/Α)</w:t>
      </w:r>
      <w:r>
        <w:rPr>
          <w:b/>
          <w:sz w:val="18"/>
        </w:rPr>
        <w:t xml:space="preserve"> </w:t>
      </w:r>
      <w:r>
        <w:rPr>
          <w:b/>
          <w:i/>
          <w:sz w:val="18"/>
        </w:rPr>
        <w:t>“</w:t>
      </w:r>
      <w:r>
        <w:rPr>
          <w:i/>
          <w:sz w:val="18"/>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sz w:val="18"/>
        </w:rPr>
        <w:t xml:space="preserve">”. </w:t>
      </w:r>
    </w:p>
    <w:p w:rsidR="00DA279E" w:rsidRDefault="008914ED">
      <w:pPr>
        <w:numPr>
          <w:ilvl w:val="0"/>
          <w:numId w:val="2"/>
        </w:numPr>
        <w:spacing w:after="193" w:line="249" w:lineRule="auto"/>
        <w:ind w:right="428" w:hanging="283"/>
        <w:jc w:val="both"/>
      </w:pPr>
      <w:r>
        <w:rPr>
          <w:sz w:val="18"/>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i/>
          <w:sz w:val="18"/>
        </w:rPr>
        <w:t>Πρόληψη και καταπολέμηση της εμπορίας ανθρώπων και προστασία των θυμάτων αυτής και άλλες διατάξεις."</w:t>
      </w:r>
      <w:r>
        <w:rPr>
          <w:sz w:val="18"/>
        </w:rPr>
        <w:t xml:space="preserve">. </w:t>
      </w:r>
    </w:p>
    <w:p w:rsidR="00D03AFF" w:rsidRPr="00D03AFF" w:rsidRDefault="008914ED">
      <w:pPr>
        <w:numPr>
          <w:ilvl w:val="0"/>
          <w:numId w:val="2"/>
        </w:numPr>
        <w:spacing w:after="134" w:line="313" w:lineRule="auto"/>
        <w:ind w:right="428" w:hanging="283"/>
        <w:jc w:val="both"/>
      </w:pPr>
      <w:r>
        <w:rPr>
          <w:sz w:val="18"/>
        </w:rPr>
        <w:t xml:space="preserve">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 </w:t>
      </w:r>
    </w:p>
    <w:p w:rsidR="00DA279E" w:rsidRDefault="008914ED">
      <w:pPr>
        <w:numPr>
          <w:ilvl w:val="0"/>
          <w:numId w:val="2"/>
        </w:numPr>
        <w:spacing w:after="134" w:line="313" w:lineRule="auto"/>
        <w:ind w:right="428" w:hanging="283"/>
        <w:jc w:val="both"/>
      </w:pPr>
      <w:r>
        <w:rPr>
          <w:sz w:val="18"/>
        </w:rPr>
        <w:t xml:space="preserve">Επαναλάβετε όσες φορές χρειάζεται. </w:t>
      </w:r>
    </w:p>
    <w:p w:rsidR="00D03AFF" w:rsidRDefault="008914ED">
      <w:pPr>
        <w:spacing w:after="2" w:line="456" w:lineRule="auto"/>
        <w:ind w:left="-5" w:right="6059" w:hanging="10"/>
        <w:jc w:val="both"/>
        <w:rPr>
          <w:sz w:val="18"/>
        </w:rPr>
      </w:pPr>
      <w:r>
        <w:rPr>
          <w:sz w:val="18"/>
        </w:rPr>
        <w:t xml:space="preserve">18 Επαναλάβετε όσες φορές χρειάζεται. </w:t>
      </w:r>
    </w:p>
    <w:p w:rsidR="00DA279E" w:rsidRDefault="008914ED">
      <w:pPr>
        <w:spacing w:after="2" w:line="456" w:lineRule="auto"/>
        <w:ind w:left="-5" w:right="6059" w:hanging="10"/>
        <w:jc w:val="both"/>
      </w:pPr>
      <w:r>
        <w:rPr>
          <w:sz w:val="18"/>
        </w:rPr>
        <w:t xml:space="preserve">19 Επαναλάβετε όσες φορές χρειάζεται. </w:t>
      </w:r>
    </w:p>
    <w:p w:rsidR="00DA279E" w:rsidRDefault="008914ED" w:rsidP="00D03AFF">
      <w:pPr>
        <w:numPr>
          <w:ilvl w:val="0"/>
          <w:numId w:val="3"/>
        </w:numPr>
        <w:tabs>
          <w:tab w:val="left" w:pos="284"/>
        </w:tabs>
        <w:spacing w:after="193" w:line="249" w:lineRule="auto"/>
        <w:ind w:right="427" w:hanging="10"/>
        <w:jc w:val="both"/>
      </w:pPr>
      <w:r>
        <w:rPr>
          <w:sz w:val="18"/>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p w:rsidR="00DA279E" w:rsidRDefault="008914ED" w:rsidP="00D03AFF">
      <w:pPr>
        <w:numPr>
          <w:ilvl w:val="0"/>
          <w:numId w:val="3"/>
        </w:numPr>
        <w:tabs>
          <w:tab w:val="left" w:pos="284"/>
        </w:tabs>
        <w:spacing w:after="193" w:line="249" w:lineRule="auto"/>
        <w:ind w:right="427" w:hanging="10"/>
        <w:jc w:val="both"/>
      </w:pPr>
      <w:r>
        <w:rPr>
          <w:sz w:val="18"/>
        </w:rPr>
        <w:t xml:space="preserve">Λαμβανομένου υπόψη του χαρακτήρα των εγκλημάτων που έχουν διαπραχθεί (μεμονωμένα, </w:t>
      </w:r>
      <w:proofErr w:type="spellStart"/>
      <w:r>
        <w:rPr>
          <w:sz w:val="18"/>
        </w:rPr>
        <w:t>κατ</w:t>
      </w:r>
      <w:proofErr w:type="spellEnd"/>
      <w:r>
        <w:rPr>
          <w:sz w:val="18"/>
        </w:rPr>
        <w:t xml:space="preserve">᾽ εξακολούθηση, συστηματικά ...), η επεξήγηση πρέπει να καταδεικνύει την επάρκεια των μέτρων που λήφθηκαν.  </w:t>
      </w:r>
    </w:p>
    <w:p w:rsidR="00DA279E" w:rsidRDefault="008914ED" w:rsidP="00D03AFF">
      <w:pPr>
        <w:numPr>
          <w:ilvl w:val="0"/>
          <w:numId w:val="3"/>
        </w:numPr>
        <w:tabs>
          <w:tab w:val="left" w:pos="284"/>
        </w:tabs>
        <w:spacing w:after="193" w:line="249" w:lineRule="auto"/>
        <w:ind w:right="427" w:hanging="10"/>
        <w:jc w:val="both"/>
      </w:pPr>
      <w:r>
        <w:rPr>
          <w:sz w:val="18"/>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p w:rsidR="00DA279E" w:rsidRDefault="008914ED" w:rsidP="00D03AFF">
      <w:pPr>
        <w:numPr>
          <w:ilvl w:val="0"/>
          <w:numId w:val="3"/>
        </w:numPr>
        <w:tabs>
          <w:tab w:val="left" w:pos="284"/>
        </w:tabs>
        <w:spacing w:after="193" w:line="249" w:lineRule="auto"/>
        <w:ind w:right="427" w:hanging="10"/>
        <w:jc w:val="both"/>
      </w:pPr>
      <w:r>
        <w:rPr>
          <w:sz w:val="18"/>
        </w:rPr>
        <w:t xml:space="preserve">Σημειώνεται ότι, σύμφωνα με το άρθρο 73 παρ. 3 περ. α  και β, </w:t>
      </w:r>
      <w:r>
        <w:rPr>
          <w:sz w:val="18"/>
          <w:u w:val="single" w:color="000000"/>
        </w:rPr>
        <w:t>εφόσον προβλέπεται στα έγγραφα της σύμβασης</w:t>
      </w:r>
      <w:r>
        <w:rPr>
          <w:sz w:val="18"/>
        </w:rPr>
        <w:t xml:space="preserve">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24 Επαναλάβετε όσες φορές χρειάζεται. </w:t>
      </w:r>
    </w:p>
    <w:p w:rsidR="00DA279E" w:rsidRDefault="008914ED" w:rsidP="00D03AFF">
      <w:pPr>
        <w:numPr>
          <w:ilvl w:val="0"/>
          <w:numId w:val="4"/>
        </w:numPr>
        <w:tabs>
          <w:tab w:val="left" w:pos="284"/>
        </w:tabs>
        <w:spacing w:after="193" w:line="249" w:lineRule="auto"/>
        <w:ind w:right="427" w:hanging="10"/>
        <w:jc w:val="both"/>
      </w:pPr>
      <w:r>
        <w:rPr>
          <w:sz w:val="18"/>
        </w:rPr>
        <w:t xml:space="preserve">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 </w:t>
      </w:r>
    </w:p>
    <w:p w:rsidR="00DA279E" w:rsidRDefault="008914ED" w:rsidP="00D03AFF">
      <w:pPr>
        <w:numPr>
          <w:ilvl w:val="0"/>
          <w:numId w:val="4"/>
        </w:numPr>
        <w:tabs>
          <w:tab w:val="left" w:pos="284"/>
        </w:tabs>
        <w:spacing w:after="100" w:line="350" w:lineRule="auto"/>
        <w:ind w:right="427" w:hanging="10"/>
        <w:jc w:val="both"/>
      </w:pPr>
      <w:r>
        <w:rPr>
          <w:sz w:val="18"/>
        </w:rPr>
        <w:t xml:space="preserve">. Η απόδοση όρων είναι σύμφωνη με την παρ. 4 του άρθρου 73 που διαφοροποιείται από τον Κανονισμό ΕΕΕΣ (Κανονισμός ΕΕ 2016/7) 27 Άρθρο 73 παρ. 5. </w:t>
      </w:r>
    </w:p>
    <w:p w:rsidR="00DA279E" w:rsidRDefault="008914ED">
      <w:pPr>
        <w:numPr>
          <w:ilvl w:val="0"/>
          <w:numId w:val="5"/>
        </w:numPr>
        <w:spacing w:after="193" w:line="249" w:lineRule="auto"/>
        <w:ind w:right="427" w:hanging="283"/>
        <w:jc w:val="both"/>
      </w:pPr>
      <w:r>
        <w:rPr>
          <w:sz w:val="18"/>
        </w:rPr>
        <w:t xml:space="preserve">Εφόσον στα έγγραφα της σύμβασης γίνεται αναφορά σε συγκεκριμένη διάταξη, να συμπληρωθεί ανάλογα το ΤΕΥΔ πχ άρθρο 68 παρ. 2 ν. 3863/2010 . </w:t>
      </w:r>
    </w:p>
    <w:p w:rsidR="00DA279E" w:rsidRDefault="008914ED">
      <w:pPr>
        <w:numPr>
          <w:ilvl w:val="0"/>
          <w:numId w:val="5"/>
        </w:numPr>
        <w:spacing w:after="193" w:line="249" w:lineRule="auto"/>
        <w:ind w:right="427" w:hanging="283"/>
        <w:jc w:val="both"/>
      </w:pPr>
      <w:r>
        <w:rPr>
          <w:sz w:val="18"/>
        </w:rPr>
        <w:t>Όπως προσδιορίζεται στο άρθρο 24 ή στα έγγραφα της σύμβασης</w:t>
      </w:r>
      <w:r>
        <w:rPr>
          <w:b/>
          <w:i/>
          <w:sz w:val="18"/>
        </w:rPr>
        <w:t>.</w:t>
      </w:r>
      <w:r>
        <w:rPr>
          <w:sz w:val="18"/>
        </w:rPr>
        <w:t xml:space="preserve"> </w:t>
      </w:r>
    </w:p>
    <w:p w:rsidR="00DA279E" w:rsidRDefault="008914ED">
      <w:pPr>
        <w:numPr>
          <w:ilvl w:val="0"/>
          <w:numId w:val="5"/>
        </w:numPr>
        <w:spacing w:after="193" w:line="249" w:lineRule="auto"/>
        <w:ind w:right="427" w:hanging="283"/>
        <w:jc w:val="both"/>
      </w:pPr>
      <w:proofErr w:type="spellStart"/>
      <w:r>
        <w:rPr>
          <w:sz w:val="18"/>
        </w:rPr>
        <w:t>Πρβλ</w:t>
      </w:r>
      <w:proofErr w:type="spellEnd"/>
      <w:r>
        <w:rPr>
          <w:sz w:val="18"/>
        </w:rPr>
        <w:t xml:space="preserve"> άρθρο 48. </w:t>
      </w:r>
    </w:p>
    <w:p w:rsidR="00DA279E" w:rsidRDefault="008914ED">
      <w:pPr>
        <w:spacing w:after="0"/>
        <w:jc w:val="right"/>
      </w:pPr>
      <w:r>
        <w:rPr>
          <w:strike/>
        </w:rPr>
        <w:t xml:space="preserve">                                                                                                                                                                                </w:t>
      </w:r>
      <w:r>
        <w:t xml:space="preserve"> </w:t>
      </w:r>
    </w:p>
    <w:p w:rsidR="00DA279E" w:rsidRDefault="008914ED">
      <w:pPr>
        <w:numPr>
          <w:ilvl w:val="0"/>
          <w:numId w:val="5"/>
        </w:numPr>
        <w:spacing w:after="193" w:line="249" w:lineRule="auto"/>
        <w:ind w:right="427" w:hanging="283"/>
        <w:jc w:val="both"/>
      </w:pPr>
      <w:r>
        <w:rPr>
          <w:sz w:val="18"/>
        </w:rPr>
        <w:lastRenderedPageBreak/>
        <w:t xml:space="preserve">Η απόδοση όρων είναι σύμφωνη με την </w:t>
      </w:r>
      <w:proofErr w:type="spellStart"/>
      <w:r>
        <w:rPr>
          <w:sz w:val="18"/>
        </w:rPr>
        <w:t>περιπτ</w:t>
      </w:r>
      <w:proofErr w:type="spellEnd"/>
      <w:r>
        <w:rPr>
          <w:sz w:val="18"/>
        </w:rPr>
        <w:t xml:space="preserve">. </w:t>
      </w:r>
      <w:proofErr w:type="spellStart"/>
      <w:r>
        <w:rPr>
          <w:sz w:val="18"/>
        </w:rPr>
        <w:t>στ</w:t>
      </w:r>
      <w:proofErr w:type="spellEnd"/>
      <w:r>
        <w:rPr>
          <w:sz w:val="18"/>
        </w:rPr>
        <w:t xml:space="preserve"> παρ. 4 του άρθρου 73 που διαφοροποιείται από τον Κανονισμό ΕΕΕΣ (Κανονισμός ΕΕ 2016/7) </w:t>
      </w:r>
    </w:p>
    <w:p w:rsidR="00DA279E" w:rsidRDefault="008914ED">
      <w:pPr>
        <w:numPr>
          <w:ilvl w:val="0"/>
          <w:numId w:val="5"/>
        </w:numPr>
        <w:spacing w:after="197" w:line="241" w:lineRule="auto"/>
        <w:ind w:right="427" w:hanging="283"/>
        <w:jc w:val="both"/>
      </w:pPr>
      <w:r>
        <w:rPr>
          <w:sz w:val="18"/>
        </w:rPr>
        <w:t xml:space="preserve">Όπως περιγράφεται στο Παράρτημα XI του Προσαρτήματος Α, </w:t>
      </w:r>
      <w:r>
        <w:rPr>
          <w:b/>
          <w:sz w:val="18"/>
        </w:rPr>
        <w:t>οι οικονομικοί φορείς από ορισμένα κράτη μέλη οφείλουν να συμμορφώνονται με άλλες απαιτήσεις που καθορίζονται στο Παράρτημα αυτό.</w:t>
      </w:r>
      <w:r>
        <w:rPr>
          <w:sz w:val="18"/>
        </w:rPr>
        <w:t xml:space="preserve"> </w:t>
      </w:r>
    </w:p>
    <w:p w:rsidR="00DA279E" w:rsidRDefault="008914ED">
      <w:pPr>
        <w:numPr>
          <w:ilvl w:val="0"/>
          <w:numId w:val="5"/>
        </w:numPr>
        <w:spacing w:after="193" w:line="249" w:lineRule="auto"/>
        <w:ind w:right="427" w:hanging="283"/>
        <w:jc w:val="both"/>
      </w:pPr>
      <w:proofErr w:type="spellStart"/>
      <w:r>
        <w:rPr>
          <w:sz w:val="18"/>
        </w:rPr>
        <w:t>Πρβλ</w:t>
      </w:r>
      <w:proofErr w:type="spellEnd"/>
      <w:r>
        <w:rPr>
          <w:sz w:val="18"/>
        </w:rPr>
        <w:t xml:space="preserve"> και άρθρο 1 ν. 4250/2014 </w:t>
      </w:r>
    </w:p>
    <w:p w:rsidR="00DA279E" w:rsidRDefault="008914ED">
      <w:pPr>
        <w:numPr>
          <w:ilvl w:val="0"/>
          <w:numId w:val="5"/>
        </w:numPr>
        <w:spacing w:after="0" w:line="237" w:lineRule="auto"/>
        <w:ind w:right="427" w:hanging="283"/>
        <w:jc w:val="both"/>
      </w:pPr>
      <w:r>
        <w:rPr>
          <w:sz w:val="18"/>
        </w:rPr>
        <w:t>Υπό την προϋπόθεση ότι ο οικονομικός φορέας έχει παράσχει τις απαραίτητες πληροφορίες (</w:t>
      </w:r>
      <w:r>
        <w:rPr>
          <w:i/>
          <w:sz w:val="18"/>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Pr>
          <w:sz w:val="18"/>
        </w:rPr>
        <w:t xml:space="preserve"> </w:t>
      </w:r>
      <w:r>
        <w:rPr>
          <w:sz w:val="20"/>
        </w:rPr>
        <w:t xml:space="preserve"> </w:t>
      </w:r>
    </w:p>
    <w:sectPr w:rsidR="00DA279E">
      <w:footerReference w:type="even" r:id="rId7"/>
      <w:footerReference w:type="default" r:id="rId8"/>
      <w:footerReference w:type="first" r:id="rId9"/>
      <w:pgSz w:w="11900" w:h="16840"/>
      <w:pgMar w:top="1056" w:right="1082" w:bottom="1509" w:left="1531" w:header="720" w:footer="120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563E" w:rsidRDefault="004C563E">
      <w:pPr>
        <w:spacing w:after="0" w:line="240" w:lineRule="auto"/>
      </w:pPr>
      <w:r>
        <w:separator/>
      </w:r>
    </w:p>
  </w:endnote>
  <w:endnote w:type="continuationSeparator" w:id="0">
    <w:p w:rsidR="004C563E" w:rsidRDefault="004C56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Verdana">
    <w:panose1 w:val="020B0604030504040204"/>
    <w:charset w:val="A1"/>
    <w:family w:val="swiss"/>
    <w:pitch w:val="variable"/>
    <w:sig w:usb0="A10006FF" w:usb1="4000205B" w:usb2="00000010" w:usb3="00000000" w:csb0="0000019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sidR="00CF10DA" w:rsidRPr="00CF10DA">
      <w:rPr>
        <w:noProof/>
        <w:sz w:val="16"/>
      </w:rPr>
      <w:t>2</w:t>
    </w:r>
    <w:r>
      <w:rPr>
        <w:sz w:val="16"/>
      </w:rPr>
      <w:fldChar w:fldCharType="end"/>
    </w:r>
    <w:r>
      <w:rPr>
        <w:sz w:val="16"/>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563E" w:rsidRDefault="004C563E">
      <w:pPr>
        <w:spacing w:after="0" w:line="240" w:lineRule="auto"/>
      </w:pPr>
      <w:r>
        <w:separator/>
      </w:r>
    </w:p>
  </w:footnote>
  <w:footnote w:type="continuationSeparator" w:id="0">
    <w:p w:rsidR="004C563E" w:rsidRDefault="004C563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F12910"/>
    <w:multiLevelType w:val="hybridMultilevel"/>
    <w:tmpl w:val="076E6CE8"/>
    <w:lvl w:ilvl="0" w:tplc="8196DE32">
      <w:start w:val="1"/>
      <w:numFmt w:val="bullet"/>
      <w:lvlText w:val="-"/>
      <w:lvlJc w:val="left"/>
      <w:pPr>
        <w:ind w:left="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703798">
      <w:start w:val="1"/>
      <w:numFmt w:val="bullet"/>
      <w:lvlText w:val="o"/>
      <w:lvlJc w:val="left"/>
      <w:pPr>
        <w:ind w:left="1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E89CF6">
      <w:start w:val="1"/>
      <w:numFmt w:val="bullet"/>
      <w:lvlText w:val="▪"/>
      <w:lvlJc w:val="left"/>
      <w:pPr>
        <w:ind w:left="19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1FC8DEA">
      <w:start w:val="1"/>
      <w:numFmt w:val="bullet"/>
      <w:lvlText w:val="•"/>
      <w:lvlJc w:val="left"/>
      <w:pPr>
        <w:ind w:left="26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78C6D6">
      <w:start w:val="1"/>
      <w:numFmt w:val="bullet"/>
      <w:lvlText w:val="o"/>
      <w:lvlJc w:val="left"/>
      <w:pPr>
        <w:ind w:left="33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D124004">
      <w:start w:val="1"/>
      <w:numFmt w:val="bullet"/>
      <w:lvlText w:val="▪"/>
      <w:lvlJc w:val="left"/>
      <w:pPr>
        <w:ind w:left="40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AC491C4">
      <w:start w:val="1"/>
      <w:numFmt w:val="bullet"/>
      <w:lvlText w:val="•"/>
      <w:lvlJc w:val="left"/>
      <w:pPr>
        <w:ind w:left="4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AFAD14C">
      <w:start w:val="1"/>
      <w:numFmt w:val="bullet"/>
      <w:lvlText w:val="o"/>
      <w:lvlJc w:val="left"/>
      <w:pPr>
        <w:ind w:left="5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E34DD1E">
      <w:start w:val="1"/>
      <w:numFmt w:val="bullet"/>
      <w:lvlText w:val="▪"/>
      <w:lvlJc w:val="left"/>
      <w:pPr>
        <w:ind w:left="6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13E0FB0"/>
    <w:multiLevelType w:val="hybridMultilevel"/>
    <w:tmpl w:val="1B7CD6B2"/>
    <w:lvl w:ilvl="0" w:tplc="E4A4108A">
      <w:start w:val="25"/>
      <w:numFmt w:val="decimal"/>
      <w:lvlText w:val="%1"/>
      <w:lvlJc w:val="left"/>
      <w:pPr>
        <w:ind w:left="1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E0E09C86">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2814D1E4">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CA40B5B6">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8FD437EC">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A42A7792">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AD24E3B0">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69F079F0">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7B585CAA">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241C07B5"/>
    <w:multiLevelType w:val="hybridMultilevel"/>
    <w:tmpl w:val="AF107698"/>
    <w:lvl w:ilvl="0" w:tplc="361E9AFA">
      <w:start w:val="20"/>
      <w:numFmt w:val="decimal"/>
      <w:lvlText w:val="%1"/>
      <w:lvlJc w:val="left"/>
      <w:pPr>
        <w:ind w:left="1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E9CCDD1A">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D074903A">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7696C36A">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6DDAA5EA">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90326F9E">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9486760A">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F8544DB4">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4BA43F1A">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24882693"/>
    <w:multiLevelType w:val="hybridMultilevel"/>
    <w:tmpl w:val="19703A94"/>
    <w:lvl w:ilvl="0" w:tplc="B43E3C4E">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29077BC">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71A7022">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D9295CC">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8C22F08">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04A11E">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A226848">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F28657C">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A76AE1A">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5D47CCC"/>
    <w:multiLevelType w:val="hybridMultilevel"/>
    <w:tmpl w:val="F8BCCC98"/>
    <w:lvl w:ilvl="0" w:tplc="97203010">
      <w:start w:val="1"/>
      <w:numFmt w:val="bullet"/>
      <w:lvlText w:val="-"/>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B5A225E">
      <w:start w:val="1"/>
      <w:numFmt w:val="bullet"/>
      <w:lvlText w:val="o"/>
      <w:lvlJc w:val="left"/>
      <w:pPr>
        <w:ind w:left="1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AF61810">
      <w:start w:val="1"/>
      <w:numFmt w:val="bullet"/>
      <w:lvlText w:val="▪"/>
      <w:lvlJc w:val="left"/>
      <w:pPr>
        <w:ind w:left="19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A984F1A">
      <w:start w:val="1"/>
      <w:numFmt w:val="bullet"/>
      <w:lvlText w:val="•"/>
      <w:lvlJc w:val="left"/>
      <w:pPr>
        <w:ind w:left="26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EC2110C">
      <w:start w:val="1"/>
      <w:numFmt w:val="bullet"/>
      <w:lvlText w:val="o"/>
      <w:lvlJc w:val="left"/>
      <w:pPr>
        <w:ind w:left="33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A7A8890">
      <w:start w:val="1"/>
      <w:numFmt w:val="bullet"/>
      <w:lvlText w:val="▪"/>
      <w:lvlJc w:val="left"/>
      <w:pPr>
        <w:ind w:left="40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FC66912">
      <w:start w:val="1"/>
      <w:numFmt w:val="bullet"/>
      <w:lvlText w:val="•"/>
      <w:lvlJc w:val="left"/>
      <w:pPr>
        <w:ind w:left="4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5424860">
      <w:start w:val="1"/>
      <w:numFmt w:val="bullet"/>
      <w:lvlText w:val="o"/>
      <w:lvlJc w:val="left"/>
      <w:pPr>
        <w:ind w:left="5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E782C90">
      <w:start w:val="1"/>
      <w:numFmt w:val="bullet"/>
      <w:lvlText w:val="▪"/>
      <w:lvlJc w:val="left"/>
      <w:pPr>
        <w:ind w:left="6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AF40BD7"/>
    <w:multiLevelType w:val="hybridMultilevel"/>
    <w:tmpl w:val="B66E2DEA"/>
    <w:lvl w:ilvl="0" w:tplc="DCF8DB08">
      <w:start w:val="28"/>
      <w:numFmt w:val="decimal"/>
      <w:lvlText w:val="%1"/>
      <w:lvlJc w:val="left"/>
      <w:pPr>
        <w:ind w:left="28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6CB2878A">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3F065EC4">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1B2CDDA2">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407C52BC">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488C8D78">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CE12420A">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CC3C9946">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7AE0742C">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31986012"/>
    <w:multiLevelType w:val="hybridMultilevel"/>
    <w:tmpl w:val="CAEE8E78"/>
    <w:lvl w:ilvl="0" w:tplc="F90A8944">
      <w:start w:val="1"/>
      <w:numFmt w:val="bullet"/>
      <w:lvlText w:val="-"/>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C4B6D4">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1907160">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BC6259E">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C007A50">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C163E8E">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6FEA3EC">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629872">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04E1642">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B507608"/>
    <w:multiLevelType w:val="hybridMultilevel"/>
    <w:tmpl w:val="D87EE3AE"/>
    <w:lvl w:ilvl="0" w:tplc="10A26450">
      <w:start w:val="1"/>
      <w:numFmt w:val="decimal"/>
      <w:lvlText w:val="%1"/>
      <w:lvlJc w:val="left"/>
      <w:pPr>
        <w:ind w:left="2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AA6F49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E8AF4E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96E681E">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BA045B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D18734A">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2766DD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3C605FA">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906256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4BE67008"/>
    <w:multiLevelType w:val="hybridMultilevel"/>
    <w:tmpl w:val="8960ACD8"/>
    <w:lvl w:ilvl="0" w:tplc="497A22E0">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A82A48">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99496D6">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7EA7EE0">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82A42">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05090EC">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A7A29FE">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192AD10">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BD2F3F4">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630326B5"/>
    <w:multiLevelType w:val="hybridMultilevel"/>
    <w:tmpl w:val="46EAE9BA"/>
    <w:lvl w:ilvl="0" w:tplc="2154DAE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1644F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9BA656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0943C8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494E07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D32A75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C8CD81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ED071E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2B28C2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9"/>
  </w:num>
  <w:num w:numId="2">
    <w:abstractNumId w:val="7"/>
  </w:num>
  <w:num w:numId="3">
    <w:abstractNumId w:val="2"/>
  </w:num>
  <w:num w:numId="4">
    <w:abstractNumId w:val="1"/>
  </w:num>
  <w:num w:numId="5">
    <w:abstractNumId w:val="5"/>
  </w:num>
  <w:num w:numId="6">
    <w:abstractNumId w:val="3"/>
  </w:num>
  <w:num w:numId="7">
    <w:abstractNumId w:val="8"/>
  </w:num>
  <w:num w:numId="8">
    <w:abstractNumId w:val="6"/>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79E"/>
    <w:rsid w:val="000A401A"/>
    <w:rsid w:val="001801D4"/>
    <w:rsid w:val="003F66FA"/>
    <w:rsid w:val="004524CF"/>
    <w:rsid w:val="004C563E"/>
    <w:rsid w:val="00617787"/>
    <w:rsid w:val="008262EF"/>
    <w:rsid w:val="0088504F"/>
    <w:rsid w:val="008914ED"/>
    <w:rsid w:val="00AD573C"/>
    <w:rsid w:val="00BF5EDB"/>
    <w:rsid w:val="00C0111A"/>
    <w:rsid w:val="00CF10DA"/>
    <w:rsid w:val="00D03AFF"/>
    <w:rsid w:val="00DA279E"/>
    <w:rsid w:val="00DC2CED"/>
    <w:rsid w:val="00E21FD2"/>
    <w:rsid w:val="00E92C10"/>
    <w:rsid w:val="00EB456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3512F8-8D16-4065-816D-BCDCE505F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rPr>
  </w:style>
  <w:style w:type="paragraph" w:styleId="1">
    <w:name w:val="heading 1"/>
    <w:next w:val="a"/>
    <w:link w:val="1Char"/>
    <w:uiPriority w:val="9"/>
    <w:unhideWhenUsed/>
    <w:qFormat/>
    <w:pPr>
      <w:keepNext/>
      <w:keepLines/>
      <w:spacing w:after="229"/>
      <w:ind w:left="10" w:hanging="10"/>
      <w:jc w:val="center"/>
      <w:outlineLvl w:val="0"/>
    </w:pPr>
    <w:rPr>
      <w:rFonts w:ascii="Calibri" w:eastAsia="Calibri" w:hAnsi="Calibri" w:cs="Calibri"/>
      <w:b/>
      <w:color w:val="000000"/>
      <w:u w:val="single" w:color="000000"/>
    </w:rPr>
  </w:style>
  <w:style w:type="paragraph" w:styleId="2">
    <w:name w:val="heading 2"/>
    <w:next w:val="a"/>
    <w:link w:val="2Char"/>
    <w:uiPriority w:val="9"/>
    <w:unhideWhenUsed/>
    <w:qFormat/>
    <w:pPr>
      <w:keepNext/>
      <w:keepLines/>
      <w:spacing w:after="231" w:line="265" w:lineRule="auto"/>
      <w:ind w:left="10" w:right="445" w:hanging="10"/>
      <w:jc w:val="center"/>
      <w:outlineLvl w:val="1"/>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Pr>
      <w:rFonts w:ascii="Calibri" w:eastAsia="Calibri" w:hAnsi="Calibri" w:cs="Calibri"/>
      <w:b/>
      <w:color w:val="000000"/>
      <w:sz w:val="22"/>
      <w:u w:val="single" w:color="000000"/>
    </w:rPr>
  </w:style>
  <w:style w:type="character" w:customStyle="1" w:styleId="2Char">
    <w:name w:val="Επικεφαλίδα 2 Char"/>
    <w:link w:val="2"/>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D03A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16</Pages>
  <Words>4320</Words>
  <Characters>23329</Characters>
  <Application>Microsoft Office Word</Application>
  <DocSecurity>0</DocSecurity>
  <Lines>194</Lines>
  <Paragraphs>55</Paragraphs>
  <ScaleCrop>false</ScaleCrop>
  <Company/>
  <LinksUpToDate>false</LinksUpToDate>
  <CharactersWithSpaces>27594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ΤΕΥΔ για Τόνερ.Μελάνια</dc:title>
  <dc:subject/>
  <dc:creator>user</dc:creator>
  <cp:keywords/>
  <cp:lastModifiedBy>Giorgos Moxianakis</cp:lastModifiedBy>
  <cp:revision>10</cp:revision>
  <dcterms:created xsi:type="dcterms:W3CDTF">2017-04-19T10:48:00Z</dcterms:created>
  <dcterms:modified xsi:type="dcterms:W3CDTF">2017-12-06T11:24:00Z</dcterms:modified>
</cp:coreProperties>
</file>