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867"/>
        <w:gridCol w:w="4847"/>
      </w:tblGrid>
      <w:tr w:rsidR="00D80289" w:rsidTr="009339B5">
        <w:trPr>
          <w:trHeight w:val="557"/>
        </w:trPr>
        <w:tc>
          <w:tcPr>
            <w:tcW w:w="10456" w:type="dxa"/>
            <w:gridSpan w:val="3"/>
            <w:shd w:val="clear" w:color="auto" w:fill="B8CCE4"/>
            <w:vAlign w:val="center"/>
          </w:tcPr>
          <w:p w:rsidR="00D80289" w:rsidRDefault="00D80289" w:rsidP="009339B5">
            <w:pPr>
              <w:ind w:left="720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80289" w:rsidRDefault="00D80289" w:rsidP="009339B5">
            <w:pPr>
              <w:ind w:left="72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1</w:t>
            </w:r>
            <w:r w:rsidRPr="009339B5">
              <w:rPr>
                <w:b/>
                <w:sz w:val="32"/>
                <w:szCs w:val="32"/>
                <w:vertAlign w:val="superscript"/>
                <w:lang w:eastAsia="en-US"/>
              </w:rPr>
              <w:t>ο</w:t>
            </w:r>
            <w:r>
              <w:rPr>
                <w:b/>
                <w:sz w:val="32"/>
                <w:szCs w:val="32"/>
                <w:lang w:eastAsia="en-US"/>
              </w:rPr>
              <w:t xml:space="preserve"> ΜΑΘΗΤΙΚΟ ΚΑΛΛΙΤΕΧΝΙΚΟ  ΦΕΣΤΙΒΑΛ  2017                                                                                                                     </w:t>
            </w:r>
          </w:p>
          <w:p w:rsidR="00D80289" w:rsidRDefault="00D80289" w:rsidP="009339B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«ΕΙΜΑΙ ΚΑΙ ΕΓΩ ΕΔΩ»</w:t>
            </w:r>
          </w:p>
          <w:p w:rsidR="00D80289" w:rsidRDefault="00D80289" w:rsidP="009339B5">
            <w:pPr>
              <w:ind w:left="72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ΑΠΟ 21 ΙΟΥΝΙΟΥ ΕΩΣ 30 ΙΟΥΝΙΟΥ 2017</w:t>
            </w:r>
          </w:p>
          <w:p w:rsidR="00620F7D" w:rsidRDefault="00620F7D" w:rsidP="009339B5">
            <w:pPr>
              <w:ind w:left="720"/>
              <w:rPr>
                <w:b/>
                <w:sz w:val="32"/>
                <w:szCs w:val="32"/>
                <w:lang w:eastAsia="en-US"/>
              </w:rPr>
            </w:pPr>
          </w:p>
          <w:p w:rsidR="00D80289" w:rsidRDefault="00D80289" w:rsidP="009339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ΕΝΔΕΙΚΤΙΚΟΣ ΠΡΟΥΠΟΛΟΓΙΣΜΟΣ</w:t>
            </w:r>
          </w:p>
          <w:p w:rsidR="00620F7D" w:rsidRDefault="00620F7D" w:rsidP="009339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80289" w:rsidTr="00BF262B">
        <w:trPr>
          <w:trHeight w:val="557"/>
        </w:trPr>
        <w:tc>
          <w:tcPr>
            <w:tcW w:w="742" w:type="dxa"/>
            <w:shd w:val="clear" w:color="auto" w:fill="E5B8B7"/>
          </w:tcPr>
          <w:p w:rsidR="00D80289" w:rsidRDefault="00D80289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Α/Α</w:t>
            </w:r>
          </w:p>
        </w:tc>
        <w:tc>
          <w:tcPr>
            <w:tcW w:w="4867" w:type="dxa"/>
            <w:shd w:val="clear" w:color="auto" w:fill="E5B8B7"/>
          </w:tcPr>
          <w:p w:rsidR="00D80289" w:rsidRDefault="00620F7D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ΔΑΠΑΝΗ</w:t>
            </w:r>
          </w:p>
        </w:tc>
        <w:tc>
          <w:tcPr>
            <w:tcW w:w="4847" w:type="dxa"/>
            <w:shd w:val="clear" w:color="auto" w:fill="E5B8B7"/>
          </w:tcPr>
          <w:p w:rsidR="00D80289" w:rsidRPr="00CF3732" w:rsidRDefault="00D80289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ΕΞΟΔΑ</w:t>
            </w:r>
            <w:r w:rsidRPr="00CF3732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προ Φ.Π.Α.</w:t>
            </w:r>
          </w:p>
        </w:tc>
      </w:tr>
      <w:tr w:rsidR="00D80289" w:rsidTr="00BF262B">
        <w:trPr>
          <w:trHeight w:val="977"/>
        </w:trPr>
        <w:tc>
          <w:tcPr>
            <w:tcW w:w="742" w:type="dxa"/>
          </w:tcPr>
          <w:p w:rsidR="00D80289" w:rsidRPr="00FF3999" w:rsidRDefault="00D80289" w:rsidP="00BF262B">
            <w:pPr>
              <w:rPr>
                <w:b/>
                <w:lang w:eastAsia="en-US"/>
              </w:rPr>
            </w:pPr>
            <w:r w:rsidRPr="00FF3999">
              <w:rPr>
                <w:b/>
                <w:lang w:eastAsia="en-US"/>
              </w:rPr>
              <w:t>1</w:t>
            </w:r>
          </w:p>
        </w:tc>
        <w:tc>
          <w:tcPr>
            <w:tcW w:w="4867" w:type="dxa"/>
          </w:tcPr>
          <w:p w:rsidR="00D80289" w:rsidRPr="00FF3999" w:rsidRDefault="00D80289" w:rsidP="00BF262B">
            <w:pPr>
              <w:rPr>
                <w:lang w:eastAsia="en-US"/>
              </w:rPr>
            </w:pPr>
            <w:r w:rsidRPr="00FF3999">
              <w:rPr>
                <w:lang w:eastAsia="en-US"/>
              </w:rPr>
              <w:t xml:space="preserve">Δαπάνη για την τεχνική κάλυψη των θεατρικών εκδηλώσεων του </w:t>
            </w:r>
            <w:r w:rsidRPr="00FF3999">
              <w:rPr>
                <w:b/>
                <w:u w:val="single"/>
                <w:lang w:eastAsia="en-US"/>
              </w:rPr>
              <w:t>Κηποθέατρου «Μ. Χατζιδάκις»</w:t>
            </w:r>
            <w:r w:rsidRPr="00FF3999">
              <w:rPr>
                <w:lang w:eastAsia="en-US"/>
              </w:rPr>
              <w:t xml:space="preserve"> από 21 έως 30 Ιουνίου 2017  (Ηχητικά και φωτιστικά συστήματα , </w:t>
            </w:r>
            <w:proofErr w:type="spellStart"/>
            <w:r w:rsidRPr="00FF3999">
              <w:rPr>
                <w:lang w:eastAsia="en-US"/>
              </w:rPr>
              <w:t>προτζέκτορας</w:t>
            </w:r>
            <w:proofErr w:type="spellEnd"/>
            <w:r w:rsidRPr="00FF3999">
              <w:rPr>
                <w:lang w:eastAsia="en-US"/>
              </w:rPr>
              <w:t xml:space="preserve">, οθόνη, </w:t>
            </w:r>
            <w:r w:rsidRPr="00FF3999">
              <w:rPr>
                <w:lang w:val="en-US" w:eastAsia="en-US"/>
              </w:rPr>
              <w:t>laptop</w:t>
            </w:r>
            <w:r w:rsidRPr="00FF3999">
              <w:rPr>
                <w:lang w:eastAsia="en-US"/>
              </w:rPr>
              <w:t>, φωτιστική κάλυψη κλπ., όπως αναλυτικά περιγράφονται στην μελέτη των τεχνικών προδιαγραφών).</w:t>
            </w:r>
          </w:p>
        </w:tc>
        <w:tc>
          <w:tcPr>
            <w:tcW w:w="4847" w:type="dxa"/>
          </w:tcPr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F3999">
              <w:rPr>
                <w:b/>
                <w:sz w:val="28"/>
                <w:szCs w:val="28"/>
                <w:lang w:eastAsia="en-US"/>
              </w:rPr>
              <w:t>4.193,55€</w:t>
            </w: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E314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FF3999">
              <w:rPr>
                <w:b/>
                <w:sz w:val="28"/>
                <w:szCs w:val="28"/>
                <w:lang w:val="en-US" w:eastAsia="en-US"/>
              </w:rPr>
              <w:t>CPV</w:t>
            </w:r>
            <w:r w:rsidRPr="00FF3999">
              <w:rPr>
                <w:b/>
                <w:sz w:val="28"/>
                <w:szCs w:val="28"/>
                <w:lang w:eastAsia="en-US"/>
              </w:rPr>
              <w:t>: 32342410-9 (Εξοπλισμός ήχου)</w:t>
            </w:r>
          </w:p>
        </w:tc>
      </w:tr>
      <w:tr w:rsidR="00D80289" w:rsidTr="00BF262B">
        <w:trPr>
          <w:trHeight w:val="976"/>
        </w:trPr>
        <w:tc>
          <w:tcPr>
            <w:tcW w:w="742" w:type="dxa"/>
          </w:tcPr>
          <w:p w:rsidR="00D80289" w:rsidRPr="00FF3999" w:rsidRDefault="00D80289" w:rsidP="00BF262B">
            <w:pPr>
              <w:rPr>
                <w:b/>
                <w:lang w:eastAsia="en-US"/>
              </w:rPr>
            </w:pPr>
            <w:r w:rsidRPr="00FF3999">
              <w:rPr>
                <w:b/>
                <w:lang w:eastAsia="en-US"/>
              </w:rPr>
              <w:t>2</w:t>
            </w:r>
          </w:p>
        </w:tc>
        <w:tc>
          <w:tcPr>
            <w:tcW w:w="4867" w:type="dxa"/>
          </w:tcPr>
          <w:p w:rsidR="00D80289" w:rsidRPr="00FF3999" w:rsidRDefault="00D80289" w:rsidP="00BF262B">
            <w:pPr>
              <w:rPr>
                <w:lang w:eastAsia="en-US"/>
              </w:rPr>
            </w:pPr>
            <w:r w:rsidRPr="00FF3999">
              <w:rPr>
                <w:lang w:eastAsia="en-US"/>
              </w:rPr>
              <w:t>Δαπάνη για την τεχνική κάλυψη των μουσικών εκδηλώσεων του</w:t>
            </w:r>
            <w:r w:rsidRPr="00FF3999">
              <w:rPr>
                <w:b/>
                <w:u w:val="single"/>
                <w:lang w:eastAsia="en-US"/>
              </w:rPr>
              <w:t xml:space="preserve"> Ανοικτού Θεάτρου «Πύλη Βηθλεέμ»</w:t>
            </w:r>
            <w:r w:rsidRPr="00FF3999">
              <w:rPr>
                <w:lang w:eastAsia="en-US"/>
              </w:rPr>
              <w:t xml:space="preserve"> από 21 έως 30 Ιουνίου 2017  (Ηχητική, φωτιστική κάλυψη, ηλεκτρικό πιάνο, ντραμς, </w:t>
            </w:r>
            <w:proofErr w:type="spellStart"/>
            <w:r w:rsidRPr="00FF3999">
              <w:rPr>
                <w:lang w:eastAsia="en-US"/>
              </w:rPr>
              <w:t>προτζέκτορας</w:t>
            </w:r>
            <w:proofErr w:type="spellEnd"/>
            <w:r w:rsidRPr="00FF3999">
              <w:rPr>
                <w:lang w:eastAsia="en-US"/>
              </w:rPr>
              <w:t xml:space="preserve">, οθόνη, μηχάνημα παραγωγής καπνού </w:t>
            </w:r>
            <w:proofErr w:type="spellStart"/>
            <w:r w:rsidRPr="00FF3999">
              <w:rPr>
                <w:lang w:eastAsia="en-US"/>
              </w:rPr>
              <w:t>κλπ</w:t>
            </w:r>
            <w:proofErr w:type="spellEnd"/>
            <w:r w:rsidRPr="00FF3999">
              <w:rPr>
                <w:lang w:eastAsia="en-US"/>
              </w:rPr>
              <w:t>, όπως αναλυτικά περιγράφονται στην μελέτη των τεχνικών προδιαγραφών).</w:t>
            </w:r>
          </w:p>
        </w:tc>
        <w:tc>
          <w:tcPr>
            <w:tcW w:w="4847" w:type="dxa"/>
          </w:tcPr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F3999">
              <w:rPr>
                <w:b/>
                <w:sz w:val="28"/>
                <w:szCs w:val="28"/>
                <w:lang w:eastAsia="en-US"/>
              </w:rPr>
              <w:t>3.790,32€</w:t>
            </w: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E314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FF3999">
              <w:rPr>
                <w:b/>
                <w:sz w:val="28"/>
                <w:szCs w:val="28"/>
                <w:lang w:val="en-US" w:eastAsia="en-US"/>
              </w:rPr>
              <w:t>CPV</w:t>
            </w:r>
            <w:r w:rsidRPr="00FF3999">
              <w:rPr>
                <w:b/>
                <w:sz w:val="28"/>
                <w:szCs w:val="28"/>
                <w:lang w:eastAsia="en-US"/>
              </w:rPr>
              <w:t>: 32342410-9 (Εξοπλισμός ήχου)</w:t>
            </w:r>
          </w:p>
        </w:tc>
      </w:tr>
      <w:tr w:rsidR="00D80289" w:rsidTr="00BF262B">
        <w:trPr>
          <w:trHeight w:val="861"/>
        </w:trPr>
        <w:tc>
          <w:tcPr>
            <w:tcW w:w="742" w:type="dxa"/>
          </w:tcPr>
          <w:p w:rsidR="00D80289" w:rsidRPr="00FF3999" w:rsidRDefault="00D80289" w:rsidP="00BF262B">
            <w:pPr>
              <w:rPr>
                <w:b/>
                <w:lang w:eastAsia="en-US"/>
              </w:rPr>
            </w:pPr>
            <w:r w:rsidRPr="00FF3999">
              <w:rPr>
                <w:b/>
                <w:lang w:eastAsia="en-US"/>
              </w:rPr>
              <w:t>3</w:t>
            </w:r>
          </w:p>
        </w:tc>
        <w:tc>
          <w:tcPr>
            <w:tcW w:w="4867" w:type="dxa"/>
          </w:tcPr>
          <w:p w:rsidR="00D80289" w:rsidRPr="00FF3999" w:rsidRDefault="00D80289" w:rsidP="00BF262B">
            <w:pPr>
              <w:rPr>
                <w:lang w:eastAsia="en-US"/>
              </w:rPr>
            </w:pPr>
            <w:r w:rsidRPr="00FF3999">
              <w:rPr>
                <w:lang w:eastAsia="en-US"/>
              </w:rPr>
              <w:t xml:space="preserve">Δαπάνη για την Ηχητική, φωτιστική κάλυψη του </w:t>
            </w:r>
            <w:r w:rsidRPr="00FF3999">
              <w:rPr>
                <w:b/>
                <w:u w:val="single"/>
                <w:lang w:eastAsia="en-US"/>
              </w:rPr>
              <w:t>θερινού σινεμά «Βηθλεέμ»</w:t>
            </w:r>
            <w:r w:rsidRPr="00FF3999">
              <w:rPr>
                <w:lang w:eastAsia="en-US"/>
              </w:rPr>
              <w:t xml:space="preserve"> για τις προβολές των ταινιών 26 και 28 Ιουνίου 2017 (</w:t>
            </w:r>
            <w:proofErr w:type="spellStart"/>
            <w:r w:rsidRPr="00FF3999">
              <w:rPr>
                <w:lang w:eastAsia="en-US"/>
              </w:rPr>
              <w:t>βιντεοπροτζέκτορας</w:t>
            </w:r>
            <w:proofErr w:type="spellEnd"/>
            <w:r w:rsidRPr="00FF3999">
              <w:rPr>
                <w:lang w:val="en-US" w:eastAsia="en-US"/>
              </w:rPr>
              <w:t>H</w:t>
            </w:r>
            <w:r w:rsidRPr="00FF3999">
              <w:rPr>
                <w:lang w:eastAsia="en-US"/>
              </w:rPr>
              <w:t>.</w:t>
            </w:r>
            <w:r w:rsidRPr="00FF3999">
              <w:rPr>
                <w:lang w:val="en-US" w:eastAsia="en-US"/>
              </w:rPr>
              <w:t>D</w:t>
            </w:r>
            <w:r w:rsidRPr="00FF3999">
              <w:rPr>
                <w:lang w:eastAsia="en-US"/>
              </w:rPr>
              <w:t xml:space="preserve">. 10.000 </w:t>
            </w:r>
            <w:proofErr w:type="spellStart"/>
            <w:r w:rsidRPr="00FF3999">
              <w:rPr>
                <w:lang w:val="en-US" w:eastAsia="en-US"/>
              </w:rPr>
              <w:t>ansilumens</w:t>
            </w:r>
            <w:proofErr w:type="spellEnd"/>
            <w:r w:rsidRPr="00FF3999">
              <w:rPr>
                <w:lang w:eastAsia="en-US"/>
              </w:rPr>
              <w:t xml:space="preserve">, μικρόφωνο </w:t>
            </w:r>
            <w:proofErr w:type="spellStart"/>
            <w:r w:rsidRPr="00FF3999">
              <w:rPr>
                <w:lang w:eastAsia="en-US"/>
              </w:rPr>
              <w:t>κλπ</w:t>
            </w:r>
            <w:proofErr w:type="spellEnd"/>
            <w:r w:rsidRPr="00FF3999">
              <w:rPr>
                <w:lang w:eastAsia="en-US"/>
              </w:rPr>
              <w:t xml:space="preserve">, όπως αναλυτικά περιγράφονται στην μελέτη των τεχνικών προδιαγραφών).) </w:t>
            </w:r>
          </w:p>
        </w:tc>
        <w:tc>
          <w:tcPr>
            <w:tcW w:w="4847" w:type="dxa"/>
          </w:tcPr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F3999">
              <w:rPr>
                <w:b/>
                <w:sz w:val="28"/>
                <w:szCs w:val="28"/>
                <w:lang w:eastAsia="en-US"/>
              </w:rPr>
              <w:t>967,74</w:t>
            </w:r>
            <w:r w:rsidRPr="00FF3999">
              <w:rPr>
                <w:b/>
                <w:sz w:val="28"/>
                <w:szCs w:val="28"/>
                <w:lang w:val="en-US" w:eastAsia="en-US"/>
              </w:rPr>
              <w:t>€</w:t>
            </w: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80289" w:rsidRPr="00FF3999" w:rsidRDefault="00D80289" w:rsidP="00E314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FF3999">
              <w:rPr>
                <w:b/>
                <w:sz w:val="28"/>
                <w:szCs w:val="28"/>
                <w:lang w:val="en-US" w:eastAsia="en-US"/>
              </w:rPr>
              <w:t>CPV: 32342410-9 (</w:t>
            </w:r>
            <w:r w:rsidRPr="00FF3999">
              <w:rPr>
                <w:b/>
                <w:sz w:val="28"/>
                <w:szCs w:val="28"/>
                <w:lang w:eastAsia="en-US"/>
              </w:rPr>
              <w:t>Εξοπλισμός ήχου)</w:t>
            </w:r>
          </w:p>
        </w:tc>
      </w:tr>
      <w:tr w:rsidR="00D80289" w:rsidTr="00BF262B">
        <w:trPr>
          <w:trHeight w:val="989"/>
        </w:trPr>
        <w:tc>
          <w:tcPr>
            <w:tcW w:w="742" w:type="dxa"/>
          </w:tcPr>
          <w:p w:rsidR="00D80289" w:rsidRPr="00FF3999" w:rsidRDefault="00D80289" w:rsidP="00BF262B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D80289" w:rsidRPr="00FF3999" w:rsidRDefault="00D80289" w:rsidP="00BF262B">
            <w:pPr>
              <w:rPr>
                <w:lang w:eastAsia="en-US"/>
              </w:rPr>
            </w:pPr>
            <w:r w:rsidRPr="00FF3999">
              <w:rPr>
                <w:b/>
                <w:lang w:eastAsia="en-US"/>
              </w:rPr>
              <w:t>ΓΕΝΙΚΟ ΣΥΝΟΛΟ</w:t>
            </w:r>
            <w:r w:rsidRPr="00FF3999">
              <w:rPr>
                <w:lang w:eastAsia="en-US"/>
              </w:rPr>
              <w:t>:</w:t>
            </w:r>
          </w:p>
        </w:tc>
        <w:tc>
          <w:tcPr>
            <w:tcW w:w="4847" w:type="dxa"/>
          </w:tcPr>
          <w:p w:rsidR="00D80289" w:rsidRPr="00FF3999" w:rsidRDefault="00D80289" w:rsidP="00885C54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FF39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ΠΡΟΥΠΟΛΟΓΙΣΜΟΣ :                8.951,61 € </w:t>
            </w:r>
          </w:p>
          <w:p w:rsidR="00D80289" w:rsidRPr="00FF3999" w:rsidRDefault="00D80289" w:rsidP="00885C54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FF39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Φ.Π.Α.                         :               2.148,39 €</w:t>
            </w:r>
          </w:p>
          <w:p w:rsidR="00D80289" w:rsidRPr="00FF3999" w:rsidRDefault="00D80289" w:rsidP="00885C54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FF39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ΣΥΝΟΛΙΚΗ ΔΑΠΑΝΗ :            11.100,00 €</w:t>
            </w:r>
          </w:p>
          <w:p w:rsidR="00D80289" w:rsidRPr="00FF3999" w:rsidRDefault="00D80289" w:rsidP="00BF262B">
            <w:pPr>
              <w:ind w:left="33" w:right="-108" w:hanging="33"/>
              <w:jc w:val="right"/>
              <w:rPr>
                <w:b/>
                <w:sz w:val="28"/>
                <w:szCs w:val="28"/>
                <w:lang w:eastAsia="en-US"/>
              </w:rPr>
            </w:pPr>
            <w:r w:rsidRPr="00FF399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80289" w:rsidRPr="00FF3999" w:rsidRDefault="00D80289" w:rsidP="00BF262B">
            <w:pPr>
              <w:ind w:left="33" w:right="-108" w:hanging="33"/>
              <w:rPr>
                <w:lang w:eastAsia="en-US"/>
              </w:rPr>
            </w:pPr>
            <w:r w:rsidRPr="00FF3999">
              <w:rPr>
                <w:lang w:eastAsia="en-US"/>
              </w:rPr>
              <w:t>(Στην παραπάνω τιμή συμπεριλαμβάνεται ο Φ.Π.Α. 24% και οι νόμιμες κρατήσεις)</w:t>
            </w:r>
          </w:p>
        </w:tc>
      </w:tr>
    </w:tbl>
    <w:p w:rsidR="00D80289" w:rsidRDefault="00D80289"/>
    <w:p w:rsidR="00870A2F" w:rsidRDefault="00870A2F" w:rsidP="00870A2F">
      <w:pPr>
        <w:ind w:right="26"/>
        <w:jc w:val="both"/>
      </w:pPr>
    </w:p>
    <w:p w:rsidR="00870A2F" w:rsidRDefault="00870A2F" w:rsidP="00870A2F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Η Διευθύντρια Παιδείας, Πολιτισμού</w:t>
      </w:r>
    </w:p>
    <w:p w:rsidR="00870A2F" w:rsidRDefault="00870A2F" w:rsidP="00870A2F">
      <w:pPr>
        <w:keepNext/>
        <w:tabs>
          <w:tab w:val="num" w:pos="0"/>
        </w:tabs>
        <w:outlineLvl w:val="0"/>
        <w:rPr>
          <w:b/>
        </w:rPr>
      </w:pPr>
      <w:r>
        <w:rPr>
          <w:b/>
        </w:rPr>
        <w:t xml:space="preserve">             Ο Συντάκτης</w:t>
      </w:r>
    </w:p>
    <w:p w:rsidR="00870A2F" w:rsidRDefault="00870A2F" w:rsidP="00870A2F">
      <w:pPr>
        <w:keepNext/>
        <w:tabs>
          <w:tab w:val="num" w:pos="0"/>
        </w:tabs>
        <w:outlineLvl w:val="0"/>
        <w:rPr>
          <w:b/>
        </w:rPr>
      </w:pPr>
      <w:r>
        <w:rPr>
          <w:b/>
        </w:rPr>
        <w:t xml:space="preserve"> Μαριάννα Δημητρίου </w:t>
      </w:r>
    </w:p>
    <w:p w:rsidR="00870A2F" w:rsidRDefault="00870A2F" w:rsidP="00870A2F">
      <w:pPr>
        <w:keepNext/>
        <w:tabs>
          <w:tab w:val="num" w:pos="0"/>
        </w:tabs>
        <w:outlineLvl w:val="0"/>
        <w:rPr>
          <w:b/>
        </w:rPr>
      </w:pPr>
    </w:p>
    <w:p w:rsidR="00870A2F" w:rsidRDefault="00870A2F" w:rsidP="00870A2F">
      <w:pPr>
        <w:tabs>
          <w:tab w:val="left" w:pos="4560"/>
        </w:tabs>
        <w:suppressAutoHyphens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                                                       &amp; Νέας Γενιάς</w:t>
      </w:r>
    </w:p>
    <w:p w:rsidR="00870A2F" w:rsidRDefault="00870A2F" w:rsidP="00870A2F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870A2F" w:rsidRDefault="00870A2F" w:rsidP="00870A2F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870A2F" w:rsidRDefault="00870A2F" w:rsidP="00870A2F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870A2F" w:rsidRDefault="00870A2F" w:rsidP="00870A2F">
      <w:pPr>
        <w:suppressAutoHyphens/>
        <w:jc w:val="center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                                  </w:t>
      </w:r>
      <w:r>
        <w:rPr>
          <w:b/>
          <w:sz w:val="22"/>
          <w:szCs w:val="22"/>
          <w:lang w:eastAsia="zh-CN"/>
        </w:rPr>
        <w:t>Φουντουλάκη Μαρία</w:t>
      </w:r>
    </w:p>
    <w:p w:rsidR="00870A2F" w:rsidRDefault="00870A2F" w:rsidP="00870A2F">
      <w:pPr>
        <w:suppressAutoHyphens/>
        <w:jc w:val="center"/>
        <w:rPr>
          <w:lang w:eastAsia="zh-CN"/>
        </w:rPr>
      </w:pPr>
    </w:p>
    <w:p w:rsidR="00D80289" w:rsidRPr="006E2529" w:rsidRDefault="00D80289" w:rsidP="005B6D84">
      <w:pPr>
        <w:suppressAutoHyphens/>
        <w:jc w:val="center"/>
        <w:rPr>
          <w:lang w:eastAsia="zh-CN"/>
        </w:rPr>
      </w:pPr>
      <w:bookmarkStart w:id="0" w:name="_GoBack"/>
      <w:bookmarkEnd w:id="0"/>
    </w:p>
    <w:sectPr w:rsidR="00D80289" w:rsidRPr="006E2529" w:rsidSect="00284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01"/>
    <w:rsid w:val="000073BC"/>
    <w:rsid w:val="00017C98"/>
    <w:rsid w:val="00135761"/>
    <w:rsid w:val="002848D2"/>
    <w:rsid w:val="002C2E9B"/>
    <w:rsid w:val="00313C6F"/>
    <w:rsid w:val="00395ECE"/>
    <w:rsid w:val="003D0B83"/>
    <w:rsid w:val="004309E2"/>
    <w:rsid w:val="00596ECF"/>
    <w:rsid w:val="005B6D84"/>
    <w:rsid w:val="00620F7D"/>
    <w:rsid w:val="006B1A0D"/>
    <w:rsid w:val="006E2529"/>
    <w:rsid w:val="00732277"/>
    <w:rsid w:val="0076589B"/>
    <w:rsid w:val="00775B01"/>
    <w:rsid w:val="007B19C5"/>
    <w:rsid w:val="007C5A01"/>
    <w:rsid w:val="00870A2F"/>
    <w:rsid w:val="00884C41"/>
    <w:rsid w:val="00885C54"/>
    <w:rsid w:val="009339B5"/>
    <w:rsid w:val="009B5512"/>
    <w:rsid w:val="009E41F4"/>
    <w:rsid w:val="00A178F5"/>
    <w:rsid w:val="00A8572A"/>
    <w:rsid w:val="00AB7D63"/>
    <w:rsid w:val="00BF262B"/>
    <w:rsid w:val="00CF3732"/>
    <w:rsid w:val="00D65846"/>
    <w:rsid w:val="00D80289"/>
    <w:rsid w:val="00E314EB"/>
    <w:rsid w:val="00F003A8"/>
    <w:rsid w:val="00F06EF5"/>
    <w:rsid w:val="00FC21B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8DF2E-AB46-48F7-A58A-2477233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2B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F26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locked/>
    <w:rsid w:val="00BF262B"/>
    <w:rPr>
      <w:rFonts w:ascii="Segoe UI" w:hAnsi="Segoe UI" w:cs="Segoe UI"/>
      <w:sz w:val="18"/>
      <w:szCs w:val="18"/>
      <w:lang w:eastAsia="el-GR"/>
    </w:rPr>
  </w:style>
  <w:style w:type="paragraph" w:customStyle="1" w:styleId="Default">
    <w:name w:val="Default"/>
    <w:uiPriority w:val="99"/>
    <w:rsid w:val="00885C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1ο ΜΑΘΗΤΙΚΟ ΚΑΛΛΙΤΕΧΝΙΚΟ  ΦΕΣΤΙΒΑΛ  2017                                                                                                                     </dc:title>
  <dc:subject/>
  <dc:creator>user</dc:creator>
  <cp:keywords/>
  <dc:description/>
  <cp:lastModifiedBy>Tzanidakis Vasilis</cp:lastModifiedBy>
  <cp:revision>11</cp:revision>
  <cp:lastPrinted>2017-05-02T10:56:00Z</cp:lastPrinted>
  <dcterms:created xsi:type="dcterms:W3CDTF">2017-05-22T07:06:00Z</dcterms:created>
  <dcterms:modified xsi:type="dcterms:W3CDTF">2017-05-25T10:33:00Z</dcterms:modified>
</cp:coreProperties>
</file>