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9BC" w:rsidRPr="00942F12" w:rsidRDefault="00016980" w:rsidP="00016980">
      <w:pPr>
        <w:spacing w:after="120" w:line="276" w:lineRule="auto"/>
        <w:rPr>
          <w:rFonts w:ascii="Verdana" w:hAnsi="Verdana" w:cs="Verdana"/>
          <w:b/>
          <w:bCs/>
          <w:sz w:val="16"/>
          <w:szCs w:val="16"/>
        </w:rPr>
      </w:pP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t xml:space="preserve">     </w:t>
      </w:r>
    </w:p>
    <w:p w:rsidR="004249BC" w:rsidRPr="00942F12" w:rsidRDefault="004249BC" w:rsidP="004A3479">
      <w:pPr>
        <w:spacing w:after="120" w:line="276" w:lineRule="auto"/>
        <w:rPr>
          <w:rFonts w:ascii="Verdana" w:hAnsi="Verdana" w:cs="Verdana"/>
          <w:b/>
          <w:bCs/>
          <w:sz w:val="16"/>
          <w:szCs w:val="16"/>
        </w:rPr>
      </w:pP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r>
      <w:r w:rsidRPr="00942F12">
        <w:rPr>
          <w:rFonts w:ascii="Verdana" w:hAnsi="Verdana" w:cs="Verdana"/>
          <w:b/>
          <w:bCs/>
          <w:sz w:val="16"/>
          <w:szCs w:val="16"/>
        </w:rPr>
        <w:tab/>
        <w:t xml:space="preserve">     </w:t>
      </w:r>
      <w:r w:rsidRPr="00942F12">
        <w:rPr>
          <w:rFonts w:ascii="Verdana" w:hAnsi="Verdana" w:cs="Verdana"/>
          <w:b/>
          <w:bCs/>
          <w:sz w:val="16"/>
          <w:szCs w:val="16"/>
        </w:rPr>
        <w:tab/>
        <w:t xml:space="preserve"> </w:t>
      </w:r>
    </w:p>
    <w:p w:rsidR="004249BC" w:rsidRPr="00942F12" w:rsidRDefault="004249BC" w:rsidP="004249BC">
      <w:pPr>
        <w:spacing w:after="120" w:line="276" w:lineRule="auto"/>
        <w:ind w:left="5040"/>
        <w:rPr>
          <w:rFonts w:ascii="Verdana" w:hAnsi="Verdana" w:cs="Verdana"/>
          <w:b/>
          <w:bCs/>
          <w:sz w:val="16"/>
          <w:szCs w:val="16"/>
        </w:rPr>
      </w:pPr>
      <w:r w:rsidRPr="00942F12">
        <w:rPr>
          <w:rFonts w:ascii="Verdana" w:hAnsi="Verdana" w:cs="Verdana"/>
          <w:b/>
          <w:bCs/>
          <w:sz w:val="16"/>
          <w:szCs w:val="16"/>
        </w:rPr>
        <w:t xml:space="preserve">Ηράκλειο </w:t>
      </w:r>
      <w:r w:rsidR="00072ADD" w:rsidRPr="00942F12">
        <w:rPr>
          <w:rFonts w:ascii="Verdana" w:hAnsi="Verdana" w:cs="Verdana"/>
          <w:b/>
          <w:bCs/>
          <w:sz w:val="16"/>
          <w:szCs w:val="16"/>
        </w:rPr>
        <w:t>05.04.</w:t>
      </w:r>
      <w:r w:rsidR="00680AF4" w:rsidRPr="00942F12">
        <w:rPr>
          <w:rFonts w:ascii="Verdana" w:hAnsi="Verdana" w:cs="Verdana"/>
          <w:b/>
          <w:bCs/>
          <w:sz w:val="16"/>
          <w:szCs w:val="16"/>
        </w:rPr>
        <w:t>2017</w:t>
      </w:r>
    </w:p>
    <w:p w:rsidR="004249BC" w:rsidRPr="00927D73" w:rsidRDefault="004249BC" w:rsidP="004249BC">
      <w:pPr>
        <w:spacing w:after="120" w:line="276" w:lineRule="auto"/>
        <w:ind w:left="5040"/>
        <w:rPr>
          <w:rFonts w:ascii="Verdana" w:hAnsi="Verdana" w:cs="Verdana"/>
          <w:b/>
          <w:bCs/>
          <w:sz w:val="16"/>
          <w:szCs w:val="16"/>
          <w:lang w:val="en-US"/>
        </w:rPr>
      </w:pPr>
      <w:r w:rsidRPr="00942F12">
        <w:rPr>
          <w:rFonts w:ascii="Verdana" w:hAnsi="Verdana" w:cs="Verdana"/>
          <w:b/>
          <w:bCs/>
          <w:sz w:val="16"/>
          <w:szCs w:val="16"/>
        </w:rPr>
        <w:t xml:space="preserve">Αρ. πρωτ. </w:t>
      </w:r>
      <w:r w:rsidR="00927D73" w:rsidRPr="00927D73">
        <w:rPr>
          <w:rFonts w:ascii="Verdana" w:hAnsi="Verdana" w:cs="Verdana"/>
          <w:b/>
          <w:bCs/>
          <w:sz w:val="16"/>
          <w:szCs w:val="16"/>
        </w:rPr>
        <w:t>7</w:t>
      </w:r>
      <w:r w:rsidR="00927D73">
        <w:rPr>
          <w:rFonts w:ascii="Verdana" w:hAnsi="Verdana" w:cs="Verdana"/>
          <w:b/>
          <w:bCs/>
          <w:sz w:val="16"/>
          <w:szCs w:val="16"/>
          <w:lang w:val="en-US"/>
        </w:rPr>
        <w:t>25</w:t>
      </w:r>
      <w:bookmarkStart w:id="0" w:name="_GoBack"/>
      <w:bookmarkEnd w:id="0"/>
    </w:p>
    <w:p w:rsidR="004A3479" w:rsidRPr="00942F12" w:rsidRDefault="004A3479" w:rsidP="004249BC">
      <w:pPr>
        <w:spacing w:after="120" w:line="276" w:lineRule="auto"/>
        <w:ind w:left="5040"/>
        <w:rPr>
          <w:rFonts w:ascii="Verdana" w:hAnsi="Verdana" w:cs="Verdana"/>
          <w:b/>
          <w:bCs/>
          <w:sz w:val="16"/>
          <w:szCs w:val="16"/>
        </w:rPr>
      </w:pPr>
    </w:p>
    <w:p w:rsidR="00016980" w:rsidRPr="00942F12" w:rsidRDefault="00016980" w:rsidP="004249BC">
      <w:pPr>
        <w:spacing w:after="120" w:line="276" w:lineRule="auto"/>
        <w:ind w:left="5040"/>
        <w:rPr>
          <w:sz w:val="16"/>
          <w:szCs w:val="16"/>
        </w:rPr>
      </w:pPr>
      <w:r w:rsidRPr="00942F12">
        <w:rPr>
          <w:rFonts w:ascii="Verdana" w:hAnsi="Verdana" w:cs="Verdana"/>
          <w:b/>
          <w:bCs/>
          <w:sz w:val="16"/>
          <w:szCs w:val="16"/>
          <w:u w:val="single"/>
        </w:rPr>
        <w:t>ΑΝΑΡΤΗΤΕΑ ΣΤΟ ΜΗΤΡΩΟ</w:t>
      </w:r>
    </w:p>
    <w:tbl>
      <w:tblPr>
        <w:tblW w:w="0" w:type="auto"/>
        <w:tblLayout w:type="fixed"/>
        <w:tblLook w:val="0000" w:firstRow="0" w:lastRow="0" w:firstColumn="0" w:lastColumn="0" w:noHBand="0" w:noVBand="0"/>
      </w:tblPr>
      <w:tblGrid>
        <w:gridCol w:w="5353"/>
        <w:gridCol w:w="3827"/>
      </w:tblGrid>
      <w:tr w:rsidR="00016980" w:rsidRPr="00942F12" w:rsidTr="002B29DD">
        <w:tc>
          <w:tcPr>
            <w:tcW w:w="5353" w:type="dxa"/>
            <w:shd w:val="clear" w:color="auto" w:fill="auto"/>
            <w:vAlign w:val="center"/>
          </w:tcPr>
          <w:p w:rsidR="00016980" w:rsidRPr="00942F12" w:rsidRDefault="00016980" w:rsidP="002B29DD">
            <w:pPr>
              <w:snapToGrid w:val="0"/>
              <w:spacing w:before="40" w:after="40" w:line="276" w:lineRule="auto"/>
              <w:rPr>
                <w:sz w:val="16"/>
                <w:szCs w:val="16"/>
              </w:rPr>
            </w:pPr>
          </w:p>
        </w:tc>
        <w:tc>
          <w:tcPr>
            <w:tcW w:w="3827" w:type="dxa"/>
            <w:shd w:val="clear" w:color="auto" w:fill="auto"/>
            <w:vAlign w:val="center"/>
          </w:tcPr>
          <w:p w:rsidR="00016980" w:rsidRPr="00942F12" w:rsidRDefault="00016980" w:rsidP="002B29DD">
            <w:pPr>
              <w:spacing w:after="40" w:line="276" w:lineRule="auto"/>
              <w:rPr>
                <w:rFonts w:ascii="Verdana" w:hAnsi="Verdana" w:cs="Verdana"/>
                <w:b/>
                <w:bCs/>
                <w:sz w:val="16"/>
                <w:szCs w:val="16"/>
              </w:rPr>
            </w:pPr>
            <w:r w:rsidRPr="00942F12">
              <w:rPr>
                <w:rFonts w:ascii="Verdana" w:hAnsi="Verdana" w:cs="Verdana"/>
                <w:b/>
                <w:bCs/>
                <w:sz w:val="16"/>
                <w:szCs w:val="16"/>
              </w:rPr>
              <w:t>ΠΡΟΜΗΘΕΙΑ:</w:t>
            </w:r>
          </w:p>
          <w:p w:rsidR="00F40938" w:rsidRPr="00942F12" w:rsidRDefault="00F40938" w:rsidP="002B29DD">
            <w:pPr>
              <w:spacing w:after="40" w:line="276" w:lineRule="auto"/>
              <w:rPr>
                <w:rFonts w:ascii="Verdana" w:hAnsi="Verdana" w:cs="Verdana"/>
                <w:b/>
                <w:bCs/>
                <w:sz w:val="16"/>
                <w:szCs w:val="16"/>
              </w:rPr>
            </w:pPr>
            <w:r w:rsidRPr="00942F12">
              <w:rPr>
                <w:rFonts w:ascii="Verdana" w:hAnsi="Verdana" w:cs="Verdana"/>
                <w:b/>
                <w:bCs/>
                <w:sz w:val="16"/>
                <w:szCs w:val="16"/>
              </w:rPr>
              <w:t xml:space="preserve">Προϊόντα διατροφής </w:t>
            </w:r>
          </w:p>
          <w:p w:rsidR="00016980" w:rsidRPr="00942F12" w:rsidRDefault="00F40938" w:rsidP="002B29DD">
            <w:pPr>
              <w:spacing w:after="40" w:line="276" w:lineRule="auto"/>
              <w:rPr>
                <w:rFonts w:ascii="Verdana" w:hAnsi="Verdana" w:cs="Verdana"/>
                <w:b/>
                <w:bCs/>
                <w:sz w:val="16"/>
                <w:szCs w:val="16"/>
              </w:rPr>
            </w:pPr>
            <w:r w:rsidRPr="00942F12">
              <w:rPr>
                <w:rFonts w:ascii="Verdana" w:hAnsi="Verdana" w:cs="Verdana"/>
                <w:b/>
                <w:bCs/>
                <w:sz w:val="16"/>
                <w:szCs w:val="16"/>
              </w:rPr>
              <w:t xml:space="preserve">(λαχανικά </w:t>
            </w:r>
            <w:r w:rsidR="00790B43" w:rsidRPr="00942F12">
              <w:rPr>
                <w:rFonts w:ascii="Verdana" w:hAnsi="Verdana" w:cs="Verdana"/>
                <w:b/>
                <w:bCs/>
                <w:sz w:val="16"/>
                <w:szCs w:val="16"/>
              </w:rPr>
              <w:t>–</w:t>
            </w:r>
            <w:r w:rsidRPr="00942F12">
              <w:rPr>
                <w:rFonts w:ascii="Verdana" w:hAnsi="Verdana" w:cs="Verdana"/>
                <w:b/>
                <w:bCs/>
                <w:sz w:val="16"/>
                <w:szCs w:val="16"/>
              </w:rPr>
              <w:t xml:space="preserve"> φρούτα</w:t>
            </w:r>
            <w:r w:rsidR="00790B43" w:rsidRPr="00942F12">
              <w:rPr>
                <w:rFonts w:ascii="Verdana" w:hAnsi="Verdana" w:cs="Verdana"/>
                <w:b/>
                <w:bCs/>
                <w:sz w:val="16"/>
                <w:szCs w:val="16"/>
              </w:rPr>
              <w:t>)</w:t>
            </w:r>
          </w:p>
          <w:p w:rsidR="00016980" w:rsidRPr="00942F12" w:rsidRDefault="00016980" w:rsidP="002B29DD">
            <w:pPr>
              <w:spacing w:after="40" w:line="276" w:lineRule="auto"/>
              <w:rPr>
                <w:rFonts w:ascii="Verdana" w:hAnsi="Verdana" w:cs="Verdana"/>
                <w:b/>
                <w:bCs/>
                <w:sz w:val="16"/>
                <w:szCs w:val="16"/>
              </w:rPr>
            </w:pPr>
          </w:p>
          <w:p w:rsidR="00016980" w:rsidRPr="00942F12" w:rsidRDefault="00016980" w:rsidP="004043EF">
            <w:pPr>
              <w:spacing w:after="40" w:line="276" w:lineRule="auto"/>
              <w:rPr>
                <w:sz w:val="16"/>
                <w:szCs w:val="16"/>
              </w:rPr>
            </w:pPr>
            <w:r w:rsidRPr="00942F12">
              <w:rPr>
                <w:rFonts w:ascii="Verdana" w:hAnsi="Verdana" w:cs="Verdana"/>
                <w:b/>
                <w:bCs/>
                <w:sz w:val="16"/>
                <w:szCs w:val="16"/>
              </w:rPr>
              <w:t xml:space="preserve">ΠΡΟΫΠΟΛΟΓΙΣΜΟΣ: </w:t>
            </w:r>
            <w:r w:rsidR="00063DE4" w:rsidRPr="00942F12">
              <w:rPr>
                <w:rFonts w:ascii="Verdana" w:hAnsi="Verdana" w:cs="Verdana"/>
                <w:b/>
                <w:bCs/>
                <w:sz w:val="16"/>
                <w:szCs w:val="16"/>
              </w:rPr>
              <w:t xml:space="preserve">Μέχρι του ποσού των </w:t>
            </w:r>
            <w:r w:rsidR="00F40938" w:rsidRPr="00942F12">
              <w:rPr>
                <w:rFonts w:ascii="Verdana" w:hAnsi="Verdana" w:cs="Verdana"/>
                <w:b/>
                <w:bCs/>
                <w:sz w:val="16"/>
                <w:szCs w:val="16"/>
              </w:rPr>
              <w:t>30</w:t>
            </w:r>
            <w:r w:rsidRPr="00942F12">
              <w:rPr>
                <w:rFonts w:ascii="Verdana" w:hAnsi="Verdana" w:cs="Verdana"/>
                <w:b/>
                <w:bCs/>
                <w:sz w:val="16"/>
                <w:szCs w:val="16"/>
              </w:rPr>
              <w:t>.000,00</w:t>
            </w:r>
            <w:r w:rsidRPr="00942F12">
              <w:rPr>
                <w:rFonts w:ascii="Verdana" w:hAnsi="Verdana" w:cs="Verdana"/>
                <w:b/>
                <w:sz w:val="16"/>
                <w:szCs w:val="16"/>
              </w:rPr>
              <w:t xml:space="preserve">€ (ΠΛΕΟΝ ΦΠΑ)   </w:t>
            </w:r>
          </w:p>
        </w:tc>
      </w:tr>
      <w:tr w:rsidR="00016980" w:rsidRPr="00942F12" w:rsidTr="002B29DD">
        <w:tc>
          <w:tcPr>
            <w:tcW w:w="5353" w:type="dxa"/>
            <w:shd w:val="clear" w:color="auto" w:fill="auto"/>
            <w:vAlign w:val="center"/>
          </w:tcPr>
          <w:p w:rsidR="00016980" w:rsidRPr="00942F12" w:rsidRDefault="00016980" w:rsidP="002B29DD">
            <w:pPr>
              <w:spacing w:before="40" w:after="40" w:line="276" w:lineRule="auto"/>
              <w:rPr>
                <w:rFonts w:ascii="Verdana" w:hAnsi="Verdana" w:cs="Verdana"/>
                <w:b/>
                <w:bCs/>
                <w:sz w:val="16"/>
                <w:szCs w:val="16"/>
              </w:rPr>
            </w:pPr>
          </w:p>
        </w:tc>
        <w:tc>
          <w:tcPr>
            <w:tcW w:w="3827" w:type="dxa"/>
            <w:shd w:val="clear" w:color="auto" w:fill="auto"/>
            <w:vAlign w:val="center"/>
          </w:tcPr>
          <w:p w:rsidR="00016980" w:rsidRPr="00942F12" w:rsidRDefault="00016980" w:rsidP="002B29DD">
            <w:pPr>
              <w:snapToGrid w:val="0"/>
              <w:spacing w:after="40" w:line="276" w:lineRule="auto"/>
              <w:rPr>
                <w:rFonts w:ascii="Verdana" w:hAnsi="Verdana" w:cs="Verdana"/>
                <w:b/>
                <w:bCs/>
                <w:sz w:val="16"/>
                <w:szCs w:val="16"/>
              </w:rPr>
            </w:pPr>
          </w:p>
        </w:tc>
      </w:tr>
    </w:tbl>
    <w:p w:rsidR="00016980" w:rsidRPr="00942F12" w:rsidRDefault="00016980" w:rsidP="00016980">
      <w:pPr>
        <w:spacing w:line="360" w:lineRule="auto"/>
        <w:jc w:val="both"/>
        <w:rPr>
          <w:rFonts w:ascii="Verdana" w:hAnsi="Verdana" w:cs="Verdana"/>
          <w:sz w:val="16"/>
          <w:szCs w:val="16"/>
        </w:rPr>
      </w:pPr>
    </w:p>
    <w:p w:rsidR="00016980" w:rsidRPr="00942F12" w:rsidRDefault="00016980" w:rsidP="00016980">
      <w:pPr>
        <w:spacing w:line="360" w:lineRule="auto"/>
        <w:rPr>
          <w:rFonts w:ascii="Verdana" w:hAnsi="Verdana" w:cs="Verdana"/>
          <w:sz w:val="16"/>
          <w:szCs w:val="16"/>
        </w:rPr>
      </w:pPr>
    </w:p>
    <w:p w:rsidR="00016980" w:rsidRPr="00942F12" w:rsidRDefault="00016980" w:rsidP="00016980">
      <w:pPr>
        <w:keepNext/>
        <w:spacing w:line="360" w:lineRule="auto"/>
        <w:jc w:val="center"/>
        <w:rPr>
          <w:rFonts w:ascii="Verdana" w:hAnsi="Verdana" w:cs="Verdana"/>
          <w:b/>
          <w:sz w:val="16"/>
          <w:szCs w:val="16"/>
        </w:rPr>
      </w:pPr>
      <w:r w:rsidRPr="00942F12">
        <w:rPr>
          <w:rFonts w:ascii="Verdana" w:hAnsi="Verdana" w:cs="Verdana"/>
          <w:b/>
          <w:sz w:val="16"/>
          <w:szCs w:val="16"/>
          <w:u w:val="single"/>
        </w:rPr>
        <w:t>Δ Ι Α Κ Η Ρ Υ Ξ Η</w:t>
      </w:r>
    </w:p>
    <w:p w:rsidR="00016980" w:rsidRPr="00942F12" w:rsidRDefault="00016980" w:rsidP="00016980">
      <w:pPr>
        <w:spacing w:line="360" w:lineRule="auto"/>
        <w:jc w:val="center"/>
        <w:rPr>
          <w:rFonts w:ascii="Verdana" w:hAnsi="Verdana" w:cs="Verdana"/>
          <w:b/>
          <w:sz w:val="16"/>
          <w:szCs w:val="16"/>
        </w:rPr>
      </w:pPr>
    </w:p>
    <w:p w:rsidR="00016980" w:rsidRPr="00942F12" w:rsidRDefault="00016980" w:rsidP="00016980">
      <w:pPr>
        <w:tabs>
          <w:tab w:val="left" w:pos="-720"/>
        </w:tabs>
        <w:spacing w:line="360" w:lineRule="auto"/>
        <w:jc w:val="center"/>
        <w:rPr>
          <w:rFonts w:ascii="Verdana" w:hAnsi="Verdana" w:cs="Verdana"/>
          <w:sz w:val="16"/>
          <w:szCs w:val="16"/>
        </w:rPr>
      </w:pPr>
      <w:r w:rsidRPr="00942F12">
        <w:rPr>
          <w:rFonts w:ascii="Verdana" w:hAnsi="Verdana" w:cs="Verdana"/>
          <w:b/>
          <w:sz w:val="16"/>
          <w:szCs w:val="16"/>
        </w:rPr>
        <w:t>O ΠΡΟΕΔΡΟΣ ΤΟΥ Δ.Σ. ΤΗΣ ΔΗΜΟΤΙΚΗΣ ΕΠΙΧΕΙΡΗΣΗΣ ΠΟΛΙΤΙΣΜΟΥ ΤΟΥΡΙΣΜΟΥ ΑΝΑΠΤΥΞΗΣ ΗΡΑΚΛΕΙΟΥ ΑΕ ΟΤΑ ΚΑΙ ΔΙΑΚΡΙΤΙΚΟ ΤΙΤΛΟ ΔΕΠΤΑΗ ΑΕ ΟΤΑ</w:t>
      </w:r>
    </w:p>
    <w:p w:rsidR="00680AF4" w:rsidRPr="00942F12" w:rsidRDefault="00016980" w:rsidP="00680AF4">
      <w:pPr>
        <w:tabs>
          <w:tab w:val="left" w:pos="-720"/>
        </w:tabs>
        <w:spacing w:before="120" w:line="360" w:lineRule="auto"/>
        <w:jc w:val="both"/>
        <w:rPr>
          <w:rFonts w:ascii="Verdana" w:hAnsi="Verdana" w:cs="Verdana"/>
          <w:sz w:val="16"/>
          <w:szCs w:val="16"/>
        </w:rPr>
      </w:pPr>
      <w:r w:rsidRPr="00942F12">
        <w:rPr>
          <w:rFonts w:ascii="Verdana" w:hAnsi="Verdana" w:cs="Verdana"/>
          <w:sz w:val="16"/>
          <w:szCs w:val="16"/>
        </w:rPr>
        <w:tab/>
        <w:t>Διακηρύσσει, ότι εκτίθεται σε συνοπτικό διαγωνισμό με σφραγισμένες προσφορές</w:t>
      </w:r>
      <w:r w:rsidRPr="00942F12">
        <w:rPr>
          <w:rFonts w:ascii="Verdana" w:hAnsi="Verdana" w:cs="Verdana"/>
          <w:bCs/>
          <w:sz w:val="16"/>
          <w:szCs w:val="16"/>
        </w:rPr>
        <w:t xml:space="preserve"> </w:t>
      </w:r>
      <w:r w:rsidRPr="00942F12">
        <w:rPr>
          <w:rFonts w:ascii="Verdana" w:hAnsi="Verdana" w:cs="Verdana"/>
          <w:sz w:val="16"/>
          <w:szCs w:val="16"/>
        </w:rPr>
        <w:t xml:space="preserve">η δημόσια σύμβαση προμήθειας με τίτλο </w:t>
      </w:r>
      <w:r w:rsidRPr="00942F12">
        <w:rPr>
          <w:rFonts w:ascii="Verdana" w:hAnsi="Verdana" w:cs="Verdana"/>
          <w:b/>
          <w:sz w:val="16"/>
          <w:szCs w:val="16"/>
        </w:rPr>
        <w:t>«</w:t>
      </w:r>
      <w:r w:rsidR="004A3479" w:rsidRPr="00942F12">
        <w:rPr>
          <w:rFonts w:ascii="Verdana" w:hAnsi="Verdana" w:cs="Verdana"/>
          <w:b/>
          <w:bCs/>
          <w:sz w:val="16"/>
          <w:szCs w:val="16"/>
        </w:rPr>
        <w:t>Π</w:t>
      </w:r>
      <w:r w:rsidR="00062117" w:rsidRPr="00942F12">
        <w:rPr>
          <w:rFonts w:ascii="Verdana" w:hAnsi="Verdana" w:cs="Verdana"/>
          <w:b/>
          <w:bCs/>
          <w:sz w:val="16"/>
          <w:szCs w:val="16"/>
        </w:rPr>
        <w:t>ροϊόντα διατροφής (</w:t>
      </w:r>
      <w:r w:rsidR="00881168" w:rsidRPr="00942F12">
        <w:rPr>
          <w:rFonts w:ascii="Verdana" w:hAnsi="Verdana" w:cs="Verdana"/>
          <w:b/>
          <w:bCs/>
          <w:sz w:val="16"/>
          <w:szCs w:val="16"/>
        </w:rPr>
        <w:t>Λαχανικά - φρούτα</w:t>
      </w:r>
      <w:r w:rsidR="00062117" w:rsidRPr="00942F12">
        <w:rPr>
          <w:rFonts w:ascii="Verdana" w:hAnsi="Verdana" w:cs="Verdana"/>
          <w:b/>
          <w:bCs/>
          <w:sz w:val="16"/>
          <w:szCs w:val="16"/>
        </w:rPr>
        <w:t>)</w:t>
      </w:r>
      <w:r w:rsidRPr="00942F12">
        <w:rPr>
          <w:rFonts w:ascii="Verdana" w:hAnsi="Verdana" w:cs="Verdana"/>
          <w:b/>
          <w:bCs/>
          <w:sz w:val="16"/>
          <w:szCs w:val="16"/>
        </w:rPr>
        <w:t xml:space="preserve">», </w:t>
      </w:r>
      <w:r w:rsidRPr="00942F12">
        <w:rPr>
          <w:rFonts w:ascii="Verdana" w:hAnsi="Verdana" w:cs="Verdana"/>
          <w:sz w:val="16"/>
          <w:szCs w:val="16"/>
        </w:rPr>
        <w:t xml:space="preserve">προϋπολογισμού </w:t>
      </w:r>
      <w:r w:rsidR="00063DE4" w:rsidRPr="00942F12">
        <w:rPr>
          <w:rFonts w:ascii="Verdana" w:hAnsi="Verdana" w:cs="Verdana"/>
          <w:sz w:val="16"/>
          <w:szCs w:val="16"/>
        </w:rPr>
        <w:t xml:space="preserve">μέχρι του ποσού των </w:t>
      </w:r>
      <w:r w:rsidR="00F40938" w:rsidRPr="00942F12">
        <w:rPr>
          <w:rFonts w:ascii="Verdana" w:hAnsi="Verdana" w:cs="Verdana"/>
          <w:b/>
          <w:bCs/>
          <w:sz w:val="16"/>
          <w:szCs w:val="16"/>
        </w:rPr>
        <w:t>τριάντα</w:t>
      </w:r>
      <w:r w:rsidRPr="00942F12">
        <w:rPr>
          <w:rFonts w:ascii="Verdana" w:hAnsi="Verdana" w:cs="Verdana"/>
          <w:b/>
          <w:bCs/>
          <w:sz w:val="16"/>
          <w:szCs w:val="16"/>
        </w:rPr>
        <w:t xml:space="preserve"> χιλιάδων</w:t>
      </w:r>
      <w:r w:rsidRPr="00942F12">
        <w:rPr>
          <w:rFonts w:ascii="Verdana" w:hAnsi="Verdana" w:cs="Verdana"/>
          <w:sz w:val="16"/>
          <w:szCs w:val="16"/>
        </w:rPr>
        <w:t xml:space="preserve"> </w:t>
      </w:r>
      <w:r w:rsidRPr="00942F12">
        <w:rPr>
          <w:rFonts w:ascii="Verdana" w:hAnsi="Verdana" w:cs="Verdana"/>
          <w:b/>
          <w:bCs/>
          <w:sz w:val="16"/>
          <w:szCs w:val="16"/>
        </w:rPr>
        <w:t>(</w:t>
      </w:r>
      <w:r w:rsidR="00F40938" w:rsidRPr="00942F12">
        <w:rPr>
          <w:rFonts w:ascii="Verdana" w:hAnsi="Verdana" w:cs="Verdana"/>
          <w:b/>
          <w:bCs/>
          <w:sz w:val="16"/>
          <w:szCs w:val="16"/>
        </w:rPr>
        <w:t>3</w:t>
      </w:r>
      <w:r w:rsidR="00647694" w:rsidRPr="00942F12">
        <w:rPr>
          <w:rFonts w:ascii="Verdana" w:hAnsi="Verdana" w:cs="Verdana"/>
          <w:b/>
          <w:bCs/>
          <w:sz w:val="16"/>
          <w:szCs w:val="16"/>
        </w:rPr>
        <w:t>0</w:t>
      </w:r>
      <w:r w:rsidRPr="00942F12">
        <w:rPr>
          <w:rFonts w:ascii="Verdana" w:hAnsi="Verdana" w:cs="Verdana"/>
          <w:b/>
          <w:bCs/>
          <w:sz w:val="16"/>
          <w:szCs w:val="16"/>
        </w:rPr>
        <w:t>.000,00)</w:t>
      </w:r>
      <w:r w:rsidRPr="00942F12">
        <w:rPr>
          <w:rFonts w:ascii="Verdana" w:hAnsi="Verdana" w:cs="Verdana"/>
          <w:b/>
          <w:sz w:val="16"/>
          <w:szCs w:val="16"/>
        </w:rPr>
        <w:t xml:space="preserve"> ευρώ, πλέον ΦΠΑ</w:t>
      </w:r>
      <w:r w:rsidRPr="00942F12">
        <w:rPr>
          <w:rFonts w:ascii="Verdana" w:hAnsi="Verdana" w:cs="Verdana"/>
          <w:sz w:val="16"/>
          <w:szCs w:val="16"/>
        </w:rPr>
        <w:t xml:space="preserve">, με κριτήριο ανάθεσης της σύμβασης </w:t>
      </w:r>
      <w:r w:rsidR="00680AF4" w:rsidRPr="00942F12">
        <w:rPr>
          <w:rFonts w:ascii="Verdana" w:hAnsi="Verdana" w:cs="Verdana"/>
          <w:b/>
          <w:sz w:val="16"/>
          <w:szCs w:val="16"/>
          <w:u w:val="single"/>
        </w:rPr>
        <w:t>την πλέον συμφέρουσα από οικονομική άποψη προσφορά</w:t>
      </w:r>
      <w:r w:rsidR="00D4505D" w:rsidRPr="00942F12">
        <w:rPr>
          <w:rFonts w:ascii="Verdana" w:hAnsi="Verdana" w:cs="Verdana"/>
          <w:b/>
          <w:sz w:val="16"/>
          <w:szCs w:val="16"/>
          <w:u w:val="single"/>
        </w:rPr>
        <w:t xml:space="preserve"> ανά είδος</w:t>
      </w:r>
      <w:r w:rsidR="00680AF4" w:rsidRPr="00942F12">
        <w:rPr>
          <w:rFonts w:ascii="Verdana" w:hAnsi="Verdana" w:cs="Verdana"/>
          <w:b/>
          <w:sz w:val="16"/>
          <w:szCs w:val="16"/>
          <w:u w:val="single"/>
        </w:rPr>
        <w:t xml:space="preserve">, </w:t>
      </w:r>
      <w:r w:rsidR="00790B43" w:rsidRPr="00942F12">
        <w:rPr>
          <w:rFonts w:ascii="Verdana" w:hAnsi="Verdana" w:cs="Verdana"/>
          <w:b/>
          <w:sz w:val="16"/>
          <w:szCs w:val="16"/>
          <w:u w:val="single"/>
        </w:rPr>
        <w:t xml:space="preserve">βάσει της τιμής ανά είδος, </w:t>
      </w:r>
      <w:r w:rsidR="00F40938" w:rsidRPr="00942F12">
        <w:rPr>
          <w:rFonts w:ascii="Verdana" w:hAnsi="Verdana" w:cs="Verdana"/>
          <w:b/>
          <w:sz w:val="16"/>
          <w:szCs w:val="16"/>
          <w:u w:val="single"/>
        </w:rPr>
        <w:t>με κριτήριο την ποιότητα κατηγορίας Α΄</w:t>
      </w:r>
      <w:r w:rsidR="00680AF4" w:rsidRPr="00942F12">
        <w:rPr>
          <w:rFonts w:ascii="Verdana" w:hAnsi="Verdana" w:cs="Verdana"/>
          <w:b/>
          <w:sz w:val="16"/>
          <w:szCs w:val="16"/>
          <w:u w:val="single"/>
        </w:rPr>
        <w:t>, σύμφωνα με τις διατάξεις των άρθρων 88 και 117 του Ν. 4412/2016.</w:t>
      </w:r>
    </w:p>
    <w:p w:rsidR="00016980" w:rsidRPr="00942F12" w:rsidRDefault="00016980" w:rsidP="00680AF4">
      <w:pPr>
        <w:tabs>
          <w:tab w:val="left" w:pos="-720"/>
        </w:tabs>
        <w:spacing w:before="120" w:line="360" w:lineRule="auto"/>
        <w:jc w:val="both"/>
        <w:rPr>
          <w:rFonts w:ascii="Verdana" w:hAnsi="Verdana" w:cs="Verdana"/>
          <w:b/>
          <w:sz w:val="16"/>
          <w:szCs w:val="16"/>
          <w:u w:val="single"/>
        </w:rPr>
      </w:pPr>
      <w:r w:rsidRPr="00942F12">
        <w:rPr>
          <w:rFonts w:ascii="Verdana" w:hAnsi="Verdana" w:cs="Verdana"/>
          <w:sz w:val="16"/>
          <w:szCs w:val="16"/>
        </w:rPr>
        <w:tab/>
      </w:r>
      <w:r w:rsidRPr="00942F12">
        <w:rPr>
          <w:rFonts w:ascii="Verdana" w:hAnsi="Verdana" w:cs="Verdana"/>
          <w:b/>
          <w:sz w:val="16"/>
          <w:szCs w:val="16"/>
          <w:u w:val="single"/>
        </w:rPr>
        <w:t xml:space="preserve">Όλες οι τιμές στο τιμολόγιο προσφοράς επί ποινή απαραδέκτου συμπληρώνονται ολογράφως. </w:t>
      </w:r>
    </w:p>
    <w:p w:rsidR="00016980" w:rsidRPr="00942F12" w:rsidRDefault="00016980" w:rsidP="00016980">
      <w:pPr>
        <w:spacing w:line="360" w:lineRule="auto"/>
        <w:jc w:val="both"/>
        <w:rPr>
          <w:rFonts w:ascii="Verdana" w:hAnsi="Verdana" w:cs="Verdana"/>
          <w:sz w:val="16"/>
          <w:szCs w:val="16"/>
        </w:rPr>
      </w:pPr>
      <w:r w:rsidRPr="00942F12">
        <w:rPr>
          <w:rFonts w:ascii="Verdana" w:hAnsi="Verdana" w:cs="Verdana"/>
          <w:b/>
          <w:sz w:val="16"/>
          <w:szCs w:val="16"/>
          <w:u w:val="single"/>
        </w:rPr>
        <w:t xml:space="preserve">Αριθμητική μόνο αναγραφή τιμής στο τιμολόγιο δεν λαμβάνεται υπόψη. </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sz w:val="16"/>
          <w:szCs w:val="16"/>
        </w:rPr>
        <w:t>Η ελάχιστη προθεσμία διεξαγωγής</w:t>
      </w:r>
      <w:r w:rsidRPr="00942F12">
        <w:rPr>
          <w:rFonts w:ascii="Verdana" w:hAnsi="Verdana" w:cs="Verdana"/>
          <w:spacing w:val="-2"/>
          <w:sz w:val="16"/>
          <w:szCs w:val="16"/>
        </w:rPr>
        <w:t xml:space="preserve"> </w:t>
      </w:r>
      <w:r w:rsidRPr="00942F12">
        <w:rPr>
          <w:rFonts w:ascii="Verdana" w:hAnsi="Verdana" w:cs="Verdana"/>
          <w:sz w:val="16"/>
          <w:szCs w:val="16"/>
        </w:rPr>
        <w:t xml:space="preserve">του διαγωνισμού </w:t>
      </w:r>
      <w:r w:rsidRPr="00942F12">
        <w:rPr>
          <w:rFonts w:ascii="Verdana" w:hAnsi="Verdana" w:cs="Verdana"/>
          <w:b/>
          <w:sz w:val="16"/>
          <w:szCs w:val="16"/>
          <w:u w:val="single"/>
        </w:rPr>
        <w:t xml:space="preserve">είναι δώδεκα (12) ημέρες από την ημερομηνία δημοσίευσης της προκήρυξης σύμβασης στο Κ.Η.Μ.ΔΗ.Σ., σύμφωνα με τα άρθρα 66, 117, 120 και 121 (παρ. 1γ) του Ν. 4412/2016. </w:t>
      </w:r>
    </w:p>
    <w:p w:rsidR="004249BC" w:rsidRPr="00942F12" w:rsidRDefault="004249BC" w:rsidP="00016980">
      <w:pPr>
        <w:spacing w:line="360" w:lineRule="auto"/>
        <w:ind w:firstLine="567"/>
        <w:jc w:val="both"/>
        <w:rPr>
          <w:rFonts w:ascii="Verdana" w:hAnsi="Verdana" w:cs="Verdana"/>
          <w:sz w:val="16"/>
          <w:szCs w:val="16"/>
        </w:rPr>
      </w:pPr>
      <w:r w:rsidRPr="00942F12">
        <w:rPr>
          <w:rFonts w:ascii="Verdana" w:hAnsi="Verdana" w:cs="Verdana"/>
          <w:sz w:val="16"/>
          <w:szCs w:val="16"/>
        </w:rPr>
        <w:t xml:space="preserve">Παράλληλα θα παρέχεται ελεύθερη, άμεση και πλήρης πρόσβαση στα έγγραφα της σύμβασης στην ιστοσελίδα του Δήμου Ηρακλείου </w:t>
      </w:r>
      <w:hyperlink r:id="rId8" w:history="1">
        <w:r w:rsidRPr="00942F12">
          <w:rPr>
            <w:rStyle w:val="-"/>
            <w:rFonts w:ascii="Verdana" w:hAnsi="Verdana" w:cs="Verdana"/>
            <w:sz w:val="16"/>
            <w:szCs w:val="16"/>
            <w:lang w:val="en-US"/>
          </w:rPr>
          <w:t>www</w:t>
        </w:r>
        <w:r w:rsidRPr="00942F12">
          <w:rPr>
            <w:rStyle w:val="-"/>
            <w:rFonts w:ascii="Verdana" w:hAnsi="Verdana" w:cs="Verdana"/>
            <w:sz w:val="16"/>
            <w:szCs w:val="16"/>
          </w:rPr>
          <w:t>.</w:t>
        </w:r>
        <w:proofErr w:type="spellStart"/>
        <w:r w:rsidRPr="00942F12">
          <w:rPr>
            <w:rStyle w:val="-"/>
            <w:rFonts w:ascii="Verdana" w:hAnsi="Verdana" w:cs="Verdana"/>
            <w:sz w:val="16"/>
            <w:szCs w:val="16"/>
            <w:lang w:val="en-US"/>
          </w:rPr>
          <w:t>heraklion</w:t>
        </w:r>
        <w:proofErr w:type="spellEnd"/>
        <w:r w:rsidRPr="00942F12">
          <w:rPr>
            <w:rStyle w:val="-"/>
            <w:rFonts w:ascii="Verdana" w:hAnsi="Verdana" w:cs="Verdana"/>
            <w:sz w:val="16"/>
            <w:szCs w:val="16"/>
          </w:rPr>
          <w:t>.</w:t>
        </w:r>
        <w:r w:rsidRPr="00942F12">
          <w:rPr>
            <w:rStyle w:val="-"/>
            <w:rFonts w:ascii="Verdana" w:hAnsi="Verdana" w:cs="Verdana"/>
            <w:sz w:val="16"/>
            <w:szCs w:val="16"/>
            <w:lang w:val="en-US"/>
          </w:rPr>
          <w:t>gr</w:t>
        </w:r>
      </w:hyperlink>
      <w:r w:rsidRPr="00942F12">
        <w:rPr>
          <w:rFonts w:ascii="Verdana" w:hAnsi="Verdana" w:cs="Verdana"/>
          <w:sz w:val="16"/>
          <w:szCs w:val="16"/>
        </w:rPr>
        <w:t xml:space="preserve"> </w:t>
      </w:r>
    </w:p>
    <w:p w:rsidR="00D4505D" w:rsidRPr="00942F12" w:rsidRDefault="00D4505D" w:rsidP="00D4505D">
      <w:pPr>
        <w:spacing w:line="360" w:lineRule="auto"/>
        <w:ind w:firstLine="567"/>
        <w:jc w:val="both"/>
        <w:rPr>
          <w:rFonts w:ascii="Verdana" w:hAnsi="Verdana" w:cs="Verdana"/>
          <w:b/>
          <w:sz w:val="16"/>
          <w:szCs w:val="16"/>
        </w:rPr>
      </w:pPr>
      <w:r w:rsidRPr="00942F12">
        <w:rPr>
          <w:rFonts w:ascii="Verdana" w:hAnsi="Verdana" w:cs="Verdana"/>
          <w:sz w:val="16"/>
          <w:szCs w:val="16"/>
        </w:rPr>
        <w:t xml:space="preserve">Ο διαγωνισμός θα διεξαχθεί </w:t>
      </w:r>
      <w:r w:rsidR="00DB343D" w:rsidRPr="00942F12">
        <w:rPr>
          <w:rFonts w:ascii="Verdana" w:hAnsi="Verdana" w:cs="Verdana"/>
          <w:sz w:val="16"/>
          <w:szCs w:val="16"/>
        </w:rPr>
        <w:t xml:space="preserve">στις </w:t>
      </w:r>
      <w:r w:rsidR="00DB343D" w:rsidRPr="00942F12">
        <w:rPr>
          <w:rFonts w:ascii="Verdana" w:hAnsi="Verdana" w:cs="Verdana"/>
          <w:b/>
          <w:sz w:val="16"/>
          <w:szCs w:val="16"/>
        </w:rPr>
        <w:t>20 Απριλίου 2017 ημέρα Πέμπτη</w:t>
      </w:r>
      <w:r w:rsidRPr="00942F12">
        <w:rPr>
          <w:rFonts w:ascii="Verdana" w:hAnsi="Verdana" w:cs="Verdana"/>
          <w:b/>
          <w:sz w:val="16"/>
          <w:szCs w:val="16"/>
        </w:rPr>
        <w:t xml:space="preserve"> </w:t>
      </w:r>
      <w:r w:rsidR="00016980" w:rsidRPr="00942F12">
        <w:rPr>
          <w:rFonts w:ascii="Verdana" w:hAnsi="Verdana" w:cs="Verdana"/>
          <w:b/>
          <w:sz w:val="16"/>
          <w:szCs w:val="16"/>
        </w:rPr>
        <w:t xml:space="preserve">στην έδρα της επιχείρησης με καταληκτική </w:t>
      </w:r>
      <w:r w:rsidRPr="00942F12">
        <w:rPr>
          <w:rFonts w:ascii="Verdana" w:hAnsi="Verdana" w:cs="Verdana"/>
          <w:b/>
          <w:sz w:val="16"/>
          <w:szCs w:val="16"/>
        </w:rPr>
        <w:t xml:space="preserve">ώρα υποβολής των προσφορών την </w:t>
      </w:r>
      <w:r w:rsidR="00DB343D" w:rsidRPr="00942F12">
        <w:rPr>
          <w:rFonts w:ascii="Verdana" w:hAnsi="Verdana" w:cs="Verdana"/>
          <w:b/>
          <w:sz w:val="16"/>
          <w:szCs w:val="16"/>
        </w:rPr>
        <w:t>14:30.</w:t>
      </w:r>
    </w:p>
    <w:p w:rsidR="00016980" w:rsidRPr="00942F12" w:rsidRDefault="00016980" w:rsidP="00016980">
      <w:pPr>
        <w:tabs>
          <w:tab w:val="left" w:pos="-720"/>
        </w:tabs>
        <w:spacing w:line="360" w:lineRule="auto"/>
        <w:ind w:firstLine="567"/>
        <w:jc w:val="both"/>
        <w:rPr>
          <w:rFonts w:ascii="Verdana" w:eastAsia="Arial-BoldMT" w:hAnsi="Verdana" w:cs="Verdana"/>
          <w:b/>
          <w:sz w:val="16"/>
          <w:szCs w:val="16"/>
        </w:rPr>
      </w:pPr>
      <w:r w:rsidRPr="00942F12">
        <w:rPr>
          <w:rFonts w:ascii="Verdana" w:hAnsi="Verdana" w:cs="Verdana"/>
          <w:b/>
          <w:spacing w:val="-3"/>
          <w:sz w:val="16"/>
          <w:szCs w:val="16"/>
        </w:rPr>
        <w:t xml:space="preserve">Η εν λόγω δημόσια σύμβαση προμήθειας θα χρηματοδοτηθεί από ίδιους πόρους. </w:t>
      </w:r>
    </w:p>
    <w:p w:rsidR="00016980" w:rsidRPr="00942F12" w:rsidRDefault="00016980" w:rsidP="00016980">
      <w:pPr>
        <w:tabs>
          <w:tab w:val="left" w:pos="-720"/>
        </w:tabs>
        <w:spacing w:line="360" w:lineRule="auto"/>
        <w:ind w:firstLine="567"/>
        <w:jc w:val="both"/>
        <w:rPr>
          <w:rFonts w:ascii="Verdana" w:eastAsia="Arial-BoldMT" w:hAnsi="Verdana" w:cs="Verdana"/>
          <w:b/>
          <w:sz w:val="16"/>
          <w:szCs w:val="16"/>
        </w:rPr>
      </w:pPr>
      <w:r w:rsidRPr="00942F12">
        <w:rPr>
          <w:rFonts w:ascii="Verdana" w:eastAsia="Arial-BoldMT" w:hAnsi="Verdana" w:cs="Verdana"/>
          <w:b/>
          <w:sz w:val="16"/>
          <w:szCs w:val="16"/>
        </w:rPr>
        <w:t xml:space="preserve">Οι διαγωνιζόμενοι θα πρέπει να καταθέσουν προσφορά για το σύνολο της προμήθειας. </w:t>
      </w:r>
    </w:p>
    <w:p w:rsidR="00016980" w:rsidRPr="00942F12" w:rsidRDefault="00016980" w:rsidP="00016980">
      <w:pPr>
        <w:tabs>
          <w:tab w:val="left" w:pos="-720"/>
        </w:tabs>
        <w:spacing w:line="360" w:lineRule="auto"/>
        <w:ind w:firstLine="567"/>
        <w:jc w:val="both"/>
        <w:rPr>
          <w:rFonts w:ascii="Verdana" w:hAnsi="Verdana" w:cs="Verdana"/>
          <w:b/>
          <w:bCs/>
          <w:sz w:val="16"/>
          <w:szCs w:val="16"/>
        </w:rPr>
      </w:pPr>
      <w:r w:rsidRPr="00942F12">
        <w:rPr>
          <w:rFonts w:ascii="Verdana" w:eastAsia="Arial-BoldMT" w:hAnsi="Verdana" w:cs="Verdana"/>
          <w:b/>
          <w:sz w:val="16"/>
          <w:szCs w:val="16"/>
        </w:rPr>
        <w:t xml:space="preserve">Οι ποσότητες και η αξία της ζητούμενης προμήθειας, είναι οι ακόλουθες: </w:t>
      </w:r>
    </w:p>
    <w:tbl>
      <w:tblPr>
        <w:tblW w:w="9609" w:type="dxa"/>
        <w:tblInd w:w="-72" w:type="dxa"/>
        <w:tblLayout w:type="fixed"/>
        <w:tblLook w:val="0000" w:firstRow="0" w:lastRow="0" w:firstColumn="0" w:lastColumn="0" w:noHBand="0" w:noVBand="0"/>
      </w:tblPr>
      <w:tblGrid>
        <w:gridCol w:w="1881"/>
        <w:gridCol w:w="3054"/>
        <w:gridCol w:w="1695"/>
        <w:gridCol w:w="1095"/>
        <w:gridCol w:w="1884"/>
      </w:tblGrid>
      <w:tr w:rsidR="00016980" w:rsidRPr="00942F12" w:rsidTr="002B29DD">
        <w:tc>
          <w:tcPr>
            <w:tcW w:w="1881" w:type="dxa"/>
            <w:tcBorders>
              <w:top w:val="single" w:sz="20" w:space="0" w:color="000000"/>
              <w:left w:val="single" w:sz="20" w:space="0" w:color="000000"/>
              <w:bottom w:val="single" w:sz="4" w:space="0" w:color="000000"/>
            </w:tcBorders>
            <w:shd w:val="clear" w:color="auto" w:fill="F3F3F3"/>
          </w:tcPr>
          <w:p w:rsidR="00016980" w:rsidRPr="00942F12" w:rsidRDefault="00016980" w:rsidP="002B29DD">
            <w:pPr>
              <w:spacing w:before="60" w:after="60" w:line="276" w:lineRule="auto"/>
              <w:jc w:val="center"/>
              <w:rPr>
                <w:rFonts w:ascii="Verdana" w:hAnsi="Verdana" w:cs="Verdana"/>
                <w:b/>
                <w:bCs/>
                <w:sz w:val="16"/>
                <w:szCs w:val="16"/>
              </w:rPr>
            </w:pPr>
            <w:r w:rsidRPr="00942F12">
              <w:rPr>
                <w:rFonts w:ascii="Verdana" w:hAnsi="Verdana" w:cs="Verdana"/>
                <w:b/>
                <w:bCs/>
                <w:sz w:val="16"/>
                <w:szCs w:val="16"/>
              </w:rPr>
              <w:lastRenderedPageBreak/>
              <w:t>CPV</w:t>
            </w:r>
          </w:p>
        </w:tc>
        <w:tc>
          <w:tcPr>
            <w:tcW w:w="3054" w:type="dxa"/>
            <w:tcBorders>
              <w:top w:val="single" w:sz="20" w:space="0" w:color="000000"/>
              <w:left w:val="single" w:sz="4" w:space="0" w:color="000000"/>
              <w:bottom w:val="single" w:sz="4" w:space="0" w:color="000000"/>
            </w:tcBorders>
            <w:shd w:val="clear" w:color="auto" w:fill="F3F3F3"/>
          </w:tcPr>
          <w:p w:rsidR="00016980" w:rsidRPr="00942F12" w:rsidRDefault="00016980" w:rsidP="002B29DD">
            <w:pPr>
              <w:spacing w:before="60" w:after="60" w:line="276" w:lineRule="auto"/>
              <w:jc w:val="center"/>
              <w:rPr>
                <w:rFonts w:ascii="Verdana" w:hAnsi="Verdana" w:cs="Verdana"/>
                <w:b/>
                <w:bCs/>
                <w:sz w:val="16"/>
                <w:szCs w:val="16"/>
              </w:rPr>
            </w:pPr>
            <w:r w:rsidRPr="00942F12">
              <w:rPr>
                <w:rFonts w:ascii="Verdana" w:hAnsi="Verdana" w:cs="Verdana"/>
                <w:b/>
                <w:bCs/>
                <w:sz w:val="16"/>
                <w:szCs w:val="16"/>
              </w:rPr>
              <w:t>ΠΕΡΙΓΡΑΦΗ</w:t>
            </w:r>
          </w:p>
        </w:tc>
        <w:tc>
          <w:tcPr>
            <w:tcW w:w="1695" w:type="dxa"/>
            <w:tcBorders>
              <w:top w:val="single" w:sz="20" w:space="0" w:color="000000"/>
              <w:left w:val="single" w:sz="4" w:space="0" w:color="000000"/>
              <w:bottom w:val="single" w:sz="4" w:space="0" w:color="000000"/>
            </w:tcBorders>
            <w:shd w:val="clear" w:color="auto" w:fill="F3F3F3"/>
          </w:tcPr>
          <w:p w:rsidR="00016980" w:rsidRPr="00942F12" w:rsidRDefault="00016980" w:rsidP="002B29DD">
            <w:pPr>
              <w:spacing w:before="60" w:after="60" w:line="276" w:lineRule="auto"/>
              <w:jc w:val="center"/>
              <w:rPr>
                <w:rFonts w:ascii="Verdana" w:hAnsi="Verdana" w:cs="Verdana"/>
                <w:b/>
                <w:bCs/>
                <w:sz w:val="16"/>
                <w:szCs w:val="16"/>
              </w:rPr>
            </w:pPr>
            <w:r w:rsidRPr="00942F12">
              <w:rPr>
                <w:rFonts w:ascii="Verdana" w:hAnsi="Verdana" w:cs="Verdana"/>
                <w:b/>
                <w:bCs/>
                <w:sz w:val="16"/>
                <w:szCs w:val="16"/>
              </w:rPr>
              <w:t>ΜΟΝΑΔΑ ΜΕΤΡΗΣΗΣ</w:t>
            </w:r>
          </w:p>
        </w:tc>
        <w:tc>
          <w:tcPr>
            <w:tcW w:w="1095" w:type="dxa"/>
            <w:tcBorders>
              <w:top w:val="single" w:sz="20" w:space="0" w:color="000000"/>
              <w:left w:val="single" w:sz="4" w:space="0" w:color="000000"/>
              <w:bottom w:val="single" w:sz="4" w:space="0" w:color="000000"/>
            </w:tcBorders>
            <w:shd w:val="clear" w:color="auto" w:fill="F3F3F3"/>
          </w:tcPr>
          <w:p w:rsidR="00016980" w:rsidRPr="00942F12" w:rsidRDefault="00016980" w:rsidP="002B29DD">
            <w:pPr>
              <w:spacing w:before="60" w:after="60" w:line="276" w:lineRule="auto"/>
              <w:jc w:val="center"/>
              <w:rPr>
                <w:rFonts w:ascii="Verdana" w:hAnsi="Verdana" w:cs="Verdana"/>
                <w:b/>
                <w:bCs/>
                <w:sz w:val="16"/>
                <w:szCs w:val="16"/>
              </w:rPr>
            </w:pPr>
            <w:r w:rsidRPr="00942F12">
              <w:rPr>
                <w:rFonts w:ascii="Verdana" w:hAnsi="Verdana" w:cs="Verdana"/>
                <w:b/>
                <w:bCs/>
                <w:sz w:val="16"/>
                <w:szCs w:val="16"/>
              </w:rPr>
              <w:t>ΠΟΣΟΤΗΤΕΣ</w:t>
            </w:r>
          </w:p>
        </w:tc>
        <w:tc>
          <w:tcPr>
            <w:tcW w:w="1884" w:type="dxa"/>
            <w:tcBorders>
              <w:top w:val="single" w:sz="20" w:space="0" w:color="000000"/>
              <w:left w:val="single" w:sz="4" w:space="0" w:color="000000"/>
              <w:bottom w:val="single" w:sz="4" w:space="0" w:color="000000"/>
              <w:right w:val="single" w:sz="20" w:space="0" w:color="000000"/>
            </w:tcBorders>
            <w:shd w:val="clear" w:color="auto" w:fill="F3F3F3"/>
          </w:tcPr>
          <w:p w:rsidR="00016980" w:rsidRPr="00942F12" w:rsidRDefault="00016980" w:rsidP="002B29DD">
            <w:pPr>
              <w:spacing w:before="60" w:after="60" w:line="276" w:lineRule="auto"/>
              <w:jc w:val="center"/>
              <w:rPr>
                <w:sz w:val="16"/>
                <w:szCs w:val="16"/>
              </w:rPr>
            </w:pPr>
            <w:r w:rsidRPr="00942F12">
              <w:rPr>
                <w:rFonts w:ascii="Verdana" w:hAnsi="Verdana" w:cs="Verdana"/>
                <w:b/>
                <w:bCs/>
                <w:sz w:val="16"/>
                <w:szCs w:val="16"/>
              </w:rPr>
              <w:t>ΠΟΣΟ ΠΡΟ ΦΠΑ</w:t>
            </w:r>
          </w:p>
        </w:tc>
      </w:tr>
      <w:tr w:rsidR="00F40938" w:rsidRPr="00942F12" w:rsidTr="007D4946">
        <w:tc>
          <w:tcPr>
            <w:tcW w:w="1881" w:type="dxa"/>
            <w:tcBorders>
              <w:top w:val="single" w:sz="4" w:space="0" w:color="000000"/>
              <w:left w:val="single" w:sz="20" w:space="0" w:color="000000"/>
              <w:bottom w:val="single" w:sz="4" w:space="0" w:color="000000"/>
            </w:tcBorders>
            <w:shd w:val="clear" w:color="auto" w:fill="auto"/>
          </w:tcPr>
          <w:p w:rsidR="00F40938" w:rsidRPr="00942F12" w:rsidRDefault="0079566A" w:rsidP="002B29DD">
            <w:pPr>
              <w:snapToGrid w:val="0"/>
              <w:jc w:val="center"/>
              <w:rPr>
                <w:rFonts w:ascii="Verdana" w:hAnsi="Verdana" w:cs="Verdana"/>
                <w:sz w:val="16"/>
                <w:szCs w:val="16"/>
              </w:rPr>
            </w:pPr>
            <w:r w:rsidRPr="00942F12">
              <w:rPr>
                <w:rFonts w:ascii="Verdana" w:hAnsi="Verdana" w:cs="Verdana"/>
                <w:sz w:val="16"/>
                <w:szCs w:val="16"/>
              </w:rPr>
              <w:t>03220000-9</w:t>
            </w:r>
          </w:p>
        </w:tc>
        <w:tc>
          <w:tcPr>
            <w:tcW w:w="3054" w:type="dxa"/>
            <w:tcBorders>
              <w:top w:val="single" w:sz="4" w:space="0" w:color="000000"/>
              <w:left w:val="single" w:sz="4" w:space="0" w:color="000000"/>
              <w:bottom w:val="single" w:sz="4" w:space="0" w:color="000000"/>
            </w:tcBorders>
            <w:shd w:val="clear" w:color="auto" w:fill="auto"/>
          </w:tcPr>
          <w:p w:rsidR="00F40938" w:rsidRPr="00942F12" w:rsidRDefault="00F40938" w:rsidP="00647694">
            <w:pPr>
              <w:snapToGrid w:val="0"/>
              <w:rPr>
                <w:rFonts w:ascii="Verdana" w:hAnsi="Verdana" w:cs="Verdana"/>
                <w:sz w:val="16"/>
                <w:szCs w:val="16"/>
              </w:rPr>
            </w:pPr>
            <w:r w:rsidRPr="00942F12">
              <w:rPr>
                <w:rFonts w:ascii="Verdana" w:hAnsi="Verdana" w:cs="Verdana"/>
                <w:sz w:val="16"/>
                <w:szCs w:val="16"/>
              </w:rPr>
              <w:t>Λαχανικά (π.χ. ντομάτες, αγγούρια, μαρούλια, πιπεριές, λάχανα, καρότα κτλ)</w:t>
            </w:r>
          </w:p>
        </w:tc>
        <w:tc>
          <w:tcPr>
            <w:tcW w:w="1695" w:type="dxa"/>
            <w:tcBorders>
              <w:top w:val="single" w:sz="4" w:space="0" w:color="000000"/>
              <w:left w:val="single" w:sz="4" w:space="0" w:color="000000"/>
              <w:bottom w:val="single" w:sz="4" w:space="0" w:color="000000"/>
            </w:tcBorders>
            <w:shd w:val="clear" w:color="auto" w:fill="auto"/>
            <w:vAlign w:val="center"/>
          </w:tcPr>
          <w:p w:rsidR="00F40938" w:rsidRPr="00942F12" w:rsidRDefault="0079566A" w:rsidP="002B29DD">
            <w:pPr>
              <w:snapToGrid w:val="0"/>
              <w:jc w:val="center"/>
              <w:rPr>
                <w:rFonts w:ascii="Verdana" w:hAnsi="Verdana" w:cs="Verdana"/>
                <w:sz w:val="16"/>
                <w:szCs w:val="16"/>
              </w:rPr>
            </w:pPr>
            <w:r w:rsidRPr="00942F12">
              <w:rPr>
                <w:rFonts w:ascii="Verdana" w:hAnsi="Verdana" w:cs="Verdana"/>
                <w:sz w:val="16"/>
                <w:szCs w:val="16"/>
              </w:rPr>
              <w:t>ΚΙΛΑ</w:t>
            </w:r>
          </w:p>
        </w:tc>
        <w:tc>
          <w:tcPr>
            <w:tcW w:w="1095" w:type="dxa"/>
            <w:tcBorders>
              <w:top w:val="single" w:sz="4" w:space="0" w:color="000000"/>
              <w:left w:val="single" w:sz="4" w:space="0" w:color="000000"/>
              <w:bottom w:val="single" w:sz="4" w:space="0" w:color="000000"/>
            </w:tcBorders>
            <w:shd w:val="clear" w:color="auto" w:fill="auto"/>
            <w:vAlign w:val="center"/>
          </w:tcPr>
          <w:p w:rsidR="00F40938" w:rsidRPr="00942F12" w:rsidRDefault="00F40938" w:rsidP="002B29DD">
            <w:pPr>
              <w:snapToGrid w:val="0"/>
              <w:jc w:val="center"/>
              <w:rPr>
                <w:rFonts w:ascii="Verdana" w:hAnsi="Verdana" w:cs="Verdana"/>
                <w:color w:val="000000"/>
                <w:sz w:val="16"/>
                <w:szCs w:val="16"/>
              </w:rPr>
            </w:pPr>
          </w:p>
        </w:tc>
        <w:tc>
          <w:tcPr>
            <w:tcW w:w="1884" w:type="dxa"/>
            <w:vMerge w:val="restart"/>
            <w:tcBorders>
              <w:top w:val="single" w:sz="4" w:space="0" w:color="000000"/>
              <w:left w:val="single" w:sz="4" w:space="0" w:color="000000"/>
              <w:right w:val="single" w:sz="20" w:space="0" w:color="000000"/>
            </w:tcBorders>
            <w:shd w:val="clear" w:color="auto" w:fill="auto"/>
            <w:vAlign w:val="center"/>
          </w:tcPr>
          <w:p w:rsidR="00F40938" w:rsidRPr="00942F12" w:rsidRDefault="00063DE4" w:rsidP="002B29DD">
            <w:pPr>
              <w:snapToGrid w:val="0"/>
              <w:jc w:val="right"/>
              <w:rPr>
                <w:sz w:val="16"/>
                <w:szCs w:val="16"/>
              </w:rPr>
            </w:pPr>
            <w:r w:rsidRPr="00942F12">
              <w:rPr>
                <w:rFonts w:ascii="Verdana" w:hAnsi="Verdana" w:cs="Verdana"/>
                <w:color w:val="000000"/>
                <w:sz w:val="16"/>
                <w:szCs w:val="16"/>
              </w:rPr>
              <w:t xml:space="preserve">Μέχρι του ποσού των </w:t>
            </w:r>
            <w:r w:rsidR="00F40938" w:rsidRPr="00942F12">
              <w:rPr>
                <w:rFonts w:ascii="Verdana" w:hAnsi="Verdana" w:cs="Verdana"/>
                <w:color w:val="000000"/>
                <w:sz w:val="16"/>
                <w:szCs w:val="16"/>
              </w:rPr>
              <w:t xml:space="preserve">30.000,00 </w:t>
            </w:r>
            <w:r w:rsidR="00F40938" w:rsidRPr="00942F12">
              <w:rPr>
                <w:rFonts w:ascii="Verdana" w:eastAsia="Verdana" w:hAnsi="Verdana" w:cs="Verdana"/>
                <w:color w:val="000000"/>
                <w:sz w:val="16"/>
                <w:szCs w:val="16"/>
              </w:rPr>
              <w:t>€</w:t>
            </w:r>
          </w:p>
        </w:tc>
      </w:tr>
      <w:tr w:rsidR="00F40938" w:rsidRPr="00942F12" w:rsidTr="007D4946">
        <w:tc>
          <w:tcPr>
            <w:tcW w:w="1881" w:type="dxa"/>
            <w:tcBorders>
              <w:top w:val="single" w:sz="4" w:space="0" w:color="000000"/>
              <w:left w:val="single" w:sz="20" w:space="0" w:color="000000"/>
              <w:bottom w:val="single" w:sz="4" w:space="0" w:color="000000"/>
            </w:tcBorders>
            <w:shd w:val="clear" w:color="auto" w:fill="auto"/>
          </w:tcPr>
          <w:p w:rsidR="00F40938" w:rsidRPr="00942F12" w:rsidRDefault="0079566A" w:rsidP="002B29DD">
            <w:pPr>
              <w:snapToGrid w:val="0"/>
              <w:jc w:val="center"/>
              <w:rPr>
                <w:rFonts w:ascii="Verdana" w:hAnsi="Verdana" w:cs="Verdana"/>
                <w:sz w:val="16"/>
                <w:szCs w:val="16"/>
              </w:rPr>
            </w:pPr>
            <w:r w:rsidRPr="00942F12">
              <w:rPr>
                <w:rFonts w:ascii="Verdana" w:hAnsi="Verdana" w:cs="Verdana"/>
                <w:sz w:val="16"/>
                <w:szCs w:val="16"/>
              </w:rPr>
              <w:t>15300000-1</w:t>
            </w:r>
          </w:p>
        </w:tc>
        <w:tc>
          <w:tcPr>
            <w:tcW w:w="3054" w:type="dxa"/>
            <w:tcBorders>
              <w:top w:val="single" w:sz="4" w:space="0" w:color="000000"/>
              <w:left w:val="single" w:sz="4" w:space="0" w:color="000000"/>
              <w:bottom w:val="single" w:sz="4" w:space="0" w:color="000000"/>
            </w:tcBorders>
            <w:shd w:val="clear" w:color="auto" w:fill="auto"/>
          </w:tcPr>
          <w:p w:rsidR="00F40938" w:rsidRPr="00942F12" w:rsidRDefault="00F40938" w:rsidP="00647694">
            <w:pPr>
              <w:snapToGrid w:val="0"/>
              <w:rPr>
                <w:rFonts w:ascii="Verdana" w:hAnsi="Verdana" w:cs="Verdana"/>
                <w:sz w:val="16"/>
                <w:szCs w:val="16"/>
              </w:rPr>
            </w:pPr>
            <w:r w:rsidRPr="00942F12">
              <w:rPr>
                <w:rFonts w:ascii="Verdana" w:hAnsi="Verdana" w:cs="Verdana"/>
                <w:sz w:val="16"/>
                <w:szCs w:val="16"/>
              </w:rPr>
              <w:t>Φρούτα (π.χ. μήλα, μπανάνες, σταφύλια, καρπούζια, πεπόνια, ροδάκινα κτλ)</w:t>
            </w:r>
          </w:p>
        </w:tc>
        <w:tc>
          <w:tcPr>
            <w:tcW w:w="1695" w:type="dxa"/>
            <w:tcBorders>
              <w:top w:val="single" w:sz="4" w:space="0" w:color="000000"/>
              <w:left w:val="single" w:sz="4" w:space="0" w:color="000000"/>
              <w:bottom w:val="single" w:sz="4" w:space="0" w:color="000000"/>
            </w:tcBorders>
            <w:shd w:val="clear" w:color="auto" w:fill="auto"/>
            <w:vAlign w:val="center"/>
          </w:tcPr>
          <w:p w:rsidR="00F40938" w:rsidRPr="00942F12" w:rsidRDefault="0079566A" w:rsidP="002B29DD">
            <w:pPr>
              <w:snapToGrid w:val="0"/>
              <w:jc w:val="center"/>
              <w:rPr>
                <w:rFonts w:ascii="Verdana" w:hAnsi="Verdana" w:cs="Verdana"/>
                <w:sz w:val="16"/>
                <w:szCs w:val="16"/>
              </w:rPr>
            </w:pPr>
            <w:r w:rsidRPr="00942F12">
              <w:rPr>
                <w:rFonts w:ascii="Verdana" w:hAnsi="Verdana" w:cs="Verdana"/>
                <w:sz w:val="16"/>
                <w:szCs w:val="16"/>
              </w:rPr>
              <w:t>ΚΙΛΑ</w:t>
            </w:r>
          </w:p>
        </w:tc>
        <w:tc>
          <w:tcPr>
            <w:tcW w:w="1095" w:type="dxa"/>
            <w:tcBorders>
              <w:top w:val="single" w:sz="4" w:space="0" w:color="000000"/>
              <w:left w:val="single" w:sz="4" w:space="0" w:color="000000"/>
              <w:bottom w:val="single" w:sz="4" w:space="0" w:color="000000"/>
            </w:tcBorders>
            <w:shd w:val="clear" w:color="auto" w:fill="auto"/>
            <w:vAlign w:val="center"/>
          </w:tcPr>
          <w:p w:rsidR="00F40938" w:rsidRPr="00942F12" w:rsidRDefault="00F40938" w:rsidP="002B29DD">
            <w:pPr>
              <w:snapToGrid w:val="0"/>
              <w:jc w:val="center"/>
              <w:rPr>
                <w:rFonts w:ascii="Verdana" w:hAnsi="Verdana" w:cs="Verdana"/>
                <w:color w:val="000000"/>
                <w:sz w:val="16"/>
                <w:szCs w:val="16"/>
              </w:rPr>
            </w:pPr>
          </w:p>
        </w:tc>
        <w:tc>
          <w:tcPr>
            <w:tcW w:w="1884" w:type="dxa"/>
            <w:vMerge/>
            <w:tcBorders>
              <w:left w:val="single" w:sz="4" w:space="0" w:color="000000"/>
              <w:bottom w:val="single" w:sz="4" w:space="0" w:color="000000"/>
              <w:right w:val="single" w:sz="20" w:space="0" w:color="000000"/>
            </w:tcBorders>
            <w:shd w:val="clear" w:color="auto" w:fill="auto"/>
            <w:vAlign w:val="center"/>
          </w:tcPr>
          <w:p w:rsidR="00F40938" w:rsidRPr="00942F12" w:rsidRDefault="00F40938" w:rsidP="002B29DD">
            <w:pPr>
              <w:snapToGrid w:val="0"/>
              <w:jc w:val="right"/>
              <w:rPr>
                <w:rFonts w:ascii="Verdana" w:hAnsi="Verdana" w:cs="Verdana"/>
                <w:color w:val="000000"/>
                <w:sz w:val="16"/>
                <w:szCs w:val="16"/>
              </w:rPr>
            </w:pPr>
          </w:p>
        </w:tc>
      </w:tr>
    </w:tbl>
    <w:p w:rsidR="00016980" w:rsidRPr="00942F12" w:rsidRDefault="00016980" w:rsidP="00016980">
      <w:pPr>
        <w:tabs>
          <w:tab w:val="left" w:pos="-720"/>
        </w:tabs>
        <w:spacing w:line="276" w:lineRule="auto"/>
        <w:jc w:val="both"/>
        <w:rPr>
          <w:rFonts w:ascii="Verdana" w:eastAsia="Arial-BoldMT" w:hAnsi="Verdana" w:cs="Verdana"/>
          <w:sz w:val="16"/>
          <w:szCs w:val="16"/>
        </w:rPr>
      </w:pPr>
    </w:p>
    <w:p w:rsidR="00016980" w:rsidRPr="00942F12" w:rsidRDefault="00016980" w:rsidP="00016980">
      <w:pPr>
        <w:tabs>
          <w:tab w:val="left" w:pos="-720"/>
        </w:tabs>
        <w:spacing w:line="276" w:lineRule="auto"/>
        <w:jc w:val="both"/>
        <w:rPr>
          <w:rFonts w:ascii="Verdana" w:eastAsia="Arial-BoldMT" w:hAnsi="Verdana" w:cs="Verdana"/>
          <w:sz w:val="16"/>
          <w:szCs w:val="16"/>
        </w:rPr>
      </w:pPr>
    </w:p>
    <w:p w:rsidR="00016980" w:rsidRPr="00942F12" w:rsidRDefault="00016980" w:rsidP="00016980">
      <w:pPr>
        <w:tabs>
          <w:tab w:val="left" w:pos="-720"/>
        </w:tabs>
        <w:spacing w:line="360" w:lineRule="auto"/>
        <w:rPr>
          <w:rFonts w:ascii="Verdana" w:hAnsi="Verdana" w:cs="Verdana"/>
          <w:b/>
          <w:spacing w:val="-3"/>
          <w:sz w:val="16"/>
          <w:szCs w:val="16"/>
        </w:rPr>
      </w:pPr>
      <w:r w:rsidRPr="00942F12">
        <w:rPr>
          <w:rFonts w:ascii="Verdana" w:hAnsi="Verdana" w:cs="Verdana"/>
          <w:b/>
          <w:spacing w:val="-3"/>
          <w:sz w:val="16"/>
          <w:szCs w:val="16"/>
        </w:rPr>
        <w:t>Αναθέτουσα αρχή: ΔΕΠΤΑΗ ΑΕ ΟΤΑ</w:t>
      </w:r>
    </w:p>
    <w:p w:rsidR="00016980" w:rsidRPr="00942F12" w:rsidRDefault="00016980" w:rsidP="00016980">
      <w:pPr>
        <w:spacing w:line="360" w:lineRule="auto"/>
        <w:rPr>
          <w:rStyle w:val="a5"/>
          <w:rFonts w:ascii="Verdana" w:hAnsi="Verdana" w:cs="Verdana"/>
          <w:sz w:val="16"/>
          <w:szCs w:val="16"/>
        </w:rPr>
      </w:pPr>
      <w:r w:rsidRPr="00942F12">
        <w:rPr>
          <w:rFonts w:ascii="Verdana" w:hAnsi="Verdana" w:cs="Verdana"/>
          <w:b/>
          <w:spacing w:val="-3"/>
          <w:sz w:val="16"/>
          <w:szCs w:val="16"/>
        </w:rPr>
        <w:t xml:space="preserve">Διεύθυνση: </w:t>
      </w:r>
      <w:r w:rsidRPr="00942F12">
        <w:rPr>
          <w:rStyle w:val="contact-street"/>
          <w:rFonts w:ascii="Verdana" w:eastAsia="Cambria" w:hAnsi="Verdana" w:cs="Verdana"/>
          <w:b/>
          <w:sz w:val="16"/>
          <w:szCs w:val="16"/>
        </w:rPr>
        <w:t xml:space="preserve">Πλαστήρα και Ρωμανού (Πολιτιστικό, Συνεδριακό, Κέντρο Ηρακλείου, κτίριο Ε΄) </w:t>
      </w:r>
    </w:p>
    <w:p w:rsidR="00016980" w:rsidRPr="00942F12" w:rsidRDefault="00016980" w:rsidP="00016980">
      <w:pPr>
        <w:tabs>
          <w:tab w:val="left" w:pos="-720"/>
        </w:tabs>
        <w:spacing w:line="360" w:lineRule="auto"/>
        <w:rPr>
          <w:rFonts w:ascii="Verdana" w:hAnsi="Verdana" w:cs="Verdana"/>
          <w:b/>
          <w:spacing w:val="-3"/>
          <w:sz w:val="16"/>
          <w:szCs w:val="16"/>
        </w:rPr>
      </w:pPr>
      <w:r w:rsidRPr="00942F12">
        <w:rPr>
          <w:rStyle w:val="a5"/>
          <w:rFonts w:ascii="Verdana" w:hAnsi="Verdana" w:cs="Verdana"/>
          <w:sz w:val="16"/>
          <w:szCs w:val="16"/>
        </w:rPr>
        <w:t>Τηλέφωνο</w:t>
      </w:r>
      <w:r w:rsidRPr="00942F12">
        <w:rPr>
          <w:rStyle w:val="contact-postcode"/>
          <w:rFonts w:ascii="Verdana" w:eastAsia="Cambria" w:hAnsi="Verdana" w:cs="Verdana"/>
          <w:b/>
          <w:sz w:val="16"/>
          <w:szCs w:val="16"/>
        </w:rPr>
        <w:t>: 2810-241950</w:t>
      </w:r>
    </w:p>
    <w:p w:rsidR="00016980" w:rsidRPr="00942F12" w:rsidRDefault="00016980" w:rsidP="00016980">
      <w:pPr>
        <w:tabs>
          <w:tab w:val="left" w:pos="-720"/>
        </w:tabs>
        <w:spacing w:line="360" w:lineRule="auto"/>
        <w:rPr>
          <w:rFonts w:ascii="Verdana" w:hAnsi="Verdana" w:cs="Verdana"/>
          <w:sz w:val="16"/>
          <w:szCs w:val="16"/>
        </w:rPr>
      </w:pPr>
      <w:r w:rsidRPr="00942F12">
        <w:rPr>
          <w:rFonts w:ascii="Verdana" w:hAnsi="Verdana" w:cs="Verdana"/>
          <w:b/>
          <w:spacing w:val="-3"/>
          <w:sz w:val="16"/>
          <w:szCs w:val="16"/>
          <w:lang w:val="en-US"/>
        </w:rPr>
        <w:t>Fax</w:t>
      </w:r>
      <w:r w:rsidRPr="00942F12">
        <w:rPr>
          <w:rStyle w:val="contact-postcode"/>
          <w:rFonts w:ascii="Verdana" w:eastAsia="Cambria" w:hAnsi="Verdana" w:cs="Verdana"/>
          <w:b/>
          <w:sz w:val="16"/>
          <w:szCs w:val="16"/>
        </w:rPr>
        <w:t>: 2810-244740</w:t>
      </w:r>
    </w:p>
    <w:p w:rsidR="00016980" w:rsidRPr="00942F12" w:rsidRDefault="00016980" w:rsidP="00016980">
      <w:pPr>
        <w:widowControl w:val="0"/>
        <w:autoSpaceDE w:val="0"/>
        <w:spacing w:line="276" w:lineRule="auto"/>
        <w:jc w:val="both"/>
        <w:rPr>
          <w:rFonts w:ascii="Verdana" w:hAnsi="Verdana" w:cs="Verdana"/>
          <w:sz w:val="16"/>
          <w:szCs w:val="16"/>
        </w:rPr>
      </w:pPr>
    </w:p>
    <w:p w:rsidR="00016980" w:rsidRPr="00942F12" w:rsidRDefault="00016980" w:rsidP="00016980">
      <w:pPr>
        <w:spacing w:line="360" w:lineRule="auto"/>
        <w:jc w:val="center"/>
        <w:rPr>
          <w:rFonts w:ascii="Verdana" w:hAnsi="Verdana" w:cs="Verdana"/>
          <w:b/>
          <w:bCs/>
          <w:sz w:val="16"/>
          <w:szCs w:val="16"/>
          <w:u w:val="single"/>
        </w:rPr>
      </w:pPr>
      <w:r w:rsidRPr="00942F12">
        <w:rPr>
          <w:rFonts w:ascii="Verdana" w:hAnsi="Verdana" w:cs="Verdana"/>
          <w:b/>
          <w:sz w:val="16"/>
          <w:szCs w:val="16"/>
        </w:rPr>
        <w:t>Άρθρο 1</w:t>
      </w:r>
    </w:p>
    <w:p w:rsidR="00016980" w:rsidRPr="00942F12" w:rsidRDefault="00016980" w:rsidP="00016980">
      <w:pPr>
        <w:autoSpaceDE w:val="0"/>
        <w:spacing w:line="360" w:lineRule="auto"/>
        <w:jc w:val="center"/>
        <w:rPr>
          <w:rFonts w:ascii="Verdana" w:hAnsi="Verdana" w:cs="Verdana"/>
          <w:sz w:val="16"/>
          <w:szCs w:val="16"/>
        </w:rPr>
      </w:pPr>
      <w:r w:rsidRPr="00942F12">
        <w:rPr>
          <w:rFonts w:ascii="Verdana" w:hAnsi="Verdana" w:cs="Verdana"/>
          <w:b/>
          <w:bCs/>
          <w:sz w:val="16"/>
          <w:szCs w:val="16"/>
          <w:u w:val="single"/>
        </w:rPr>
        <w:t>Ισχύουσες διατάξεις</w:t>
      </w:r>
    </w:p>
    <w:p w:rsidR="00016980" w:rsidRPr="00942F12" w:rsidRDefault="00016980" w:rsidP="00016980">
      <w:pPr>
        <w:widowControl w:val="0"/>
        <w:autoSpaceDE w:val="0"/>
        <w:spacing w:line="360" w:lineRule="auto"/>
        <w:ind w:firstLine="720"/>
        <w:jc w:val="both"/>
        <w:rPr>
          <w:rFonts w:ascii="Verdana" w:hAnsi="Verdana" w:cs="Verdana"/>
          <w:b/>
          <w:sz w:val="16"/>
          <w:szCs w:val="16"/>
        </w:rPr>
      </w:pPr>
      <w:r w:rsidRPr="00942F12">
        <w:rPr>
          <w:rFonts w:ascii="Verdana" w:hAnsi="Verdana" w:cs="Verdana"/>
          <w:sz w:val="16"/>
          <w:szCs w:val="16"/>
        </w:rPr>
        <w:t xml:space="preserve">Η </w:t>
      </w:r>
      <w:r w:rsidRPr="00942F12">
        <w:rPr>
          <w:rFonts w:ascii="Verdana" w:hAnsi="Verdana" w:cs="Verdana"/>
          <w:bCs/>
          <w:sz w:val="16"/>
          <w:szCs w:val="16"/>
        </w:rPr>
        <w:t xml:space="preserve">προετοιμασία, ανάθεση, σύναψη και εκτέλεση της εν λόγω δημόσιας σύμβασης προμήθειας </w:t>
      </w:r>
      <w:proofErr w:type="spellStart"/>
      <w:r w:rsidRPr="00942F12">
        <w:rPr>
          <w:rFonts w:ascii="Verdana" w:hAnsi="Verdana" w:cs="Verdana"/>
          <w:sz w:val="16"/>
          <w:szCs w:val="16"/>
        </w:rPr>
        <w:t>διέπεται</w:t>
      </w:r>
      <w:proofErr w:type="spellEnd"/>
      <w:r w:rsidRPr="00942F12">
        <w:rPr>
          <w:rFonts w:ascii="Verdana" w:hAnsi="Verdana" w:cs="Verdana"/>
          <w:sz w:val="16"/>
          <w:szCs w:val="16"/>
        </w:rPr>
        <w:t xml:space="preserve"> από τις διατάξεις:</w:t>
      </w:r>
    </w:p>
    <w:p w:rsidR="00016980" w:rsidRPr="00942F12"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942F12">
        <w:rPr>
          <w:rFonts w:ascii="Verdana" w:hAnsi="Verdana" w:cs="Verdana"/>
          <w:b/>
          <w:sz w:val="16"/>
          <w:szCs w:val="16"/>
        </w:rPr>
        <w:t xml:space="preserve">Του </w:t>
      </w:r>
      <w:r w:rsidRPr="00942F12">
        <w:rPr>
          <w:rFonts w:ascii="Verdana" w:hAnsi="Verdana" w:cs="Verdana"/>
          <w:b/>
          <w:spacing w:val="-2"/>
          <w:sz w:val="16"/>
          <w:szCs w:val="16"/>
        </w:rPr>
        <w:t>Ν. 3463/2006 «Κύρωση του Κώδικα Δήμων και Κοινοτήτων»</w:t>
      </w:r>
      <w:r w:rsidRPr="00942F12">
        <w:rPr>
          <w:rFonts w:ascii="Verdana" w:hAnsi="Verdana" w:cs="Verdana"/>
          <w:b/>
          <w:sz w:val="16"/>
          <w:szCs w:val="16"/>
        </w:rPr>
        <w:t xml:space="preserve">. </w:t>
      </w:r>
    </w:p>
    <w:p w:rsidR="00016980" w:rsidRPr="00942F12"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942F12">
        <w:rPr>
          <w:rFonts w:ascii="Verdana" w:hAnsi="Verdana" w:cs="Verdana"/>
          <w:b/>
          <w:sz w:val="16"/>
          <w:szCs w:val="16"/>
        </w:rPr>
        <w:t>Του Ν. 3852/2010 «Νέα αρχιτεκτονική της αυτοδιοίκησης και της αποκεντρωμένης διοίκησης – Πρόγραμμα Καλλικράτης».</w:t>
      </w:r>
    </w:p>
    <w:p w:rsidR="00016980" w:rsidRPr="00942F12"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942F12">
        <w:rPr>
          <w:rFonts w:ascii="Verdana" w:hAnsi="Verdana" w:cs="Verdana"/>
          <w:b/>
          <w:sz w:val="16"/>
          <w:szCs w:val="16"/>
        </w:rPr>
        <w:t>Του Ν. 2690/1999 «Κύρωση Κώδικα Διοικητικής Διαδικασίας και άλλες διατάξεις».</w:t>
      </w:r>
    </w:p>
    <w:p w:rsidR="00016980" w:rsidRPr="00942F12"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942F12">
        <w:rPr>
          <w:rFonts w:ascii="Verdana" w:hAnsi="Verdana" w:cs="Verdana"/>
          <w:b/>
          <w:sz w:val="16"/>
          <w:szCs w:val="16"/>
        </w:rPr>
        <w:t xml:space="preserve">Του N. 3861/2010 «Ενίσχυση της διαφάνειας με την υποχρεωτική ανάρτηση νόμων και πράξεων των κυβερνητικών, διοικητικών και </w:t>
      </w:r>
      <w:proofErr w:type="spellStart"/>
      <w:r w:rsidRPr="00942F12">
        <w:rPr>
          <w:rFonts w:ascii="Verdana" w:hAnsi="Verdana" w:cs="Verdana"/>
          <w:b/>
          <w:sz w:val="16"/>
          <w:szCs w:val="16"/>
        </w:rPr>
        <w:t>αυτοδιοικητικών</w:t>
      </w:r>
      <w:proofErr w:type="spellEnd"/>
      <w:r w:rsidRPr="00942F12">
        <w:rPr>
          <w:rFonts w:ascii="Verdana" w:hAnsi="Verdana" w:cs="Verdana"/>
          <w:b/>
          <w:sz w:val="16"/>
          <w:szCs w:val="16"/>
        </w:rPr>
        <w:t xml:space="preserve"> οργάνων στο διαδίκτυο «Πρόγραμμα Διαύγεια» και άλλες διατάξεις».</w:t>
      </w:r>
    </w:p>
    <w:p w:rsidR="00016980" w:rsidRPr="00942F12"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942F12">
        <w:rPr>
          <w:rFonts w:ascii="Verdana" w:hAnsi="Verdana" w:cs="Verdana"/>
          <w:b/>
          <w:sz w:val="16"/>
          <w:szCs w:val="16"/>
        </w:rPr>
        <w:t>Του Ν. 3548/2007 «Καταχώρηση δημοσιεύσεων των φορέων του Δημοσίου στο νομαρχιακό και τοπικό Τύπο και άλλες διατάξεις».</w:t>
      </w:r>
    </w:p>
    <w:p w:rsidR="00016980" w:rsidRPr="00942F12" w:rsidRDefault="00016980" w:rsidP="00016980">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942F12">
        <w:rPr>
          <w:rFonts w:ascii="Verdana" w:hAnsi="Verdana" w:cs="Verdana"/>
          <w:b/>
          <w:sz w:val="16"/>
          <w:szCs w:val="16"/>
        </w:rPr>
        <w:t>Του Ν. 4270/2014 «Αρχές δημοσιονομικής διαχείρισης και εποπτεία (ενσωμάτωση της Οδηγίας 2011/85/ΕΕ) - δημόσιο λογιστικό και άλλες διατάξεις».</w:t>
      </w:r>
    </w:p>
    <w:p w:rsidR="00016980" w:rsidRPr="00942F12" w:rsidRDefault="00016980" w:rsidP="00016980">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942F12">
        <w:rPr>
          <w:rFonts w:ascii="Verdana" w:hAnsi="Verdana" w:cs="Verdana"/>
          <w:b/>
          <w:sz w:val="16"/>
          <w:szCs w:val="16"/>
        </w:rPr>
        <w:t>Του Ν. 4412/2016 «Δημόσιες Συμβάσεις Έργων, Προμηθειών και Υπηρεσιών και όπως τροποποιήθηκε με το Ν. 4416.2016 (προσαρμογή στις Οδηγίες 2014/24/ΕΕ και 2014/25/ΕΕ)» και ειδικότερα τις κατά περίπτωση διατάξεις των άρθρων 1 παρ. 6, 33 παρ. 1 περ. γ, 38 παρ.3 και 6, 66 παρ. 2, 100, 103, 117 παρ. 2.3.4.5, 121παρ.1 περ. γ, 200. 208, 209 παρ.9, 221, 260, 281, 282, 302 παρ. 1 περ. α, 315, 316 και 337 του Ν.4412/2016.</w:t>
      </w:r>
    </w:p>
    <w:p w:rsidR="00016980" w:rsidRPr="00942F12" w:rsidRDefault="00016980" w:rsidP="00D4505D">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942F12">
        <w:rPr>
          <w:rFonts w:ascii="Verdana" w:hAnsi="Verdana" w:cs="Verdana"/>
          <w:b/>
          <w:sz w:val="16"/>
          <w:szCs w:val="16"/>
        </w:rPr>
        <w:t xml:space="preserve">Της με αριθμό </w:t>
      </w:r>
      <w:r w:rsidR="00DB343D" w:rsidRPr="00942F12">
        <w:rPr>
          <w:rFonts w:ascii="Verdana" w:hAnsi="Verdana" w:cs="Verdana"/>
          <w:b/>
          <w:sz w:val="16"/>
          <w:szCs w:val="16"/>
        </w:rPr>
        <w:t>πρωτ. 674</w:t>
      </w:r>
      <w:r w:rsidR="00D4505D" w:rsidRPr="00942F12">
        <w:rPr>
          <w:rFonts w:ascii="Verdana" w:hAnsi="Verdana" w:cs="Verdana"/>
          <w:b/>
          <w:sz w:val="16"/>
          <w:szCs w:val="16"/>
        </w:rPr>
        <w:t>/</w:t>
      </w:r>
      <w:r w:rsidR="00DB343D" w:rsidRPr="00942F12">
        <w:rPr>
          <w:rFonts w:ascii="Verdana" w:hAnsi="Verdana" w:cs="Verdana"/>
          <w:b/>
          <w:sz w:val="16"/>
          <w:szCs w:val="16"/>
        </w:rPr>
        <w:t>30.03.</w:t>
      </w:r>
      <w:r w:rsidR="00D4505D" w:rsidRPr="00942F12">
        <w:rPr>
          <w:rFonts w:ascii="Verdana" w:hAnsi="Verdana" w:cs="Verdana"/>
          <w:b/>
          <w:sz w:val="16"/>
          <w:szCs w:val="16"/>
        </w:rPr>
        <w:t xml:space="preserve">2017 </w:t>
      </w:r>
      <w:r w:rsidRPr="00942F12">
        <w:rPr>
          <w:rFonts w:ascii="Verdana" w:hAnsi="Verdana" w:cs="Verdana"/>
          <w:b/>
          <w:sz w:val="16"/>
          <w:szCs w:val="16"/>
        </w:rPr>
        <w:t>απόφασης της Αναθέτουσας Αρχής περί έγκρισης Ανάληψης δαπάνης.</w:t>
      </w:r>
    </w:p>
    <w:p w:rsidR="00016980" w:rsidRPr="00942F12" w:rsidRDefault="00016980" w:rsidP="00D4505D">
      <w:pPr>
        <w:widowControl w:val="0"/>
        <w:numPr>
          <w:ilvl w:val="0"/>
          <w:numId w:val="5"/>
        </w:numPr>
        <w:suppressAutoHyphens/>
        <w:autoSpaceDE w:val="0"/>
        <w:spacing w:line="360" w:lineRule="auto"/>
        <w:ind w:left="425" w:right="-2" w:hanging="425"/>
        <w:jc w:val="both"/>
        <w:rPr>
          <w:rFonts w:ascii="Verdana" w:hAnsi="Verdana" w:cs="Verdana"/>
          <w:sz w:val="16"/>
          <w:szCs w:val="16"/>
          <w:u w:val="single"/>
        </w:rPr>
      </w:pPr>
      <w:r w:rsidRPr="00942F12">
        <w:rPr>
          <w:rFonts w:ascii="Verdana" w:hAnsi="Verdana" w:cs="Verdana"/>
          <w:b/>
          <w:sz w:val="16"/>
          <w:szCs w:val="16"/>
        </w:rPr>
        <w:t xml:space="preserve">Της με αριθμό </w:t>
      </w:r>
      <w:r w:rsidR="00BC73D1" w:rsidRPr="00942F12">
        <w:rPr>
          <w:rFonts w:ascii="Verdana" w:hAnsi="Verdana" w:cs="Verdana"/>
          <w:b/>
          <w:sz w:val="16"/>
          <w:szCs w:val="16"/>
        </w:rPr>
        <w:t>8/πρακτικό 195</w:t>
      </w:r>
      <w:r w:rsidR="00D4505D" w:rsidRPr="00942F12">
        <w:rPr>
          <w:rFonts w:ascii="Verdana" w:hAnsi="Verdana" w:cs="Verdana"/>
          <w:b/>
          <w:sz w:val="16"/>
          <w:szCs w:val="16"/>
        </w:rPr>
        <w:t>/</w:t>
      </w:r>
      <w:r w:rsidR="00BC73D1" w:rsidRPr="00942F12">
        <w:rPr>
          <w:rFonts w:ascii="Verdana" w:hAnsi="Verdana" w:cs="Verdana"/>
          <w:b/>
          <w:sz w:val="16"/>
          <w:szCs w:val="16"/>
        </w:rPr>
        <w:t>28.03.</w:t>
      </w:r>
      <w:r w:rsidR="00D4505D" w:rsidRPr="00942F12">
        <w:rPr>
          <w:rFonts w:ascii="Verdana" w:hAnsi="Verdana" w:cs="Verdana"/>
          <w:b/>
          <w:sz w:val="16"/>
          <w:szCs w:val="16"/>
        </w:rPr>
        <w:t>2017</w:t>
      </w:r>
      <w:r w:rsidRPr="00942F12">
        <w:rPr>
          <w:rFonts w:ascii="Verdana" w:hAnsi="Verdana" w:cs="Verdana"/>
          <w:b/>
          <w:sz w:val="16"/>
          <w:szCs w:val="16"/>
        </w:rPr>
        <w:t xml:space="preserve"> απόφασης της Αναθέτουσας Αρχής περί έγκρισης διενέργειας της προμήθειας, των τεχνικών προδιαγραφών και των όρων διακήρυξης.</w:t>
      </w:r>
    </w:p>
    <w:p w:rsidR="00016980" w:rsidRPr="00942F12" w:rsidRDefault="00016980" w:rsidP="00016980">
      <w:pPr>
        <w:spacing w:line="276" w:lineRule="auto"/>
        <w:jc w:val="both"/>
        <w:rPr>
          <w:rFonts w:ascii="Verdana" w:hAnsi="Verdana" w:cs="Verdana"/>
          <w:sz w:val="16"/>
          <w:szCs w:val="16"/>
          <w:u w:val="single"/>
        </w:rPr>
      </w:pPr>
    </w:p>
    <w:p w:rsidR="00016980" w:rsidRPr="00942F12" w:rsidRDefault="00016980" w:rsidP="00016980">
      <w:pPr>
        <w:widowControl w:val="0"/>
        <w:tabs>
          <w:tab w:val="left" w:pos="432"/>
          <w:tab w:val="left" w:pos="864"/>
          <w:tab w:val="left" w:pos="1584"/>
          <w:tab w:val="left" w:pos="2016"/>
        </w:tabs>
        <w:spacing w:line="276" w:lineRule="auto"/>
        <w:ind w:right="-68"/>
        <w:jc w:val="center"/>
        <w:rPr>
          <w:rFonts w:ascii="Verdana" w:hAnsi="Verdana" w:cs="Verdana"/>
          <w:b/>
          <w:sz w:val="16"/>
          <w:szCs w:val="16"/>
          <w:u w:val="single"/>
        </w:rPr>
      </w:pPr>
      <w:r w:rsidRPr="00942F12">
        <w:rPr>
          <w:rFonts w:ascii="Verdana" w:hAnsi="Verdana" w:cs="Verdana"/>
          <w:b/>
          <w:sz w:val="16"/>
          <w:szCs w:val="16"/>
        </w:rPr>
        <w:t>Άρθρο 2</w:t>
      </w:r>
    </w:p>
    <w:p w:rsidR="00016980" w:rsidRPr="00942F12" w:rsidRDefault="00016980" w:rsidP="00016980">
      <w:pPr>
        <w:keepNext/>
        <w:widowControl w:val="0"/>
        <w:tabs>
          <w:tab w:val="left" w:pos="432"/>
          <w:tab w:val="left" w:pos="864"/>
          <w:tab w:val="left" w:pos="1584"/>
          <w:tab w:val="left" w:pos="2016"/>
        </w:tabs>
        <w:spacing w:line="276" w:lineRule="auto"/>
        <w:ind w:right="-68"/>
        <w:jc w:val="center"/>
        <w:rPr>
          <w:rFonts w:ascii="Verdana" w:hAnsi="Verdana" w:cs="Verdana"/>
          <w:b/>
          <w:sz w:val="16"/>
          <w:szCs w:val="16"/>
          <w:shd w:val="clear" w:color="auto" w:fill="FFFF00"/>
        </w:rPr>
      </w:pPr>
      <w:r w:rsidRPr="00942F12">
        <w:rPr>
          <w:rFonts w:ascii="Verdana" w:hAnsi="Verdana" w:cs="Verdana"/>
          <w:b/>
          <w:sz w:val="16"/>
          <w:szCs w:val="16"/>
          <w:u w:val="single"/>
        </w:rPr>
        <w:t>Χρόνος και τόπος διεξαγωγής του διαγωνισμού</w:t>
      </w:r>
    </w:p>
    <w:p w:rsidR="00D4505D" w:rsidRPr="00942F12" w:rsidRDefault="00D4505D" w:rsidP="00DB63CB">
      <w:pPr>
        <w:pStyle w:val="a6"/>
        <w:keepNext/>
        <w:widowControl w:val="0"/>
        <w:numPr>
          <w:ilvl w:val="0"/>
          <w:numId w:val="10"/>
        </w:numPr>
        <w:tabs>
          <w:tab w:val="left" w:pos="432"/>
          <w:tab w:val="left" w:pos="864"/>
          <w:tab w:val="left" w:pos="1584"/>
          <w:tab w:val="left" w:pos="2016"/>
        </w:tabs>
        <w:spacing w:line="360" w:lineRule="auto"/>
        <w:ind w:right="-68"/>
        <w:jc w:val="both"/>
        <w:rPr>
          <w:rFonts w:ascii="Verdana" w:hAnsi="Verdana" w:cs="Verdana"/>
          <w:b/>
          <w:sz w:val="16"/>
          <w:szCs w:val="16"/>
          <w:u w:val="single"/>
        </w:rPr>
      </w:pPr>
      <w:r w:rsidRPr="00942F12">
        <w:rPr>
          <w:rFonts w:ascii="Verdana" w:hAnsi="Verdana" w:cs="Verdana"/>
          <w:sz w:val="16"/>
          <w:szCs w:val="16"/>
        </w:rPr>
        <w:t xml:space="preserve">Ο διαγωνισμός θα διεξαχθεί </w:t>
      </w:r>
      <w:r w:rsidR="00BC73D1" w:rsidRPr="00942F12">
        <w:rPr>
          <w:rFonts w:ascii="Verdana" w:hAnsi="Verdana" w:cs="Verdana"/>
          <w:b/>
          <w:sz w:val="16"/>
          <w:szCs w:val="16"/>
        </w:rPr>
        <w:t>στις 20 Α</w:t>
      </w:r>
      <w:r w:rsidR="00DB343D" w:rsidRPr="00942F12">
        <w:rPr>
          <w:rFonts w:ascii="Verdana" w:hAnsi="Verdana" w:cs="Verdana"/>
          <w:b/>
          <w:sz w:val="16"/>
          <w:szCs w:val="16"/>
        </w:rPr>
        <w:t>πριλίου 2017 ημέρα Πέμπτη και 19:0</w:t>
      </w:r>
      <w:r w:rsidR="00BC73D1" w:rsidRPr="00942F12">
        <w:rPr>
          <w:rFonts w:ascii="Verdana" w:hAnsi="Verdana" w:cs="Verdana"/>
          <w:b/>
          <w:sz w:val="16"/>
          <w:szCs w:val="16"/>
        </w:rPr>
        <w:t>0</w:t>
      </w:r>
      <w:r w:rsidR="00DB63CB" w:rsidRPr="00942F12">
        <w:rPr>
          <w:rFonts w:ascii="Verdana" w:hAnsi="Verdana" w:cs="Verdana"/>
          <w:b/>
          <w:sz w:val="16"/>
          <w:szCs w:val="16"/>
        </w:rPr>
        <w:t xml:space="preserve"> </w:t>
      </w:r>
      <w:r w:rsidRPr="00942F12">
        <w:rPr>
          <w:rFonts w:ascii="Verdana" w:hAnsi="Verdana" w:cs="Verdana"/>
          <w:b/>
          <w:sz w:val="16"/>
          <w:szCs w:val="16"/>
        </w:rPr>
        <w:t xml:space="preserve">ώρα, ενώπιον της Επιτροπής Διαγωνισμού στην έδρα της επιχείρησης. </w:t>
      </w:r>
    </w:p>
    <w:p w:rsidR="00D4505D" w:rsidRPr="00942F12" w:rsidRDefault="00D4505D" w:rsidP="00DB63CB">
      <w:pPr>
        <w:pStyle w:val="a6"/>
        <w:widowControl w:val="0"/>
        <w:numPr>
          <w:ilvl w:val="0"/>
          <w:numId w:val="10"/>
        </w:numPr>
        <w:tabs>
          <w:tab w:val="left" w:pos="0"/>
        </w:tabs>
        <w:spacing w:line="360" w:lineRule="auto"/>
        <w:ind w:right="-70"/>
        <w:jc w:val="both"/>
        <w:rPr>
          <w:rFonts w:ascii="Verdana" w:hAnsi="Verdana" w:cs="Verdana"/>
          <w:b/>
          <w:sz w:val="16"/>
          <w:szCs w:val="16"/>
        </w:rPr>
      </w:pPr>
      <w:r w:rsidRPr="00942F12">
        <w:rPr>
          <w:rFonts w:ascii="Verdana" w:hAnsi="Verdana" w:cs="Verdana"/>
          <w:sz w:val="16"/>
          <w:szCs w:val="16"/>
        </w:rPr>
        <w:t xml:space="preserve">Οι ενδιαφερόμενοι καλούνται να καταθέσουν </w:t>
      </w:r>
      <w:r w:rsidRPr="00942F12">
        <w:rPr>
          <w:rFonts w:ascii="Verdana" w:hAnsi="Verdana" w:cs="Verdana"/>
          <w:b/>
          <w:sz w:val="16"/>
          <w:szCs w:val="16"/>
        </w:rPr>
        <w:t>γραπτή σφραγισμένη προσφορά στο αρμόδιο γ</w:t>
      </w:r>
      <w:r w:rsidR="00BC73D1" w:rsidRPr="00942F12">
        <w:rPr>
          <w:rFonts w:ascii="Verdana" w:hAnsi="Verdana" w:cs="Verdana"/>
          <w:b/>
          <w:sz w:val="16"/>
          <w:szCs w:val="16"/>
        </w:rPr>
        <w:t>ραφείο της επιχείρησης, αρμόδια</w:t>
      </w:r>
      <w:r w:rsidRPr="00942F12">
        <w:rPr>
          <w:rFonts w:ascii="Verdana" w:hAnsi="Verdana" w:cs="Verdana"/>
          <w:b/>
          <w:sz w:val="16"/>
          <w:szCs w:val="16"/>
        </w:rPr>
        <w:t xml:space="preserve"> υπάλληλος κ</w:t>
      </w:r>
      <w:r w:rsidR="00BC73D1" w:rsidRPr="00942F12">
        <w:rPr>
          <w:rFonts w:ascii="Verdana" w:hAnsi="Verdana" w:cs="Verdana"/>
          <w:b/>
          <w:sz w:val="16"/>
          <w:szCs w:val="16"/>
        </w:rPr>
        <w:t>α Χαριτάκη Μαρία, μέχρι 20 Απριλίου 2017 ημέρα Πέμπτη και ώρα 14:30.</w:t>
      </w:r>
    </w:p>
    <w:p w:rsidR="00016980" w:rsidRPr="00942F12" w:rsidRDefault="00016980" w:rsidP="00DB63CB">
      <w:pPr>
        <w:widowControl w:val="0"/>
        <w:tabs>
          <w:tab w:val="left" w:pos="0"/>
        </w:tabs>
        <w:spacing w:line="360" w:lineRule="auto"/>
        <w:ind w:right="-70" w:firstLine="567"/>
        <w:jc w:val="both"/>
        <w:rPr>
          <w:rFonts w:ascii="Verdana" w:hAnsi="Verdana" w:cs="Verdana"/>
          <w:sz w:val="16"/>
          <w:szCs w:val="16"/>
        </w:rPr>
      </w:pPr>
      <w:r w:rsidRPr="00942F12">
        <w:rPr>
          <w:rFonts w:ascii="Verdana" w:hAnsi="Verdana" w:cs="Verdana"/>
          <w:b/>
          <w:sz w:val="16"/>
          <w:szCs w:val="16"/>
        </w:rPr>
        <w:t>3.</w:t>
      </w:r>
      <w:r w:rsidRPr="00942F12">
        <w:rPr>
          <w:rFonts w:ascii="Verdana" w:hAnsi="Verdana" w:cs="Verdana"/>
          <w:sz w:val="16"/>
          <w:szCs w:val="16"/>
        </w:rPr>
        <w:t xml:space="preserve"> </w:t>
      </w:r>
      <w:r w:rsidRPr="00942F12">
        <w:rPr>
          <w:rFonts w:ascii="Verdana" w:hAnsi="Verdana" w:cs="Verdana"/>
          <w:b/>
          <w:sz w:val="16"/>
          <w:szCs w:val="16"/>
        </w:rPr>
        <w:t xml:space="preserve">Μετά την παρέλευση της καταληκτικής ημερομηνίας και ώρας, δεν θα γίνεται αποδεκτή καμία προσφορά. </w:t>
      </w:r>
    </w:p>
    <w:p w:rsidR="00016980" w:rsidRPr="00942F12" w:rsidRDefault="00016980" w:rsidP="00016980">
      <w:pPr>
        <w:spacing w:line="276" w:lineRule="auto"/>
        <w:ind w:firstLine="567"/>
        <w:jc w:val="both"/>
        <w:rPr>
          <w:rFonts w:ascii="Verdana" w:hAnsi="Verdana" w:cs="Verdana"/>
          <w:sz w:val="16"/>
          <w:szCs w:val="16"/>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3</w:t>
      </w:r>
    </w:p>
    <w:p w:rsidR="00016980" w:rsidRPr="00942F12" w:rsidRDefault="00016980" w:rsidP="00016980">
      <w:pPr>
        <w:spacing w:line="360" w:lineRule="auto"/>
        <w:jc w:val="center"/>
        <w:rPr>
          <w:rFonts w:ascii="Verdana" w:hAnsi="Verdana" w:cs="Verdana"/>
          <w:b/>
          <w:sz w:val="16"/>
          <w:szCs w:val="16"/>
        </w:rPr>
      </w:pPr>
      <w:r w:rsidRPr="00942F12">
        <w:rPr>
          <w:rFonts w:ascii="Verdana" w:hAnsi="Verdana" w:cs="Verdana"/>
          <w:b/>
          <w:sz w:val="16"/>
          <w:szCs w:val="16"/>
          <w:u w:val="single"/>
        </w:rPr>
        <w:t>Τρόπος λήψης των εγγράφων του διαγωνισμού και πληροφοριών ή διευκρινίσεων επί όρων διακήρυξης</w:t>
      </w:r>
    </w:p>
    <w:p w:rsidR="00016980" w:rsidRPr="00942F12" w:rsidRDefault="00016980" w:rsidP="00016980">
      <w:pPr>
        <w:autoSpaceDE w:val="0"/>
        <w:spacing w:line="360" w:lineRule="auto"/>
        <w:ind w:firstLine="720"/>
        <w:jc w:val="both"/>
        <w:rPr>
          <w:rFonts w:ascii="Verdana" w:hAnsi="Verdana" w:cs="Verdana"/>
          <w:bCs/>
          <w:sz w:val="16"/>
          <w:szCs w:val="16"/>
        </w:rPr>
      </w:pPr>
      <w:r w:rsidRPr="00942F12">
        <w:rPr>
          <w:rFonts w:ascii="Verdana" w:hAnsi="Verdana" w:cs="Verdana"/>
          <w:b/>
          <w:sz w:val="16"/>
          <w:szCs w:val="16"/>
        </w:rPr>
        <w:lastRenderedPageBreak/>
        <w:t xml:space="preserve">1. </w:t>
      </w:r>
      <w:r w:rsidRPr="00942F12">
        <w:rPr>
          <w:rFonts w:ascii="Verdana" w:hAnsi="Verdana" w:cs="Verdana"/>
          <w:sz w:val="16"/>
          <w:szCs w:val="16"/>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Ηρακλείου, στον δικτυακό τόπο: </w:t>
      </w:r>
      <w:r w:rsidRPr="00942F12">
        <w:rPr>
          <w:rFonts w:ascii="Verdana" w:eastAsia="Arial-BoldMT" w:hAnsi="Verdana" w:cs="Verdana"/>
          <w:b/>
          <w:sz w:val="16"/>
          <w:szCs w:val="16"/>
          <w:lang w:val="en-US"/>
        </w:rPr>
        <w:t>www</w:t>
      </w:r>
      <w:r w:rsidRPr="00942F12">
        <w:rPr>
          <w:rFonts w:ascii="Verdana" w:eastAsia="Arial-BoldMT" w:hAnsi="Verdana" w:cs="Verdana"/>
          <w:b/>
          <w:sz w:val="16"/>
          <w:szCs w:val="16"/>
        </w:rPr>
        <w:t>.</w:t>
      </w:r>
      <w:proofErr w:type="spellStart"/>
      <w:r w:rsidRPr="00942F12">
        <w:rPr>
          <w:rFonts w:ascii="Verdana" w:eastAsia="Arial-BoldMT" w:hAnsi="Verdana" w:cs="Verdana"/>
          <w:b/>
          <w:sz w:val="16"/>
          <w:szCs w:val="16"/>
          <w:lang w:val="en-US"/>
        </w:rPr>
        <w:t>heraklion</w:t>
      </w:r>
      <w:proofErr w:type="spellEnd"/>
      <w:r w:rsidRPr="00942F12">
        <w:rPr>
          <w:rFonts w:ascii="Verdana" w:eastAsia="Arial-BoldMT" w:hAnsi="Verdana" w:cs="Verdana"/>
          <w:b/>
          <w:sz w:val="16"/>
          <w:szCs w:val="16"/>
        </w:rPr>
        <w:t>.</w:t>
      </w:r>
      <w:r w:rsidRPr="00942F12">
        <w:rPr>
          <w:rFonts w:ascii="Verdana" w:eastAsia="Arial-BoldMT" w:hAnsi="Verdana" w:cs="Verdana"/>
          <w:b/>
          <w:sz w:val="16"/>
          <w:szCs w:val="16"/>
          <w:lang w:val="en-US"/>
        </w:rPr>
        <w:t>gr</w:t>
      </w:r>
    </w:p>
    <w:p w:rsidR="00016980" w:rsidRPr="00942F12" w:rsidRDefault="00016980" w:rsidP="00016980">
      <w:pPr>
        <w:autoSpaceDE w:val="0"/>
        <w:spacing w:line="360" w:lineRule="auto"/>
        <w:ind w:firstLine="720"/>
        <w:jc w:val="both"/>
        <w:rPr>
          <w:rFonts w:ascii="Verdana" w:hAnsi="Verdana" w:cs="Verdana"/>
          <w:sz w:val="16"/>
          <w:szCs w:val="16"/>
        </w:rPr>
      </w:pPr>
      <w:r w:rsidRPr="00942F12">
        <w:rPr>
          <w:rFonts w:ascii="Verdana" w:hAnsi="Verdana" w:cs="Verdana"/>
          <w:bCs/>
          <w:sz w:val="16"/>
          <w:szCs w:val="16"/>
        </w:rPr>
        <w:t xml:space="preserve">2. Οι ενδιαφερόμενοι μπορούν ακόμα να ενημερώνονται για τον παρόντα διαγωνισμό </w:t>
      </w:r>
      <w:r w:rsidR="00194B3D" w:rsidRPr="00942F12">
        <w:rPr>
          <w:rFonts w:ascii="Verdana" w:hAnsi="Verdana" w:cs="Verdana"/>
          <w:bCs/>
          <w:sz w:val="16"/>
          <w:szCs w:val="16"/>
        </w:rPr>
        <w:t xml:space="preserve">και να λάβουν αντίγραφο της αναλυτικής διακήρυξης από </w:t>
      </w:r>
      <w:r w:rsidR="00194B3D" w:rsidRPr="00942F12">
        <w:rPr>
          <w:rFonts w:ascii="Verdana" w:hAnsi="Verdana" w:cs="Verdana"/>
          <w:b/>
          <w:bCs/>
          <w:sz w:val="16"/>
          <w:szCs w:val="16"/>
        </w:rPr>
        <w:t>την</w:t>
      </w:r>
      <w:r w:rsidRPr="00942F12">
        <w:rPr>
          <w:rFonts w:ascii="Verdana" w:hAnsi="Verdana" w:cs="Verdana"/>
          <w:b/>
          <w:bCs/>
          <w:sz w:val="16"/>
          <w:szCs w:val="16"/>
        </w:rPr>
        <w:t xml:space="preserve"> έδρα της επιχείρησης: Πλαστήρα και Ρωμανού(ΠΣΚΗ, κτίριο Ε), τηλέφωνο: 2810241950, </w:t>
      </w:r>
      <w:r w:rsidRPr="00942F12">
        <w:rPr>
          <w:rFonts w:ascii="Verdana" w:hAnsi="Verdana" w:cs="Verdana"/>
          <w:b/>
          <w:spacing w:val="-3"/>
          <w:sz w:val="16"/>
          <w:szCs w:val="16"/>
          <w:lang w:val="en-US"/>
        </w:rPr>
        <w:t>Fax</w:t>
      </w:r>
      <w:r w:rsidRPr="00942F12">
        <w:rPr>
          <w:rStyle w:val="contact-postcode"/>
          <w:rFonts w:ascii="Verdana" w:eastAsia="Cambria" w:hAnsi="Verdana" w:cs="Verdana"/>
          <w:b/>
          <w:sz w:val="16"/>
          <w:szCs w:val="16"/>
        </w:rPr>
        <w:t xml:space="preserve">: 2810244740, </w:t>
      </w:r>
      <w:r w:rsidRPr="00942F12">
        <w:rPr>
          <w:rFonts w:ascii="Verdana" w:hAnsi="Verdana" w:cs="Verdana"/>
          <w:b/>
          <w:bCs/>
          <w:sz w:val="16"/>
          <w:szCs w:val="16"/>
        </w:rPr>
        <w:t>e-</w:t>
      </w:r>
      <w:proofErr w:type="spellStart"/>
      <w:r w:rsidRPr="00942F12">
        <w:rPr>
          <w:rFonts w:ascii="Verdana" w:hAnsi="Verdana" w:cs="Verdana"/>
          <w:b/>
          <w:bCs/>
          <w:sz w:val="16"/>
          <w:szCs w:val="16"/>
        </w:rPr>
        <w:t>mail</w:t>
      </w:r>
      <w:proofErr w:type="spellEnd"/>
      <w:r w:rsidRPr="00942F12">
        <w:rPr>
          <w:rFonts w:ascii="Verdana" w:hAnsi="Verdana" w:cs="Verdana"/>
          <w:b/>
          <w:bCs/>
          <w:sz w:val="16"/>
          <w:szCs w:val="16"/>
        </w:rPr>
        <w:t xml:space="preserve">: </w:t>
      </w:r>
      <w:proofErr w:type="spellStart"/>
      <w:r w:rsidRPr="00942F12">
        <w:rPr>
          <w:rFonts w:ascii="Verdana" w:hAnsi="Verdana" w:cs="Verdana"/>
          <w:b/>
          <w:bCs/>
          <w:sz w:val="16"/>
          <w:szCs w:val="16"/>
          <w:lang w:val="en-US"/>
        </w:rPr>
        <w:t>deptah</w:t>
      </w:r>
      <w:proofErr w:type="spellEnd"/>
      <w:r w:rsidRPr="00942F12">
        <w:rPr>
          <w:rFonts w:ascii="Verdana" w:hAnsi="Verdana" w:cs="Verdana"/>
          <w:b/>
          <w:bCs/>
          <w:sz w:val="16"/>
          <w:szCs w:val="16"/>
        </w:rPr>
        <w:t>@</w:t>
      </w:r>
      <w:proofErr w:type="spellStart"/>
      <w:r w:rsidRPr="00942F12">
        <w:rPr>
          <w:rFonts w:ascii="Verdana" w:hAnsi="Verdana" w:cs="Verdana"/>
          <w:b/>
          <w:bCs/>
          <w:sz w:val="16"/>
          <w:szCs w:val="16"/>
          <w:lang w:val="en-US"/>
        </w:rPr>
        <w:t>otenet</w:t>
      </w:r>
      <w:proofErr w:type="spellEnd"/>
      <w:r w:rsidRPr="00942F12">
        <w:rPr>
          <w:rFonts w:ascii="Verdana" w:hAnsi="Verdana" w:cs="Verdana"/>
          <w:b/>
          <w:bCs/>
          <w:sz w:val="16"/>
          <w:szCs w:val="16"/>
        </w:rPr>
        <w:t>.</w:t>
      </w:r>
      <w:r w:rsidRPr="00942F12">
        <w:rPr>
          <w:rFonts w:ascii="Verdana" w:hAnsi="Verdana" w:cs="Verdana"/>
          <w:b/>
          <w:bCs/>
          <w:sz w:val="16"/>
          <w:szCs w:val="16"/>
          <w:lang w:val="en-US"/>
        </w:rPr>
        <w:t>gr</w:t>
      </w:r>
      <w:r w:rsidRPr="00942F12">
        <w:rPr>
          <w:rFonts w:ascii="Verdana" w:hAnsi="Verdana" w:cs="Verdana"/>
          <w:b/>
          <w:bCs/>
          <w:sz w:val="16"/>
          <w:szCs w:val="16"/>
        </w:rPr>
        <w:t>, τις εργάσιμες μέρες και ώρες, μετά τη δημοσίευση της διακήρυξης.</w:t>
      </w:r>
    </w:p>
    <w:p w:rsidR="00016980" w:rsidRPr="00942F12" w:rsidRDefault="00016980" w:rsidP="00016980">
      <w:pPr>
        <w:spacing w:line="276" w:lineRule="auto"/>
        <w:jc w:val="both"/>
        <w:rPr>
          <w:rFonts w:ascii="Verdana" w:hAnsi="Verdana" w:cs="Verdana"/>
          <w:sz w:val="16"/>
          <w:szCs w:val="16"/>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4</w:t>
      </w:r>
    </w:p>
    <w:p w:rsidR="00016980" w:rsidRPr="00942F12" w:rsidRDefault="00016980" w:rsidP="00016980">
      <w:pPr>
        <w:spacing w:line="360" w:lineRule="auto"/>
        <w:jc w:val="center"/>
        <w:rPr>
          <w:rFonts w:ascii="Verdana" w:hAnsi="Verdana" w:cs="Verdana"/>
          <w:b/>
          <w:sz w:val="16"/>
          <w:szCs w:val="16"/>
        </w:rPr>
      </w:pPr>
      <w:r w:rsidRPr="00942F12">
        <w:rPr>
          <w:rFonts w:ascii="Verdana" w:hAnsi="Verdana" w:cs="Verdana"/>
          <w:b/>
          <w:sz w:val="16"/>
          <w:szCs w:val="16"/>
          <w:u w:val="single"/>
        </w:rPr>
        <w:t>Γλώσσα σύνταξης των προσφορών</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1.</w:t>
      </w:r>
      <w:r w:rsidRPr="00942F12">
        <w:rPr>
          <w:rFonts w:ascii="Verdana" w:hAnsi="Verdana" w:cs="Verdana"/>
          <w:sz w:val="16"/>
          <w:szCs w:val="16"/>
        </w:rPr>
        <w:t xml:space="preserve"> 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w:t>
      </w:r>
      <w:r w:rsidRPr="00942F12">
        <w:rPr>
          <w:rFonts w:ascii="Verdana" w:hAnsi="Verdana" w:cs="Verdana"/>
          <w:b/>
          <w:sz w:val="16"/>
          <w:szCs w:val="16"/>
        </w:rPr>
        <w:t xml:space="preserve">συντάσσονται στην ελληνική γλώσσα. </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2.</w:t>
      </w:r>
      <w:r w:rsidRPr="00942F12">
        <w:rPr>
          <w:rFonts w:ascii="Verdana" w:hAnsi="Verdana" w:cs="Verdana"/>
          <w:sz w:val="16"/>
          <w:szCs w:val="16"/>
        </w:rPr>
        <w:t xml:space="preserve"> Στα αλλοδαπά δημόσια έγγραφα και δικαιολογητικά εφαρμόζεται η Συνθήκη της Χάγης της 5.10.1961, που κυρώθηκε με το Ν. 1497/1984. </w:t>
      </w:r>
    </w:p>
    <w:p w:rsidR="00016980" w:rsidRPr="00942F12" w:rsidRDefault="00016980" w:rsidP="00016980">
      <w:pPr>
        <w:spacing w:line="360" w:lineRule="auto"/>
        <w:ind w:firstLine="567"/>
        <w:jc w:val="both"/>
        <w:rPr>
          <w:rFonts w:ascii="Verdana" w:hAnsi="Verdana" w:cs="Verdana"/>
          <w:sz w:val="16"/>
          <w:szCs w:val="16"/>
        </w:rPr>
      </w:pPr>
      <w:r w:rsidRPr="00942F12">
        <w:rPr>
          <w:rFonts w:ascii="Verdana" w:hAnsi="Verdana" w:cs="Verdana"/>
          <w:b/>
          <w:sz w:val="16"/>
          <w:szCs w:val="16"/>
        </w:rPr>
        <w:t>3.</w:t>
      </w:r>
      <w:r w:rsidRPr="00942F12">
        <w:rPr>
          <w:rFonts w:ascii="Verdana" w:hAnsi="Verdana" w:cs="Verdana"/>
          <w:sz w:val="16"/>
          <w:szCs w:val="16"/>
        </w:rPr>
        <w:t xml:space="preserve"> Μέρος των τεχνικών στοιχείων των προσφορών (π.χ. φυλλάδια με πλήρη τεχνικά στοιχεία των προσφερόμενων), </w:t>
      </w:r>
      <w:r w:rsidRPr="00942F12">
        <w:rPr>
          <w:rFonts w:ascii="Verdana" w:hAnsi="Verdana" w:cs="Verdana"/>
          <w:b/>
          <w:sz w:val="16"/>
          <w:szCs w:val="16"/>
        </w:rPr>
        <w:t xml:space="preserve">μπορεί να υποβληθεί σε πρωτότυπη μορφή σε ξένη γλώσσα, αλλά να συνοδεύεται οπωσδήποτε από επίσημη μετάφραση στην ελληνική γλώσσα. </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sz w:val="16"/>
          <w:szCs w:val="16"/>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16980" w:rsidRPr="00942F12" w:rsidRDefault="00016980" w:rsidP="00016980">
      <w:pPr>
        <w:spacing w:line="276" w:lineRule="auto"/>
        <w:jc w:val="both"/>
        <w:rPr>
          <w:rFonts w:ascii="Verdana" w:hAnsi="Verdana" w:cs="Verdana"/>
          <w:b/>
          <w:sz w:val="16"/>
          <w:szCs w:val="16"/>
          <w:u w:val="single"/>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5</w:t>
      </w:r>
    </w:p>
    <w:p w:rsidR="00016980" w:rsidRPr="00942F12" w:rsidRDefault="00016980" w:rsidP="00016980">
      <w:pPr>
        <w:spacing w:line="360" w:lineRule="auto"/>
        <w:jc w:val="center"/>
        <w:rPr>
          <w:rFonts w:ascii="Verdana" w:hAnsi="Verdana" w:cs="Verdana"/>
          <w:b/>
          <w:sz w:val="16"/>
          <w:szCs w:val="16"/>
        </w:rPr>
      </w:pPr>
      <w:r w:rsidRPr="00942F12">
        <w:rPr>
          <w:rFonts w:ascii="Verdana" w:hAnsi="Verdana" w:cs="Verdana"/>
          <w:b/>
          <w:sz w:val="16"/>
          <w:szCs w:val="16"/>
          <w:u w:val="single"/>
        </w:rPr>
        <w:t>Δικαιολογητικά συμμετοχής</w:t>
      </w:r>
    </w:p>
    <w:p w:rsidR="00016980" w:rsidRPr="00942F12" w:rsidRDefault="00016980" w:rsidP="00016980">
      <w:pPr>
        <w:spacing w:line="360" w:lineRule="auto"/>
        <w:ind w:firstLine="720"/>
        <w:jc w:val="both"/>
        <w:rPr>
          <w:rFonts w:ascii="Verdana" w:hAnsi="Verdana" w:cs="Verdana"/>
          <w:b/>
          <w:bCs/>
          <w:sz w:val="16"/>
          <w:szCs w:val="16"/>
          <w:u w:val="single"/>
        </w:rPr>
      </w:pPr>
      <w:r w:rsidRPr="00942F12">
        <w:rPr>
          <w:rFonts w:ascii="Verdana" w:hAnsi="Verdana" w:cs="Verdana"/>
          <w:b/>
          <w:sz w:val="16"/>
          <w:szCs w:val="16"/>
        </w:rPr>
        <w:t>1.</w:t>
      </w:r>
      <w:r w:rsidRPr="00942F12">
        <w:rPr>
          <w:rFonts w:ascii="Verdana" w:hAnsi="Verdana" w:cs="Verdana"/>
          <w:sz w:val="16"/>
          <w:szCs w:val="16"/>
        </w:rPr>
        <w:t xml:space="preserve"> Οι δικαιούμενοι συμμετοχής στον συνοπτικό διαγωνισμό υποβάλλουν μαζί με την προσφορά τους, </w:t>
      </w:r>
      <w:r w:rsidRPr="00942F12">
        <w:rPr>
          <w:rFonts w:ascii="Verdana" w:hAnsi="Verdana" w:cs="Verdana"/>
          <w:b/>
          <w:sz w:val="16"/>
          <w:szCs w:val="16"/>
          <w:u w:val="single"/>
        </w:rPr>
        <w:t>επί ποινή αποκλεισμού</w:t>
      </w:r>
      <w:r w:rsidRPr="00942F12">
        <w:rPr>
          <w:rFonts w:ascii="Verdana" w:hAnsi="Verdana" w:cs="Verdana"/>
          <w:sz w:val="16"/>
          <w:szCs w:val="16"/>
        </w:rPr>
        <w:t xml:space="preserve"> και τα εξής δικαιολογητικά:</w:t>
      </w:r>
    </w:p>
    <w:p w:rsidR="00016980" w:rsidRPr="00942F12" w:rsidRDefault="00016980" w:rsidP="00016980">
      <w:pPr>
        <w:spacing w:line="360" w:lineRule="auto"/>
        <w:ind w:firstLine="720"/>
        <w:jc w:val="both"/>
        <w:rPr>
          <w:rFonts w:ascii="Verdana" w:hAnsi="Verdana" w:cs="Verdana"/>
          <w:b/>
          <w:sz w:val="16"/>
          <w:szCs w:val="16"/>
        </w:rPr>
      </w:pPr>
      <w:r w:rsidRPr="00942F12">
        <w:rPr>
          <w:rFonts w:ascii="Verdana" w:hAnsi="Verdana" w:cs="Verdana"/>
          <w:b/>
          <w:bCs/>
          <w:sz w:val="16"/>
          <w:szCs w:val="16"/>
          <w:u w:val="single"/>
        </w:rPr>
        <w:t>Τυποποιημένο Έντυπο Υπεύθυνης Δήλωσης (TEΥΔ)</w:t>
      </w:r>
      <w:r w:rsidRPr="00942F12">
        <w:rPr>
          <w:rFonts w:ascii="Verdana" w:hAnsi="Verdana" w:cs="Verdana"/>
          <w:b/>
          <w:sz w:val="16"/>
          <w:szCs w:val="16"/>
          <w:u w:val="single"/>
        </w:rPr>
        <w:t xml:space="preserve"> </w:t>
      </w:r>
    </w:p>
    <w:p w:rsidR="00016980" w:rsidRPr="00942F12" w:rsidRDefault="00016980" w:rsidP="00016980">
      <w:pPr>
        <w:spacing w:line="360" w:lineRule="auto"/>
        <w:ind w:firstLine="720"/>
        <w:jc w:val="both"/>
        <w:rPr>
          <w:rFonts w:ascii="Verdana" w:hAnsi="Verdana" w:cs="Verdana"/>
          <w:sz w:val="16"/>
          <w:szCs w:val="16"/>
        </w:rPr>
      </w:pPr>
      <w:r w:rsidRPr="00942F12">
        <w:rPr>
          <w:rFonts w:ascii="Verdana" w:hAnsi="Verdana" w:cs="Verdana"/>
          <w:b/>
          <w:sz w:val="16"/>
          <w:szCs w:val="16"/>
        </w:rPr>
        <w:t>α)ως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016980" w:rsidRPr="00942F12" w:rsidRDefault="00016980" w:rsidP="00016980">
      <w:pPr>
        <w:numPr>
          <w:ilvl w:val="0"/>
          <w:numId w:val="9"/>
        </w:numPr>
        <w:suppressAutoHyphens/>
        <w:spacing w:line="360" w:lineRule="auto"/>
        <w:ind w:left="1134" w:hanging="425"/>
        <w:jc w:val="both"/>
        <w:rPr>
          <w:rFonts w:ascii="Verdana" w:hAnsi="Verdana" w:cs="Verdana"/>
          <w:sz w:val="16"/>
          <w:szCs w:val="16"/>
        </w:rPr>
      </w:pPr>
      <w:r w:rsidRPr="00942F12">
        <w:rPr>
          <w:rFonts w:ascii="Verdana" w:hAnsi="Verdana" w:cs="Verdana"/>
          <w:sz w:val="16"/>
          <w:szCs w:val="16"/>
        </w:rPr>
        <w:t xml:space="preserve">συμμετοχή σε εγκληματική οργάνωση, </w:t>
      </w:r>
    </w:p>
    <w:p w:rsidR="00016980" w:rsidRPr="00942F12" w:rsidRDefault="00016980" w:rsidP="00016980">
      <w:pPr>
        <w:numPr>
          <w:ilvl w:val="0"/>
          <w:numId w:val="9"/>
        </w:numPr>
        <w:suppressAutoHyphens/>
        <w:spacing w:line="360" w:lineRule="auto"/>
        <w:ind w:left="1134" w:hanging="425"/>
        <w:jc w:val="both"/>
        <w:rPr>
          <w:rFonts w:ascii="Verdana" w:hAnsi="Verdana" w:cs="Verdana"/>
          <w:sz w:val="16"/>
          <w:szCs w:val="16"/>
        </w:rPr>
      </w:pPr>
      <w:r w:rsidRPr="00942F12">
        <w:rPr>
          <w:rFonts w:ascii="Verdana" w:hAnsi="Verdana" w:cs="Verdana"/>
          <w:sz w:val="16"/>
          <w:szCs w:val="16"/>
        </w:rPr>
        <w:t xml:space="preserve">δωροδοκία, </w:t>
      </w:r>
    </w:p>
    <w:p w:rsidR="00016980" w:rsidRPr="00942F12" w:rsidRDefault="00016980" w:rsidP="00016980">
      <w:pPr>
        <w:numPr>
          <w:ilvl w:val="0"/>
          <w:numId w:val="9"/>
        </w:numPr>
        <w:suppressAutoHyphens/>
        <w:spacing w:line="360" w:lineRule="auto"/>
        <w:ind w:left="1134" w:hanging="425"/>
        <w:jc w:val="both"/>
        <w:rPr>
          <w:rFonts w:ascii="Verdana" w:hAnsi="Verdana" w:cs="Verdana"/>
          <w:sz w:val="16"/>
          <w:szCs w:val="16"/>
        </w:rPr>
      </w:pPr>
      <w:r w:rsidRPr="00942F12">
        <w:rPr>
          <w:rFonts w:ascii="Verdana" w:hAnsi="Verdana" w:cs="Verdana"/>
          <w:sz w:val="16"/>
          <w:szCs w:val="16"/>
        </w:rPr>
        <w:t xml:space="preserve">απάτη, </w:t>
      </w:r>
    </w:p>
    <w:p w:rsidR="00016980" w:rsidRPr="00942F12" w:rsidRDefault="00016980" w:rsidP="00016980">
      <w:pPr>
        <w:numPr>
          <w:ilvl w:val="0"/>
          <w:numId w:val="9"/>
        </w:numPr>
        <w:suppressAutoHyphens/>
        <w:spacing w:line="360" w:lineRule="auto"/>
        <w:ind w:left="1134" w:hanging="425"/>
        <w:jc w:val="both"/>
        <w:rPr>
          <w:rFonts w:ascii="Verdana" w:hAnsi="Verdana" w:cs="Verdana"/>
          <w:sz w:val="16"/>
          <w:szCs w:val="16"/>
        </w:rPr>
      </w:pPr>
      <w:r w:rsidRPr="00942F12">
        <w:rPr>
          <w:rFonts w:ascii="Verdana" w:hAnsi="Verdana" w:cs="Verdana"/>
          <w:sz w:val="16"/>
          <w:szCs w:val="16"/>
        </w:rPr>
        <w:t xml:space="preserve">τρομοκρατικά εγκλήματα ή εγκλήματα συνδεόμενα με τρομοκρατικές δραστηριότητες, </w:t>
      </w:r>
    </w:p>
    <w:p w:rsidR="00016980" w:rsidRPr="00942F12" w:rsidRDefault="00016980" w:rsidP="00016980">
      <w:pPr>
        <w:numPr>
          <w:ilvl w:val="0"/>
          <w:numId w:val="9"/>
        </w:numPr>
        <w:suppressAutoHyphens/>
        <w:spacing w:line="360" w:lineRule="auto"/>
        <w:ind w:left="1134" w:hanging="425"/>
        <w:jc w:val="both"/>
        <w:rPr>
          <w:rFonts w:ascii="Verdana" w:hAnsi="Verdana" w:cs="Verdana"/>
          <w:sz w:val="16"/>
          <w:szCs w:val="16"/>
        </w:rPr>
      </w:pPr>
      <w:r w:rsidRPr="00942F12">
        <w:rPr>
          <w:rFonts w:ascii="Verdana" w:hAnsi="Verdana" w:cs="Verdana"/>
          <w:sz w:val="16"/>
          <w:szCs w:val="16"/>
        </w:rPr>
        <w:t xml:space="preserve">νομιμοποίηση εσόδων από παράνομες δραστηριότητες ή χρηματοδότηση της τρομοκρατίας, </w:t>
      </w:r>
    </w:p>
    <w:p w:rsidR="00016980" w:rsidRPr="00942F12" w:rsidRDefault="00016980" w:rsidP="00016980">
      <w:pPr>
        <w:numPr>
          <w:ilvl w:val="0"/>
          <w:numId w:val="9"/>
        </w:numPr>
        <w:suppressAutoHyphens/>
        <w:spacing w:line="360" w:lineRule="auto"/>
        <w:ind w:left="1134" w:hanging="425"/>
        <w:jc w:val="both"/>
        <w:rPr>
          <w:rFonts w:ascii="Verdana" w:hAnsi="Verdana" w:cs="Verdana"/>
          <w:sz w:val="16"/>
          <w:szCs w:val="16"/>
        </w:rPr>
      </w:pPr>
      <w:r w:rsidRPr="00942F12">
        <w:rPr>
          <w:rFonts w:ascii="Verdana" w:hAnsi="Verdana" w:cs="Verdana"/>
          <w:sz w:val="16"/>
          <w:szCs w:val="16"/>
        </w:rPr>
        <w:t>παιδική εργασία και άλλες μορφές εμπορίας ανθρώπων,</w:t>
      </w:r>
    </w:p>
    <w:p w:rsidR="00016980" w:rsidRPr="00942F12" w:rsidRDefault="00016980" w:rsidP="00016980">
      <w:pPr>
        <w:numPr>
          <w:ilvl w:val="0"/>
          <w:numId w:val="9"/>
        </w:numPr>
        <w:suppressAutoHyphens/>
        <w:spacing w:line="360" w:lineRule="auto"/>
        <w:ind w:left="1134" w:hanging="425"/>
        <w:jc w:val="both"/>
        <w:rPr>
          <w:rFonts w:ascii="Verdana" w:hAnsi="Verdana" w:cs="Verdana"/>
          <w:b/>
          <w:sz w:val="16"/>
          <w:szCs w:val="16"/>
        </w:rPr>
      </w:pPr>
      <w:r w:rsidRPr="00942F12">
        <w:rPr>
          <w:rFonts w:ascii="Verdana" w:hAnsi="Verdana" w:cs="Verdana"/>
          <w:sz w:val="16"/>
          <w:szCs w:val="16"/>
        </w:rPr>
        <w:t>για σοβαρό επαγγελματικό παράπτωμα όπως ειδικότερα και αναλυτικά αυτά ορίζονται στο άρθρο 73 του Ν. 4412/2016.</w:t>
      </w:r>
    </w:p>
    <w:p w:rsidR="00016980" w:rsidRPr="00942F12" w:rsidRDefault="00016980" w:rsidP="00016980">
      <w:pPr>
        <w:autoSpaceDE w:val="0"/>
        <w:spacing w:before="120" w:line="360" w:lineRule="auto"/>
        <w:ind w:firstLine="720"/>
        <w:jc w:val="both"/>
        <w:rPr>
          <w:rFonts w:ascii="Verdana" w:hAnsi="Verdana" w:cs="Verdana"/>
          <w:b/>
          <w:sz w:val="16"/>
          <w:szCs w:val="16"/>
        </w:rPr>
      </w:pPr>
      <w:r w:rsidRPr="00942F12">
        <w:rPr>
          <w:rFonts w:ascii="Verdana" w:hAnsi="Verdana" w:cs="Verdana"/>
          <w:b/>
          <w:sz w:val="16"/>
          <w:szCs w:val="16"/>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Η υποχρέωση του προηγούμενου εδαφίου αφορά ιδίως:</w:t>
      </w:r>
    </w:p>
    <w:p w:rsidR="00016980" w:rsidRPr="00942F12" w:rsidRDefault="00016980" w:rsidP="00016980">
      <w:pPr>
        <w:numPr>
          <w:ilvl w:val="0"/>
          <w:numId w:val="7"/>
        </w:numPr>
        <w:suppressAutoHyphens/>
        <w:autoSpaceDE w:val="0"/>
        <w:spacing w:line="360" w:lineRule="auto"/>
        <w:jc w:val="both"/>
        <w:rPr>
          <w:rFonts w:ascii="Verdana" w:hAnsi="Verdana" w:cs="Verdana"/>
          <w:b/>
          <w:sz w:val="16"/>
          <w:szCs w:val="16"/>
        </w:rPr>
      </w:pPr>
      <w:r w:rsidRPr="00942F12">
        <w:rPr>
          <w:rFonts w:ascii="Verdana" w:hAnsi="Verdana" w:cs="Verdana"/>
          <w:b/>
          <w:sz w:val="16"/>
          <w:szCs w:val="16"/>
        </w:rPr>
        <w:t>τους διαχειριστές των εταιρειών περιορισμένης ευθύνης (Ε.Π.Ε.) και προσωπικών εταιρειών (Ο.Ε. και Ε.Ε.),</w:t>
      </w:r>
    </w:p>
    <w:p w:rsidR="00016980" w:rsidRPr="00942F12" w:rsidRDefault="00016980" w:rsidP="00016980">
      <w:pPr>
        <w:numPr>
          <w:ilvl w:val="0"/>
          <w:numId w:val="7"/>
        </w:numPr>
        <w:suppressAutoHyphens/>
        <w:autoSpaceDE w:val="0"/>
        <w:spacing w:line="360" w:lineRule="auto"/>
        <w:jc w:val="both"/>
        <w:rPr>
          <w:rFonts w:ascii="Verdana" w:hAnsi="Verdana" w:cs="Verdana"/>
          <w:b/>
          <w:sz w:val="16"/>
          <w:szCs w:val="16"/>
        </w:rPr>
      </w:pPr>
      <w:r w:rsidRPr="00942F12">
        <w:rPr>
          <w:rFonts w:ascii="Verdana" w:hAnsi="Verdana" w:cs="Verdana"/>
          <w:b/>
          <w:sz w:val="16"/>
          <w:szCs w:val="16"/>
        </w:rPr>
        <w:t>τον διευθύνοντα σύμβουλο και όλα τα μέλη του Διοικητικού Συμβουλίου των ανωνύμων εταιρειών (Α.Ε.).</w:t>
      </w:r>
    </w:p>
    <w:p w:rsidR="00016980" w:rsidRPr="00942F12" w:rsidRDefault="00016980" w:rsidP="00016980">
      <w:pPr>
        <w:spacing w:line="360" w:lineRule="auto"/>
        <w:ind w:firstLine="720"/>
        <w:jc w:val="both"/>
        <w:rPr>
          <w:rFonts w:ascii="Verdana" w:hAnsi="Verdana" w:cs="Verdana"/>
          <w:sz w:val="16"/>
          <w:szCs w:val="16"/>
        </w:rPr>
      </w:pPr>
      <w:r w:rsidRPr="00942F12">
        <w:rPr>
          <w:rFonts w:ascii="Verdana" w:hAnsi="Verdana" w:cs="Verdana"/>
          <w:b/>
          <w:sz w:val="16"/>
          <w:szCs w:val="16"/>
        </w:rPr>
        <w:t>β)ως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w:t>
      </w:r>
      <w:r w:rsidRPr="00942F12">
        <w:rPr>
          <w:rFonts w:ascii="Verdana" w:hAnsi="Verdana" w:cs="Verdana"/>
          <w:sz w:val="16"/>
          <w:szCs w:val="16"/>
        </w:rPr>
        <w:t xml:space="preserve"> </w:t>
      </w:r>
    </w:p>
    <w:p w:rsidR="00016980" w:rsidRPr="00942F12" w:rsidRDefault="00016980" w:rsidP="00016980">
      <w:pPr>
        <w:spacing w:line="360" w:lineRule="auto"/>
        <w:ind w:firstLine="720"/>
        <w:jc w:val="both"/>
        <w:rPr>
          <w:rFonts w:ascii="Verdana" w:hAnsi="Verdana" w:cs="Verdana"/>
          <w:b/>
          <w:sz w:val="16"/>
          <w:szCs w:val="16"/>
        </w:rPr>
      </w:pPr>
      <w:r w:rsidRPr="00942F12">
        <w:rPr>
          <w:rFonts w:ascii="Verdana" w:hAnsi="Verdana" w:cs="Verdana"/>
          <w:sz w:val="16"/>
          <w:szCs w:val="16"/>
        </w:rPr>
        <w:t xml:space="preserve">Αν ο οικονομικός φορέας είναι Έλληνας πολίτης ή έχει την εγκατάστασή του στην Ελλάδα, οι υποχρεώσεις του που αφορούν τις εισφορές κοινωνικής ασφάλισης </w:t>
      </w:r>
      <w:r w:rsidRPr="00942F12">
        <w:rPr>
          <w:rFonts w:ascii="Verdana" w:hAnsi="Verdana" w:cs="Verdana"/>
          <w:b/>
          <w:sz w:val="16"/>
          <w:szCs w:val="16"/>
        </w:rPr>
        <w:t>καλύπτουν τόσο την κύρια όσο και την επικουρική ασφάλιση.</w:t>
      </w:r>
    </w:p>
    <w:p w:rsidR="00016980" w:rsidRPr="00942F12" w:rsidRDefault="00016980" w:rsidP="00016980">
      <w:pPr>
        <w:spacing w:line="360" w:lineRule="auto"/>
        <w:ind w:firstLine="720"/>
        <w:jc w:val="both"/>
        <w:rPr>
          <w:rFonts w:ascii="Verdana" w:hAnsi="Verdana" w:cs="Verdana"/>
          <w:b/>
          <w:sz w:val="16"/>
          <w:szCs w:val="16"/>
        </w:rPr>
      </w:pPr>
      <w:r w:rsidRPr="00942F12">
        <w:rPr>
          <w:rFonts w:ascii="Verdana" w:hAnsi="Verdana" w:cs="Verdana"/>
          <w:b/>
          <w:sz w:val="16"/>
          <w:szCs w:val="16"/>
        </w:rPr>
        <w:lastRenderedPageBreak/>
        <w:t xml:space="preserve">γ)ως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942F12">
        <w:rPr>
          <w:rFonts w:ascii="Verdana" w:hAnsi="Verdana" w:cs="Verdana"/>
          <w:b/>
          <w:sz w:val="16"/>
          <w:szCs w:val="16"/>
        </w:rPr>
        <w:t>προκύπτουσα</w:t>
      </w:r>
      <w:proofErr w:type="spellEnd"/>
      <w:r w:rsidRPr="00942F12">
        <w:rPr>
          <w:rFonts w:ascii="Verdana" w:hAnsi="Verdana" w:cs="Verdana"/>
          <w:b/>
          <w:sz w:val="16"/>
          <w:szCs w:val="16"/>
        </w:rPr>
        <w:t xml:space="preserve"> από παρόμοια διαδικασία, προβλεπόμενη σε εθνικές διατάξεις νόμου.</w:t>
      </w:r>
    </w:p>
    <w:p w:rsidR="00016980" w:rsidRPr="00942F12" w:rsidRDefault="00016980" w:rsidP="00016980">
      <w:pPr>
        <w:spacing w:line="360" w:lineRule="auto"/>
        <w:ind w:firstLine="720"/>
        <w:jc w:val="both"/>
        <w:rPr>
          <w:rFonts w:ascii="Verdana" w:hAnsi="Verdana" w:cs="Verdana"/>
          <w:sz w:val="16"/>
          <w:szCs w:val="16"/>
        </w:rPr>
      </w:pPr>
      <w:r w:rsidRPr="00942F12">
        <w:rPr>
          <w:rFonts w:ascii="Verdana" w:hAnsi="Verdana" w:cs="Verdana"/>
          <w:b/>
          <w:sz w:val="16"/>
          <w:szCs w:val="16"/>
        </w:rPr>
        <w:t>δ)ως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w:t>
      </w:r>
      <w:r w:rsidRPr="00942F12">
        <w:rPr>
          <w:rFonts w:ascii="Verdana" w:hAnsi="Verdana" w:cs="Verdana"/>
          <w:sz w:val="16"/>
          <w:szCs w:val="16"/>
        </w:rPr>
        <w:t xml:space="preserve"> </w:t>
      </w:r>
    </w:p>
    <w:p w:rsidR="00016980" w:rsidRPr="00942F12" w:rsidRDefault="00016980" w:rsidP="00016980">
      <w:pPr>
        <w:spacing w:line="360" w:lineRule="auto"/>
        <w:ind w:firstLine="720"/>
        <w:jc w:val="both"/>
        <w:rPr>
          <w:rFonts w:ascii="Verdana" w:hAnsi="Verdana" w:cs="Verdana"/>
          <w:b/>
          <w:sz w:val="16"/>
          <w:szCs w:val="16"/>
        </w:rPr>
      </w:pPr>
      <w:r w:rsidRPr="00942F12">
        <w:rPr>
          <w:rFonts w:ascii="Verdana" w:hAnsi="Verdana" w:cs="Verdana"/>
          <w:sz w:val="16"/>
          <w:szCs w:val="16"/>
        </w:rPr>
        <w:t xml:space="preserve">Επίσης, </w:t>
      </w:r>
      <w:r w:rsidRPr="00942F12">
        <w:rPr>
          <w:rFonts w:ascii="Verdana" w:hAnsi="Verdana" w:cs="Verdana"/>
          <w:b/>
          <w:sz w:val="16"/>
          <w:szCs w:val="16"/>
        </w:rPr>
        <w:t>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016980" w:rsidRPr="00942F12" w:rsidRDefault="00016980" w:rsidP="00016980">
      <w:pPr>
        <w:spacing w:line="360" w:lineRule="auto"/>
        <w:ind w:firstLine="709"/>
        <w:jc w:val="both"/>
        <w:rPr>
          <w:rFonts w:ascii="Verdana" w:hAnsi="Verdana" w:cs="Verdana"/>
          <w:sz w:val="16"/>
          <w:szCs w:val="16"/>
        </w:rPr>
      </w:pPr>
      <w:r w:rsidRPr="00942F12">
        <w:rPr>
          <w:rFonts w:ascii="Verdana" w:hAnsi="Verdana" w:cs="Verdana"/>
          <w:b/>
          <w:sz w:val="16"/>
          <w:szCs w:val="16"/>
        </w:rPr>
        <w:t xml:space="preserve">2. Οι Ενώσεις οικονομικών φορέων που υποβάλλουν κοινή προσφορά </w:t>
      </w:r>
      <w:r w:rsidRPr="00942F12">
        <w:rPr>
          <w:rFonts w:ascii="Verdana" w:hAnsi="Verdana" w:cs="Verdana"/>
          <w:b/>
          <w:sz w:val="16"/>
          <w:szCs w:val="16"/>
          <w:u w:val="single"/>
        </w:rPr>
        <w:t>θα πρέπει να υποβάλλουν όλα τα παραπάνω δικαιολογητικά για κάθε υποψήφιο που συμμετέχει στην ένωση.</w:t>
      </w:r>
    </w:p>
    <w:p w:rsidR="00016980" w:rsidRPr="00942F12" w:rsidRDefault="00016980" w:rsidP="00016980">
      <w:pPr>
        <w:spacing w:line="360" w:lineRule="auto"/>
        <w:ind w:firstLine="709"/>
        <w:jc w:val="both"/>
        <w:rPr>
          <w:rFonts w:ascii="Verdana" w:hAnsi="Verdana" w:cs="Verdana"/>
          <w:b/>
          <w:sz w:val="16"/>
          <w:szCs w:val="16"/>
        </w:rPr>
      </w:pPr>
      <w:r w:rsidRPr="00942F12">
        <w:rPr>
          <w:rFonts w:ascii="Verdana" w:hAnsi="Verdana" w:cs="Verdana"/>
          <w:sz w:val="16"/>
          <w:szCs w:val="16"/>
        </w:rPr>
        <w:t xml:space="preserve"> Η Ένωση δεν υποχρεούται να περιβληθεί σε ιδιαίτερη νομική μορφή προκειμένου να υποβάλει προσφορά, </w:t>
      </w:r>
      <w:r w:rsidRPr="00942F12">
        <w:rPr>
          <w:rFonts w:ascii="Verdana" w:hAnsi="Verdana" w:cs="Verdana"/>
          <w:b/>
          <w:sz w:val="16"/>
          <w:szCs w:val="16"/>
          <w:u w:val="single"/>
        </w:rPr>
        <w:t>όμως στην περίπτωση που της ανατεθεί η σύμβαση, πρέπει να περιβληθεί από την αναγκαία νομική μορφή.</w:t>
      </w:r>
      <w:r w:rsidRPr="00942F12">
        <w:rPr>
          <w:rFonts w:ascii="Verdana" w:hAnsi="Verdana" w:cs="Verdana"/>
          <w:sz w:val="16"/>
          <w:szCs w:val="16"/>
          <w:u w:val="single"/>
        </w:rPr>
        <w:t xml:space="preserve"> </w:t>
      </w:r>
    </w:p>
    <w:p w:rsidR="00016980" w:rsidRPr="00942F12" w:rsidRDefault="00016980" w:rsidP="00016980">
      <w:pPr>
        <w:spacing w:line="360" w:lineRule="auto"/>
        <w:ind w:firstLine="709"/>
        <w:jc w:val="both"/>
        <w:rPr>
          <w:rFonts w:ascii="Verdana" w:hAnsi="Verdana" w:cs="Verdana"/>
          <w:b/>
          <w:sz w:val="16"/>
          <w:szCs w:val="16"/>
          <w:u w:val="single"/>
        </w:rPr>
      </w:pPr>
      <w:r w:rsidRPr="00942F12">
        <w:rPr>
          <w:rFonts w:ascii="Verdana" w:hAnsi="Verdana" w:cs="Verdana"/>
          <w:b/>
          <w:sz w:val="16"/>
          <w:szCs w:val="16"/>
        </w:rPr>
        <w:t>Επίσης, τα απαιτούμενα δικαιολογητικά πρέπει, επί ποινή αποκλεισμού, να υποβάλλονται χωριστά για κάθε μέλος της.</w:t>
      </w:r>
      <w:r w:rsidRPr="00942F12">
        <w:rPr>
          <w:rFonts w:ascii="Verdana" w:hAnsi="Verdana" w:cs="Verdana"/>
          <w:sz w:val="16"/>
          <w:szCs w:val="16"/>
        </w:rPr>
        <w:t xml:space="preserve"> </w:t>
      </w:r>
    </w:p>
    <w:p w:rsidR="00016980" w:rsidRPr="00942F12" w:rsidRDefault="00016980" w:rsidP="00016980">
      <w:pPr>
        <w:spacing w:line="360" w:lineRule="auto"/>
        <w:ind w:firstLine="709"/>
        <w:jc w:val="both"/>
        <w:rPr>
          <w:rFonts w:ascii="Verdana" w:hAnsi="Verdana" w:cs="Verdana"/>
          <w:sz w:val="16"/>
          <w:szCs w:val="16"/>
        </w:rPr>
      </w:pPr>
      <w:r w:rsidRPr="00942F12">
        <w:rPr>
          <w:rFonts w:ascii="Verdana" w:hAnsi="Verdana" w:cs="Verdana"/>
          <w:b/>
          <w:sz w:val="16"/>
          <w:szCs w:val="16"/>
          <w:u w:val="single"/>
        </w:rPr>
        <w:t>Με την υποβολή της προσφοράς κάθε μέλος της ευθύνεται αλληλέγγυα και εις ολόκληρο και σε περίπτωση κατακύρωσης της σύμβασης σε αυτή, η ευθύνη αυτή εξακολουθεί μέχρι πλήρους εκτέλεσης της σύμβασης.</w:t>
      </w:r>
      <w:r w:rsidRPr="00942F12">
        <w:rPr>
          <w:rFonts w:ascii="Verdana" w:hAnsi="Verdana" w:cs="Verdana"/>
          <w:sz w:val="16"/>
          <w:szCs w:val="16"/>
        </w:rPr>
        <w:t xml:space="preserve"> </w:t>
      </w:r>
    </w:p>
    <w:p w:rsidR="00016980" w:rsidRPr="00942F12" w:rsidRDefault="00016980" w:rsidP="00016980">
      <w:pPr>
        <w:spacing w:line="360" w:lineRule="auto"/>
        <w:ind w:firstLine="709"/>
        <w:jc w:val="both"/>
        <w:rPr>
          <w:rFonts w:ascii="Verdana" w:hAnsi="Verdana" w:cs="Verdana"/>
          <w:b/>
          <w:sz w:val="16"/>
          <w:szCs w:val="16"/>
        </w:rPr>
      </w:pPr>
      <w:r w:rsidRPr="00942F12">
        <w:rPr>
          <w:rFonts w:ascii="Verdana" w:hAnsi="Verdana" w:cs="Verdana"/>
          <w:sz w:val="16"/>
          <w:szCs w:val="16"/>
        </w:rPr>
        <w:t xml:space="preserve">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w:t>
      </w:r>
      <w:r w:rsidRPr="00942F12">
        <w:rPr>
          <w:rFonts w:ascii="Verdana" w:hAnsi="Verdana" w:cs="Verdana"/>
          <w:b/>
          <w:sz w:val="16"/>
          <w:szCs w:val="16"/>
        </w:rPr>
        <w:t xml:space="preserve">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w:t>
      </w:r>
    </w:p>
    <w:p w:rsidR="00016980" w:rsidRPr="00942F12" w:rsidRDefault="00016980" w:rsidP="00016980">
      <w:pPr>
        <w:spacing w:line="360" w:lineRule="auto"/>
        <w:ind w:firstLine="709"/>
        <w:jc w:val="both"/>
        <w:rPr>
          <w:rFonts w:ascii="Verdana" w:hAnsi="Verdana" w:cs="Verdana"/>
          <w:b/>
          <w:sz w:val="16"/>
          <w:szCs w:val="16"/>
        </w:rPr>
      </w:pPr>
      <w:r w:rsidRPr="00942F12">
        <w:rPr>
          <w:rFonts w:ascii="Verdana" w:hAnsi="Verdana" w:cs="Verdana"/>
          <w:b/>
          <w:sz w:val="16"/>
          <w:szCs w:val="16"/>
        </w:rPr>
        <w:t xml:space="preserve">Η δυνατότητα εκπλήρωσης των συμβατικών όρων από τα εναπομείναντα μέλη εξετάζεται από την Αναθέτουσα Αρχή, η οποία και θα αποφασίσει σχετικά. </w:t>
      </w:r>
    </w:p>
    <w:p w:rsidR="00016980" w:rsidRPr="00942F12" w:rsidRDefault="00016980" w:rsidP="00016980">
      <w:pPr>
        <w:spacing w:line="360" w:lineRule="auto"/>
        <w:ind w:firstLine="709"/>
        <w:jc w:val="both"/>
        <w:rPr>
          <w:rFonts w:ascii="Verdana" w:hAnsi="Verdana" w:cs="Verdana"/>
          <w:sz w:val="16"/>
          <w:szCs w:val="16"/>
        </w:rPr>
      </w:pPr>
      <w:r w:rsidRPr="00942F12">
        <w:rPr>
          <w:rFonts w:ascii="Verdana" w:hAnsi="Verdana" w:cs="Verdana"/>
          <w:b/>
          <w:sz w:val="16"/>
          <w:szCs w:val="16"/>
        </w:rPr>
        <w:t>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Αναθέτουσας Αρχής.</w:t>
      </w:r>
    </w:p>
    <w:p w:rsidR="00016980" w:rsidRPr="00942F12" w:rsidRDefault="00016980" w:rsidP="00016980">
      <w:pPr>
        <w:spacing w:line="360" w:lineRule="auto"/>
        <w:jc w:val="both"/>
        <w:rPr>
          <w:rFonts w:ascii="Verdana" w:hAnsi="Verdana" w:cs="Verdana"/>
          <w:b/>
          <w:sz w:val="16"/>
          <w:szCs w:val="16"/>
          <w:u w:val="single"/>
        </w:rPr>
      </w:pPr>
      <w:r w:rsidRPr="00942F12">
        <w:rPr>
          <w:rFonts w:ascii="Verdana" w:hAnsi="Verdana" w:cs="Verdana"/>
          <w:sz w:val="16"/>
          <w:szCs w:val="16"/>
        </w:rPr>
        <w:tab/>
      </w:r>
      <w:r w:rsidRPr="00942F12">
        <w:rPr>
          <w:rFonts w:ascii="Verdana" w:hAnsi="Verdana" w:cs="Verdana"/>
          <w:b/>
          <w:sz w:val="16"/>
          <w:szCs w:val="16"/>
        </w:rPr>
        <w:t xml:space="preserve">3. </w:t>
      </w:r>
      <w:r w:rsidRPr="00942F12">
        <w:rPr>
          <w:rFonts w:ascii="Verdana" w:hAnsi="Verdana" w:cs="Verdana"/>
          <w:sz w:val="16"/>
          <w:szCs w:val="16"/>
          <w:lang w:val="en-US"/>
        </w:rPr>
        <w:t>To</w:t>
      </w:r>
      <w:r w:rsidRPr="00942F12">
        <w:rPr>
          <w:rFonts w:ascii="Verdana" w:hAnsi="Verdana" w:cs="Verdana"/>
          <w:sz w:val="16"/>
          <w:szCs w:val="16"/>
        </w:rPr>
        <w:t xml:space="preserve"> </w:t>
      </w:r>
      <w:r w:rsidRPr="00942F12">
        <w:rPr>
          <w:rFonts w:ascii="Verdana" w:hAnsi="Verdana" w:cs="Verdana"/>
          <w:bCs/>
          <w:sz w:val="16"/>
          <w:szCs w:val="16"/>
        </w:rPr>
        <w:t>Τυποποιημένο Έντυπο Υπεύθυνης Δήλωσης (</w:t>
      </w:r>
      <w:proofErr w:type="gramStart"/>
      <w:r w:rsidRPr="00942F12">
        <w:rPr>
          <w:rFonts w:ascii="Verdana" w:hAnsi="Verdana" w:cs="Verdana"/>
          <w:bCs/>
          <w:sz w:val="16"/>
          <w:szCs w:val="16"/>
        </w:rPr>
        <w:t>TEΥΔ )</w:t>
      </w:r>
      <w:proofErr w:type="gramEnd"/>
      <w:r w:rsidRPr="00942F12">
        <w:rPr>
          <w:rFonts w:ascii="Verdana" w:hAnsi="Verdana" w:cs="Verdana"/>
          <w:bCs/>
          <w:sz w:val="16"/>
          <w:szCs w:val="16"/>
        </w:rPr>
        <w:t xml:space="preserve"> </w:t>
      </w:r>
      <w:r w:rsidRPr="00942F12">
        <w:rPr>
          <w:rFonts w:ascii="Verdana" w:hAnsi="Verdana" w:cs="Verdana"/>
          <w:sz w:val="16"/>
          <w:szCs w:val="16"/>
        </w:rPr>
        <w:t xml:space="preserve">δεν είναι υποχρεωτικό να φέρει ημερομηνία ταυτόσημη με αυτή της υπογραφής του, η οποία όμως πρέπει να είναι εντός των τελευταίων τριάντα (30) ημερολογιακών ημερών πριν την καταληκτική ημερομηνία υποβολής των προσφορών. </w:t>
      </w:r>
    </w:p>
    <w:p w:rsidR="00016980" w:rsidRPr="00942F12" w:rsidRDefault="00016980" w:rsidP="00016980">
      <w:pPr>
        <w:spacing w:line="360" w:lineRule="auto"/>
        <w:jc w:val="both"/>
        <w:rPr>
          <w:rFonts w:ascii="Verdana" w:hAnsi="Verdana" w:cs="Verdana"/>
          <w:b/>
          <w:sz w:val="16"/>
          <w:szCs w:val="16"/>
        </w:rPr>
      </w:pPr>
      <w:r w:rsidRPr="00942F12">
        <w:rPr>
          <w:rFonts w:ascii="Verdana" w:hAnsi="Verdana" w:cs="Verdana"/>
          <w:b/>
          <w:sz w:val="16"/>
          <w:szCs w:val="16"/>
          <w:u w:val="single"/>
        </w:rPr>
        <w:t>Δεν απαιτείται βεβαίωση του γνησίου της υπογραφής από αρμόδια διοικητική αρχή ή τα Κέντρα Εξυπηρέτησης Πολιτών (Κ.Ε.Π.).</w:t>
      </w:r>
    </w:p>
    <w:p w:rsidR="00016980" w:rsidRPr="00942F12" w:rsidRDefault="00016980" w:rsidP="00016980">
      <w:pPr>
        <w:spacing w:line="360" w:lineRule="auto"/>
        <w:ind w:firstLine="720"/>
        <w:jc w:val="both"/>
        <w:rPr>
          <w:rFonts w:ascii="Verdana" w:hAnsi="Verdana" w:cs="Verdana"/>
          <w:b/>
          <w:sz w:val="16"/>
          <w:szCs w:val="16"/>
        </w:rPr>
      </w:pPr>
      <w:r w:rsidRPr="00942F12">
        <w:rPr>
          <w:rFonts w:ascii="Verdana" w:hAnsi="Verdana" w:cs="Verdana"/>
          <w:b/>
          <w:sz w:val="16"/>
          <w:szCs w:val="16"/>
        </w:rPr>
        <w:t xml:space="preserve">Όταν ο υποψήφιος προμηθευτής είναι Ο.Ε. ή Ε.Ε. και ο υπογράφων το ΤΕΥΔ ενεργεί ως νόμιμος εκπρόσωπος της εταιρείας, </w:t>
      </w:r>
      <w:r w:rsidRPr="00942F12">
        <w:rPr>
          <w:rFonts w:ascii="Verdana" w:hAnsi="Verdana" w:cs="Verdana"/>
          <w:b/>
          <w:sz w:val="16"/>
          <w:szCs w:val="16"/>
          <w:u w:val="single"/>
        </w:rPr>
        <w:t>θα υπογράφει οπωσδήποτε κάτω από την εταιρική επωνυμία (σφραγίδα εταιρείας και υπογραφή).</w:t>
      </w:r>
    </w:p>
    <w:p w:rsidR="00016980" w:rsidRPr="00942F12" w:rsidRDefault="00016980" w:rsidP="00016980">
      <w:pPr>
        <w:spacing w:line="360" w:lineRule="auto"/>
        <w:ind w:firstLine="720"/>
        <w:jc w:val="both"/>
        <w:rPr>
          <w:rFonts w:ascii="Verdana" w:hAnsi="Verdana" w:cs="Verdana"/>
          <w:b/>
          <w:sz w:val="16"/>
          <w:szCs w:val="16"/>
          <w:u w:val="single"/>
        </w:rPr>
      </w:pPr>
      <w:r w:rsidRPr="00942F12">
        <w:rPr>
          <w:rFonts w:ascii="Verdana" w:hAnsi="Verdana" w:cs="Verdana"/>
          <w:b/>
          <w:sz w:val="16"/>
          <w:szCs w:val="16"/>
        </w:rPr>
        <w:t xml:space="preserve">Το ΤΕΥΔ, όταν συμμετέχουν Α.Ε. και Ε.Π.Ε. απαιτείται να είναι υπογεγραμμένο </w:t>
      </w:r>
      <w:r w:rsidRPr="00942F12">
        <w:rPr>
          <w:rFonts w:ascii="Verdana" w:hAnsi="Verdana" w:cs="Verdana"/>
          <w:b/>
          <w:sz w:val="16"/>
          <w:szCs w:val="16"/>
          <w:u w:val="single"/>
        </w:rPr>
        <w:t>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016980" w:rsidRPr="00942F12" w:rsidRDefault="00016980" w:rsidP="00016980">
      <w:pPr>
        <w:spacing w:line="276" w:lineRule="auto"/>
        <w:jc w:val="both"/>
        <w:rPr>
          <w:rFonts w:ascii="Verdana" w:hAnsi="Verdana" w:cs="Verdana"/>
          <w:b/>
          <w:sz w:val="16"/>
          <w:szCs w:val="16"/>
          <w:u w:val="single"/>
        </w:rPr>
      </w:pPr>
    </w:p>
    <w:p w:rsidR="00016980" w:rsidRPr="00942F12" w:rsidRDefault="00016980" w:rsidP="00016980">
      <w:pPr>
        <w:spacing w:line="276" w:lineRule="auto"/>
        <w:jc w:val="center"/>
        <w:rPr>
          <w:rFonts w:ascii="Verdana" w:hAnsi="Verdana" w:cs="Verdana"/>
          <w:b/>
          <w:sz w:val="16"/>
          <w:szCs w:val="16"/>
          <w:u w:val="single"/>
        </w:rPr>
      </w:pPr>
      <w:r w:rsidRPr="00942F12">
        <w:rPr>
          <w:rFonts w:ascii="Verdana" w:hAnsi="Verdana" w:cs="Verdana"/>
          <w:b/>
          <w:sz w:val="16"/>
          <w:szCs w:val="16"/>
        </w:rPr>
        <w:t>Άρθρο 6</w:t>
      </w:r>
    </w:p>
    <w:p w:rsidR="00016980" w:rsidRPr="00942F12" w:rsidRDefault="00016980" w:rsidP="00016980">
      <w:pPr>
        <w:spacing w:line="276" w:lineRule="auto"/>
        <w:jc w:val="center"/>
        <w:rPr>
          <w:rFonts w:ascii="Verdana" w:hAnsi="Verdana" w:cs="Verdana"/>
          <w:b/>
          <w:sz w:val="16"/>
          <w:szCs w:val="16"/>
        </w:rPr>
      </w:pPr>
      <w:r w:rsidRPr="00942F12">
        <w:rPr>
          <w:rFonts w:ascii="Verdana" w:hAnsi="Verdana" w:cs="Verdana"/>
          <w:b/>
          <w:sz w:val="16"/>
          <w:szCs w:val="16"/>
          <w:u w:val="single"/>
        </w:rPr>
        <w:t>Εγγυήσεις</w:t>
      </w:r>
    </w:p>
    <w:p w:rsidR="00016980" w:rsidRPr="00942F12" w:rsidRDefault="00016980" w:rsidP="00016980">
      <w:pPr>
        <w:spacing w:line="276" w:lineRule="auto"/>
        <w:jc w:val="center"/>
        <w:rPr>
          <w:rFonts w:ascii="Verdana" w:hAnsi="Verdana" w:cs="Verdana"/>
          <w:b/>
          <w:sz w:val="16"/>
          <w:szCs w:val="16"/>
        </w:rPr>
      </w:pPr>
    </w:p>
    <w:p w:rsidR="00016980" w:rsidRPr="00942F12" w:rsidRDefault="00016980" w:rsidP="00016980">
      <w:pPr>
        <w:spacing w:line="360" w:lineRule="auto"/>
        <w:ind w:left="567"/>
        <w:jc w:val="both"/>
        <w:rPr>
          <w:rFonts w:ascii="Verdana" w:hAnsi="Verdana" w:cs="Verdana"/>
          <w:b/>
          <w:sz w:val="16"/>
          <w:szCs w:val="16"/>
        </w:rPr>
      </w:pPr>
      <w:r w:rsidRPr="00942F12">
        <w:rPr>
          <w:rFonts w:ascii="Verdana" w:hAnsi="Verdana" w:cs="Verdana"/>
          <w:b/>
          <w:sz w:val="16"/>
          <w:szCs w:val="16"/>
        </w:rPr>
        <w:t xml:space="preserve">1. </w:t>
      </w:r>
      <w:r w:rsidRPr="00942F12">
        <w:rPr>
          <w:rFonts w:ascii="Verdana" w:hAnsi="Verdana" w:cs="Verdana"/>
          <w:b/>
          <w:sz w:val="16"/>
          <w:szCs w:val="16"/>
          <w:u w:val="single"/>
        </w:rPr>
        <w:t>Εγγύηση συμμετοχής</w:t>
      </w:r>
    </w:p>
    <w:p w:rsidR="00016980" w:rsidRPr="00942F12" w:rsidRDefault="00016980" w:rsidP="00016980">
      <w:pPr>
        <w:spacing w:line="360" w:lineRule="auto"/>
        <w:ind w:firstLine="567"/>
        <w:jc w:val="both"/>
        <w:rPr>
          <w:rFonts w:ascii="Verdana" w:hAnsi="Verdana" w:cs="Verdana"/>
          <w:sz w:val="16"/>
          <w:szCs w:val="16"/>
        </w:rPr>
      </w:pPr>
      <w:r w:rsidRPr="00942F12">
        <w:rPr>
          <w:rFonts w:ascii="Verdana" w:hAnsi="Verdana" w:cs="Verdana"/>
          <w:b/>
          <w:sz w:val="16"/>
          <w:szCs w:val="16"/>
        </w:rPr>
        <w:lastRenderedPageBreak/>
        <w:t xml:space="preserve">Σύμφωνα με τις διατάξεις της περίπτωσης α΄ της παρ. 1 του άρθρου 72 του Ν. 4412/2016, </w:t>
      </w:r>
      <w:r w:rsidRPr="00942F12">
        <w:rPr>
          <w:rFonts w:ascii="Verdana" w:hAnsi="Verdana" w:cs="Verdana"/>
          <w:b/>
          <w:sz w:val="16"/>
          <w:szCs w:val="16"/>
          <w:u w:val="single"/>
        </w:rPr>
        <w:t>η εγγύηση συμμετοχής σε συνοπτικό διαγωνισμό δεν απαιτείται.</w:t>
      </w:r>
    </w:p>
    <w:p w:rsidR="00016980" w:rsidRPr="00942F12" w:rsidRDefault="00016980" w:rsidP="00016980">
      <w:pPr>
        <w:spacing w:line="360" w:lineRule="auto"/>
        <w:jc w:val="both"/>
        <w:rPr>
          <w:rFonts w:ascii="Verdana" w:hAnsi="Verdana" w:cs="Verdana"/>
          <w:sz w:val="16"/>
          <w:szCs w:val="16"/>
        </w:rPr>
      </w:pPr>
    </w:p>
    <w:p w:rsidR="00016980" w:rsidRPr="00942F12" w:rsidRDefault="00016980" w:rsidP="00016980">
      <w:pPr>
        <w:spacing w:line="360" w:lineRule="auto"/>
        <w:ind w:left="567"/>
        <w:jc w:val="both"/>
        <w:rPr>
          <w:rFonts w:ascii="Verdana" w:hAnsi="Verdana" w:cs="Verdana"/>
          <w:b/>
          <w:sz w:val="16"/>
          <w:szCs w:val="16"/>
        </w:rPr>
      </w:pPr>
      <w:r w:rsidRPr="00942F12">
        <w:rPr>
          <w:rFonts w:ascii="Verdana" w:hAnsi="Verdana" w:cs="Verdana"/>
          <w:b/>
          <w:sz w:val="16"/>
          <w:szCs w:val="16"/>
        </w:rPr>
        <w:t xml:space="preserve">2. </w:t>
      </w:r>
      <w:r w:rsidRPr="00942F12">
        <w:rPr>
          <w:rFonts w:ascii="Verdana" w:hAnsi="Verdana" w:cs="Verdana"/>
          <w:b/>
          <w:sz w:val="16"/>
          <w:szCs w:val="16"/>
          <w:u w:val="single"/>
        </w:rPr>
        <w:t>Εγγύηση καλής εκτέλεσης</w:t>
      </w:r>
    </w:p>
    <w:p w:rsidR="00016980" w:rsidRPr="00942F12" w:rsidRDefault="00016980" w:rsidP="00016980">
      <w:pPr>
        <w:spacing w:line="360" w:lineRule="auto"/>
        <w:ind w:left="567" w:hanging="567"/>
        <w:jc w:val="both"/>
        <w:rPr>
          <w:rFonts w:ascii="Verdana" w:hAnsi="Verdana" w:cs="Verdana"/>
          <w:b/>
          <w:sz w:val="16"/>
          <w:szCs w:val="16"/>
        </w:rPr>
      </w:pPr>
      <w:r w:rsidRPr="00942F12">
        <w:rPr>
          <w:rFonts w:ascii="Verdana" w:hAnsi="Verdana" w:cs="Verdana"/>
          <w:b/>
          <w:sz w:val="16"/>
          <w:szCs w:val="16"/>
        </w:rPr>
        <w:t>α)</w:t>
      </w:r>
      <w:r w:rsidRPr="00942F12">
        <w:rPr>
          <w:rFonts w:ascii="Verdana" w:hAnsi="Verdana" w:cs="Verdana"/>
          <w:b/>
          <w:sz w:val="16"/>
          <w:szCs w:val="16"/>
        </w:rPr>
        <w:tab/>
      </w:r>
      <w:r w:rsidRPr="00942F12">
        <w:rPr>
          <w:rFonts w:ascii="Verdana" w:hAnsi="Verdana" w:cs="Verdana"/>
          <w:b/>
          <w:sz w:val="16"/>
          <w:szCs w:val="16"/>
          <w:u w:val="single"/>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016980" w:rsidRPr="00942F12" w:rsidRDefault="00016980" w:rsidP="00016980">
      <w:pPr>
        <w:spacing w:line="360" w:lineRule="auto"/>
        <w:ind w:left="567" w:hanging="567"/>
        <w:jc w:val="both"/>
        <w:rPr>
          <w:rFonts w:ascii="Verdana" w:hAnsi="Verdana" w:cs="Verdana"/>
          <w:b/>
          <w:sz w:val="16"/>
          <w:szCs w:val="16"/>
        </w:rPr>
      </w:pPr>
      <w:r w:rsidRPr="00942F12">
        <w:rPr>
          <w:rFonts w:ascii="Verdana" w:hAnsi="Verdana" w:cs="Verdana"/>
          <w:b/>
          <w:sz w:val="16"/>
          <w:szCs w:val="16"/>
        </w:rPr>
        <w:t>β)</w:t>
      </w:r>
      <w:r w:rsidRPr="00942F12">
        <w:rPr>
          <w:rFonts w:ascii="Verdana" w:hAnsi="Verdana" w:cs="Verdana"/>
          <w:b/>
          <w:sz w:val="16"/>
          <w:szCs w:val="16"/>
        </w:rPr>
        <w:tab/>
        <w:t>Η εγγύηση καλής εκτέλεσης καταπίπτει στην περίπτωση παράβασης των όρων της σύμβασης, όπως αυτή ειδικότερα ορίζει.</w:t>
      </w:r>
    </w:p>
    <w:p w:rsidR="00016980" w:rsidRPr="00942F12" w:rsidRDefault="00016980" w:rsidP="00016980">
      <w:pPr>
        <w:spacing w:line="360" w:lineRule="auto"/>
        <w:ind w:left="567" w:hanging="567"/>
        <w:jc w:val="both"/>
        <w:rPr>
          <w:rFonts w:ascii="Verdana" w:hAnsi="Verdana" w:cs="Verdana"/>
          <w:sz w:val="16"/>
          <w:szCs w:val="16"/>
        </w:rPr>
      </w:pPr>
      <w:r w:rsidRPr="00942F12">
        <w:rPr>
          <w:rFonts w:ascii="Verdana" w:hAnsi="Verdana" w:cs="Verdana"/>
          <w:b/>
          <w:sz w:val="16"/>
          <w:szCs w:val="16"/>
        </w:rPr>
        <w:t>γ)</w:t>
      </w:r>
      <w:r w:rsidRPr="00942F12">
        <w:rPr>
          <w:rFonts w:ascii="Verdana" w:hAnsi="Verdana" w:cs="Verdana"/>
          <w:b/>
          <w:sz w:val="16"/>
          <w:szCs w:val="16"/>
        </w:rPr>
        <w:tab/>
      </w:r>
      <w:r w:rsidRPr="00942F12">
        <w:rPr>
          <w:rFonts w:ascii="Verdana" w:hAnsi="Verdana" w:cs="Verdana"/>
          <w:b/>
          <w:spacing w:val="-3"/>
          <w:sz w:val="16"/>
          <w:szCs w:val="16"/>
        </w:rPr>
        <w:t xml:space="preserve">Η εγγυητική καλής εκτέλεσης επιστρέφεται μετά την οριστική παραλαβή του συνόλου των προμηθειών </w:t>
      </w:r>
      <w:r w:rsidRPr="00942F12">
        <w:rPr>
          <w:rFonts w:ascii="Verdana" w:hAnsi="Verdana" w:cs="Verdana"/>
          <w:b/>
          <w:sz w:val="16"/>
          <w:szCs w:val="16"/>
        </w:rPr>
        <w:t>και ύστερα από την εκκαθάριση των τυχόν απαιτήσεων από τους δύο συμβαλλόμενους.</w:t>
      </w:r>
      <w:r w:rsidRPr="00942F12">
        <w:rPr>
          <w:rFonts w:ascii="Verdana" w:hAnsi="Verdana" w:cs="Verdana"/>
          <w:sz w:val="16"/>
          <w:szCs w:val="16"/>
        </w:rPr>
        <w:t xml:space="preserve"> </w:t>
      </w:r>
    </w:p>
    <w:p w:rsidR="00016980" w:rsidRPr="00942F12" w:rsidRDefault="00016980" w:rsidP="00016980">
      <w:pPr>
        <w:spacing w:line="360" w:lineRule="auto"/>
        <w:ind w:left="567"/>
        <w:jc w:val="both"/>
        <w:rPr>
          <w:rFonts w:ascii="Verdana" w:hAnsi="Verdana" w:cs="Verdana"/>
          <w:b/>
          <w:sz w:val="16"/>
          <w:szCs w:val="16"/>
        </w:rPr>
      </w:pPr>
      <w:r w:rsidRPr="00942F12">
        <w:rPr>
          <w:rFonts w:ascii="Verdana" w:hAnsi="Verdana" w:cs="Verdana"/>
          <w:sz w:val="16"/>
          <w:szCs w:val="16"/>
        </w:rPr>
        <w:t>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016980" w:rsidRPr="00942F12" w:rsidRDefault="00016980" w:rsidP="00016980">
      <w:pPr>
        <w:spacing w:line="360" w:lineRule="auto"/>
        <w:ind w:left="567" w:hanging="567"/>
        <w:jc w:val="both"/>
        <w:rPr>
          <w:rFonts w:ascii="Verdana" w:hAnsi="Verdana" w:cs="Verdana"/>
          <w:b/>
          <w:sz w:val="16"/>
          <w:szCs w:val="16"/>
        </w:rPr>
      </w:pPr>
      <w:r w:rsidRPr="00942F12">
        <w:rPr>
          <w:rFonts w:ascii="Verdana" w:hAnsi="Verdana" w:cs="Verdana"/>
          <w:b/>
          <w:sz w:val="16"/>
          <w:szCs w:val="16"/>
        </w:rPr>
        <w:t>δ)</w:t>
      </w:r>
      <w:r w:rsidRPr="00942F12">
        <w:rPr>
          <w:rFonts w:ascii="Verdana" w:hAnsi="Verdana" w:cs="Verdana"/>
          <w:b/>
          <w:sz w:val="16"/>
          <w:szCs w:val="16"/>
        </w:rPr>
        <w:tab/>
        <w:t xml:space="preserve">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w:t>
      </w:r>
    </w:p>
    <w:p w:rsidR="00016980" w:rsidRPr="00942F12" w:rsidRDefault="00016980" w:rsidP="00016980">
      <w:pPr>
        <w:spacing w:line="360" w:lineRule="auto"/>
        <w:ind w:left="567"/>
        <w:jc w:val="both"/>
        <w:rPr>
          <w:rFonts w:ascii="Verdana" w:hAnsi="Verdana" w:cs="Verdana"/>
          <w:sz w:val="16"/>
          <w:szCs w:val="16"/>
        </w:rPr>
      </w:pPr>
      <w:r w:rsidRPr="00942F12">
        <w:rPr>
          <w:rFonts w:ascii="Verdana" w:hAnsi="Verdana" w:cs="Verdana"/>
          <w:b/>
          <w:sz w:val="16"/>
          <w:szCs w:val="16"/>
        </w:rPr>
        <w:t>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w:t>
      </w:r>
      <w:r w:rsidRPr="00942F12">
        <w:rPr>
          <w:rFonts w:ascii="Verdana" w:hAnsi="Verdana" w:cs="Verdana"/>
          <w:sz w:val="16"/>
          <w:szCs w:val="16"/>
        </w:rPr>
        <w:t xml:space="preserve"> </w:t>
      </w:r>
    </w:p>
    <w:p w:rsidR="00016980" w:rsidRPr="00942F12" w:rsidRDefault="00016980" w:rsidP="00016980">
      <w:pPr>
        <w:spacing w:line="360" w:lineRule="auto"/>
        <w:ind w:left="567"/>
        <w:jc w:val="both"/>
        <w:rPr>
          <w:rFonts w:ascii="Verdana" w:hAnsi="Verdana" w:cs="Verdana"/>
          <w:b/>
          <w:sz w:val="16"/>
          <w:szCs w:val="16"/>
          <w:u w:val="single"/>
        </w:rPr>
      </w:pPr>
      <w:r w:rsidRPr="00942F12">
        <w:rPr>
          <w:rFonts w:ascii="Verdana" w:hAnsi="Verdana" w:cs="Verdana"/>
          <w:sz w:val="16"/>
          <w:szCs w:val="16"/>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16980" w:rsidRPr="00942F12" w:rsidRDefault="00016980" w:rsidP="00016980">
      <w:pPr>
        <w:spacing w:line="360" w:lineRule="auto"/>
        <w:ind w:left="567" w:hanging="567"/>
        <w:jc w:val="both"/>
        <w:rPr>
          <w:rFonts w:ascii="Verdana" w:hAnsi="Verdana" w:cs="Verdana"/>
          <w:b/>
          <w:sz w:val="16"/>
          <w:szCs w:val="16"/>
        </w:rPr>
      </w:pPr>
      <w:r w:rsidRPr="00942F12">
        <w:rPr>
          <w:rFonts w:ascii="Verdana" w:hAnsi="Verdana" w:cs="Verdana"/>
          <w:b/>
          <w:sz w:val="16"/>
          <w:szCs w:val="16"/>
          <w:u w:val="single"/>
        </w:rPr>
        <w:t>ε)</w:t>
      </w:r>
      <w:r w:rsidRPr="00942F12">
        <w:rPr>
          <w:rFonts w:ascii="Verdana" w:hAnsi="Verdana" w:cs="Verdana"/>
          <w:b/>
          <w:sz w:val="16"/>
          <w:szCs w:val="16"/>
          <w:u w:val="single"/>
        </w:rPr>
        <w:tab/>
        <w:t>Η εγγύηση καλής εκτέλεσης περιλαμβάνει κατ’ ελάχιστον τα ακόλουθα στοιχεία:</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1)</w:t>
      </w:r>
      <w:r w:rsidRPr="00942F12">
        <w:rPr>
          <w:rFonts w:ascii="Verdana" w:hAnsi="Verdana" w:cs="Verdana"/>
          <w:sz w:val="16"/>
          <w:szCs w:val="16"/>
        </w:rPr>
        <w:t xml:space="preserve"> την ημερομηνία έκδοσης,</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2)</w:t>
      </w:r>
      <w:r w:rsidRPr="00942F12">
        <w:rPr>
          <w:rFonts w:ascii="Verdana" w:hAnsi="Verdana" w:cs="Verdana"/>
          <w:sz w:val="16"/>
          <w:szCs w:val="16"/>
        </w:rPr>
        <w:t xml:space="preserve"> τον εκδότη,</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3)</w:t>
      </w:r>
      <w:r w:rsidRPr="00942F12">
        <w:rPr>
          <w:rFonts w:ascii="Verdana" w:hAnsi="Verdana" w:cs="Verdana"/>
          <w:sz w:val="16"/>
          <w:szCs w:val="16"/>
        </w:rPr>
        <w:t xml:space="preserve"> την αναθέτουσα αρχή προς την οποία απευθύνονται,</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4)</w:t>
      </w:r>
      <w:r w:rsidRPr="00942F12">
        <w:rPr>
          <w:rFonts w:ascii="Verdana" w:hAnsi="Verdana" w:cs="Verdana"/>
          <w:sz w:val="16"/>
          <w:szCs w:val="16"/>
        </w:rPr>
        <w:t xml:space="preserve"> τον αριθμό της εγγύησης,</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 xml:space="preserve">5) </w:t>
      </w:r>
      <w:r w:rsidRPr="00942F12">
        <w:rPr>
          <w:rFonts w:ascii="Verdana" w:hAnsi="Verdana" w:cs="Verdana"/>
          <w:sz w:val="16"/>
          <w:szCs w:val="16"/>
        </w:rPr>
        <w:t>το ποσό που καλύπτει η εγγύηση,</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rPr>
        <w:t>6)</w:t>
      </w:r>
      <w:r w:rsidRPr="00942F12">
        <w:rPr>
          <w:rFonts w:ascii="Verdana" w:hAnsi="Verdana" w:cs="Verdana"/>
          <w:sz w:val="16"/>
          <w:szCs w:val="16"/>
        </w:rPr>
        <w:t xml:space="preserve"> την πλήρη επωνυμία, τον Α.Φ.Μ. και τη διεύθυνση του οικονομικού φορέα υπέρ του οποίου εκδίδεται η εγγύηση,</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u w:val="single"/>
        </w:rPr>
        <w:t>ζ) τους όρους ότι:</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 xml:space="preserve">- η εγγύηση παρέχεται ανέκκλητα και ανεπιφύλακτα, ο δε εκδότης παραιτείται του δικαιώματος της διαιρέσεως και της </w:t>
      </w:r>
      <w:proofErr w:type="spellStart"/>
      <w:r w:rsidRPr="00942F12">
        <w:rPr>
          <w:rFonts w:ascii="Verdana" w:hAnsi="Verdana" w:cs="Verdana"/>
          <w:b/>
          <w:sz w:val="16"/>
          <w:szCs w:val="16"/>
        </w:rPr>
        <w:t>διζήσεως</w:t>
      </w:r>
      <w:proofErr w:type="spellEnd"/>
      <w:r w:rsidRPr="00942F12">
        <w:rPr>
          <w:rFonts w:ascii="Verdana" w:hAnsi="Verdana" w:cs="Verdana"/>
          <w:b/>
          <w:sz w:val="16"/>
          <w:szCs w:val="16"/>
        </w:rPr>
        <w:t>, και</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 ότι σε περίπτωση κατάπτωσης αυτής, το ποσό της κατάπτωσης υπόκειται στο εκάστοτε ισχύον τέλος χαρτοσήμου.</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η)</w:t>
      </w:r>
      <w:r w:rsidRPr="00942F12">
        <w:rPr>
          <w:rFonts w:ascii="Verdana" w:hAnsi="Verdana" w:cs="Verdana"/>
          <w:sz w:val="16"/>
          <w:szCs w:val="16"/>
        </w:rPr>
        <w:t>τα στοιχεία της σχετικής διακήρυξης και την ημερομηνία διενέργειας του διαγωνισμού,</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θ)</w:t>
      </w:r>
      <w:r w:rsidRPr="00942F12">
        <w:rPr>
          <w:rFonts w:ascii="Verdana" w:hAnsi="Verdana" w:cs="Verdana"/>
          <w:sz w:val="16"/>
          <w:szCs w:val="16"/>
        </w:rPr>
        <w:t xml:space="preserve"> την ημερομηνία λήξης ή τον χρόνο ισχύος της εγγύησης,</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ι)</w:t>
      </w:r>
      <w:r w:rsidRPr="00942F12">
        <w:rPr>
          <w:rFonts w:ascii="Verdana" w:hAnsi="Verdana" w:cs="Verdana"/>
          <w:sz w:val="16"/>
          <w:szCs w:val="16"/>
        </w:rPr>
        <w:t xml:space="preserve">την ανάληψη υποχρέωσης από τον εκδότη της εγγύησης </w:t>
      </w:r>
      <w:r w:rsidRPr="00942F12">
        <w:rPr>
          <w:rFonts w:ascii="Verdana" w:hAnsi="Verdana" w:cs="Verdana"/>
          <w:b/>
          <w:sz w:val="16"/>
          <w:szCs w:val="16"/>
          <w:u w:val="single"/>
        </w:rPr>
        <w:t xml:space="preserve">να καταβάλει το ποσό της εγγύησης ολικά ή μερικά εντός πέντε (5) ημερών μετά από απλή έγγραφη ειδοποίηση της Αναθέτουσας Αρχής </w:t>
      </w:r>
      <w:r w:rsidRPr="00942F12">
        <w:rPr>
          <w:rFonts w:ascii="Verdana" w:hAnsi="Verdana" w:cs="Verdana"/>
          <w:sz w:val="16"/>
          <w:szCs w:val="16"/>
        </w:rPr>
        <w:t xml:space="preserve">και </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κ)</w:t>
      </w:r>
      <w:r w:rsidRPr="00942F12">
        <w:rPr>
          <w:rFonts w:ascii="Verdana" w:hAnsi="Verdana" w:cs="Verdana"/>
          <w:sz w:val="16"/>
          <w:szCs w:val="16"/>
        </w:rPr>
        <w:t xml:space="preserve"> στην περίπτωση των εγγυήσεων καλής εκτέλεσης και προκαταβολής, τον αριθμό και τον τίτλο της σχετικής σύμβασης.</w:t>
      </w:r>
    </w:p>
    <w:p w:rsidR="00016980" w:rsidRPr="00942F12" w:rsidRDefault="00016980" w:rsidP="00016980">
      <w:pPr>
        <w:spacing w:line="360" w:lineRule="auto"/>
        <w:ind w:firstLine="567"/>
        <w:jc w:val="both"/>
        <w:rPr>
          <w:rFonts w:ascii="Verdana" w:hAnsi="Verdana" w:cs="Verdana"/>
          <w:sz w:val="16"/>
          <w:szCs w:val="16"/>
        </w:rPr>
      </w:pPr>
      <w:r w:rsidRPr="00942F12">
        <w:rPr>
          <w:rFonts w:ascii="Verdana" w:hAnsi="Verdana" w:cs="Verdana"/>
          <w:b/>
          <w:sz w:val="16"/>
          <w:szCs w:val="16"/>
        </w:rPr>
        <w:t>λ)Οι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016980" w:rsidRPr="00942F12" w:rsidRDefault="00016980" w:rsidP="00016980">
      <w:pPr>
        <w:numPr>
          <w:ilvl w:val="0"/>
          <w:numId w:val="4"/>
        </w:numPr>
        <w:suppressAutoHyphens/>
        <w:spacing w:line="360" w:lineRule="auto"/>
        <w:ind w:left="567" w:hanging="567"/>
        <w:jc w:val="both"/>
        <w:rPr>
          <w:rFonts w:ascii="Verdana" w:hAnsi="Verdana" w:cs="Verdana"/>
          <w:sz w:val="16"/>
          <w:szCs w:val="16"/>
        </w:rPr>
      </w:pPr>
      <w:r w:rsidRPr="00942F12">
        <w:rPr>
          <w:rFonts w:ascii="Verdana" w:hAnsi="Verdana" w:cs="Verdana"/>
          <w:sz w:val="16"/>
          <w:szCs w:val="16"/>
        </w:rPr>
        <w:t>Δεν απαιτείται αναφορά στον αριθμό πρωτοκόλλου της σχετικής διακήρυξης και την ημερομηνία διεξαγωγής του διαγωνισμού.</w:t>
      </w:r>
    </w:p>
    <w:p w:rsidR="00016980" w:rsidRPr="00942F12" w:rsidRDefault="00016980" w:rsidP="00016980">
      <w:pPr>
        <w:numPr>
          <w:ilvl w:val="0"/>
          <w:numId w:val="4"/>
        </w:numPr>
        <w:suppressAutoHyphens/>
        <w:spacing w:line="360" w:lineRule="auto"/>
        <w:ind w:left="567" w:hanging="567"/>
        <w:jc w:val="both"/>
        <w:rPr>
          <w:rFonts w:ascii="Verdana" w:hAnsi="Verdana" w:cs="Verdana"/>
          <w:sz w:val="16"/>
          <w:szCs w:val="16"/>
        </w:rPr>
      </w:pPr>
      <w:r w:rsidRPr="00942F12">
        <w:rPr>
          <w:rFonts w:ascii="Verdana" w:hAnsi="Verdana" w:cs="Verdana"/>
          <w:sz w:val="16"/>
          <w:szCs w:val="16"/>
        </w:rPr>
        <w:t>Θα αναφέρουν τις προς παροχή προμήθειες.</w:t>
      </w:r>
    </w:p>
    <w:p w:rsidR="00016980" w:rsidRPr="00942F12" w:rsidRDefault="00016980" w:rsidP="00016980">
      <w:pPr>
        <w:numPr>
          <w:ilvl w:val="0"/>
          <w:numId w:val="4"/>
        </w:numPr>
        <w:suppressAutoHyphens/>
        <w:spacing w:line="360" w:lineRule="auto"/>
        <w:ind w:left="567" w:hanging="567"/>
        <w:jc w:val="both"/>
        <w:rPr>
          <w:rFonts w:ascii="Verdana" w:hAnsi="Verdana" w:cs="Verdana"/>
          <w:b/>
          <w:sz w:val="16"/>
          <w:szCs w:val="16"/>
        </w:rPr>
      </w:pPr>
      <w:r w:rsidRPr="00942F12">
        <w:rPr>
          <w:rFonts w:ascii="Verdana" w:hAnsi="Verdana" w:cs="Verdana"/>
          <w:sz w:val="16"/>
          <w:szCs w:val="16"/>
        </w:rPr>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Αναθέτουσα Αρχή υποχρεούται στην παραλαβή, κατά δύο (2) μήνες.</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rPr>
        <w:t>μ)</w:t>
      </w:r>
      <w:r w:rsidRPr="00942F12">
        <w:rPr>
          <w:rFonts w:ascii="Verdana" w:hAnsi="Verdana" w:cs="Verdana"/>
          <w:b/>
          <w:sz w:val="16"/>
          <w:szCs w:val="16"/>
          <w:u w:val="single"/>
        </w:rPr>
        <w:t>Οι υπηρεσίες της Αναθέτουσας Αρχής, επικοινωνούν με τους φορείς που έχουν εκδώσει τις εγγυητικές επιστολές προκειμένου να διαπιστωθεί η εγκυρότητά τους.</w:t>
      </w:r>
    </w:p>
    <w:p w:rsidR="00016980" w:rsidRPr="00942F12" w:rsidRDefault="00016980" w:rsidP="00016980">
      <w:pPr>
        <w:spacing w:line="276" w:lineRule="auto"/>
        <w:jc w:val="both"/>
        <w:rPr>
          <w:rFonts w:ascii="Verdana" w:hAnsi="Verdana" w:cs="Verdana"/>
          <w:b/>
          <w:sz w:val="16"/>
          <w:szCs w:val="16"/>
          <w:u w:val="single"/>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7</w:t>
      </w:r>
    </w:p>
    <w:p w:rsidR="00016980" w:rsidRPr="00942F12" w:rsidRDefault="00016980" w:rsidP="00016980">
      <w:pPr>
        <w:spacing w:line="360" w:lineRule="auto"/>
        <w:jc w:val="center"/>
        <w:rPr>
          <w:rFonts w:ascii="Verdana" w:hAnsi="Verdana" w:cs="Verdana"/>
          <w:b/>
          <w:bCs/>
          <w:sz w:val="16"/>
          <w:szCs w:val="16"/>
        </w:rPr>
      </w:pPr>
      <w:r w:rsidRPr="00942F12">
        <w:rPr>
          <w:rFonts w:ascii="Verdana" w:hAnsi="Verdana" w:cs="Verdana"/>
          <w:b/>
          <w:sz w:val="16"/>
          <w:szCs w:val="16"/>
          <w:u w:val="single"/>
        </w:rPr>
        <w:t>Τρόπος υποβολής και σύνταξης προσφορών</w:t>
      </w:r>
    </w:p>
    <w:p w:rsidR="00016980" w:rsidRPr="00942F12" w:rsidRDefault="00016980" w:rsidP="00016980">
      <w:pPr>
        <w:spacing w:line="360" w:lineRule="auto"/>
        <w:ind w:firstLine="567"/>
        <w:jc w:val="both"/>
        <w:rPr>
          <w:rFonts w:ascii="Verdana" w:eastAsia="Calibri" w:hAnsi="Verdana" w:cs="Verdana"/>
          <w:b/>
          <w:sz w:val="16"/>
          <w:szCs w:val="16"/>
          <w:u w:val="single"/>
        </w:rPr>
      </w:pPr>
      <w:r w:rsidRPr="00942F12">
        <w:rPr>
          <w:rFonts w:ascii="Verdana" w:hAnsi="Verdana" w:cs="Verdana"/>
          <w:b/>
          <w:bCs/>
          <w:sz w:val="16"/>
          <w:szCs w:val="16"/>
        </w:rPr>
        <w:t xml:space="preserve">1. </w:t>
      </w:r>
      <w:r w:rsidRPr="00942F12">
        <w:rPr>
          <w:rFonts w:ascii="Verdana" w:eastAsia="Calibri" w:hAnsi="Verdana" w:cs="Verdana"/>
          <w:b/>
          <w:sz w:val="16"/>
          <w:szCs w:val="16"/>
        </w:rPr>
        <w:t xml:space="preserve">Οι προσφορές των οικονομικών φορέων υποβάλλονται εγγράφως. </w:t>
      </w:r>
    </w:p>
    <w:p w:rsidR="00016980" w:rsidRPr="00942F12" w:rsidRDefault="00016980" w:rsidP="00016980">
      <w:pPr>
        <w:spacing w:line="360" w:lineRule="auto"/>
        <w:ind w:firstLine="567"/>
        <w:jc w:val="both"/>
        <w:rPr>
          <w:rFonts w:ascii="Verdana" w:hAnsi="Verdana" w:cs="Verdana"/>
          <w:b/>
          <w:bCs/>
          <w:sz w:val="16"/>
          <w:szCs w:val="16"/>
        </w:rPr>
      </w:pPr>
      <w:r w:rsidRPr="00942F12">
        <w:rPr>
          <w:rFonts w:ascii="Verdana" w:eastAsia="Calibri" w:hAnsi="Verdana" w:cs="Verdana"/>
          <w:b/>
          <w:sz w:val="16"/>
          <w:szCs w:val="16"/>
          <w:u w:val="single"/>
        </w:rPr>
        <w:t>Η υποβολή μόνο μίας προσφοράς δεν αποτελεί κώλυμα για τη συνέχιση της διαδικασίας του</w:t>
      </w:r>
      <w:r w:rsidRPr="00942F12">
        <w:rPr>
          <w:rFonts w:ascii="Verdana" w:hAnsi="Verdana" w:cs="Verdana"/>
          <w:b/>
          <w:bCs/>
          <w:sz w:val="16"/>
          <w:szCs w:val="16"/>
          <w:u w:val="single"/>
        </w:rPr>
        <w:t xml:space="preserve"> </w:t>
      </w:r>
      <w:r w:rsidRPr="00942F12">
        <w:rPr>
          <w:rFonts w:ascii="Verdana" w:eastAsia="Calibri" w:hAnsi="Verdana" w:cs="Verdana"/>
          <w:b/>
          <w:sz w:val="16"/>
          <w:szCs w:val="16"/>
          <w:u w:val="single"/>
        </w:rPr>
        <w:t>διαγωνισμού και την ανάθεση της σύμβασης</w:t>
      </w:r>
      <w:r w:rsidRPr="00942F12">
        <w:rPr>
          <w:rFonts w:ascii="Verdana" w:eastAsia="Calibri" w:hAnsi="Verdana" w:cs="Verdana"/>
          <w:b/>
          <w:sz w:val="16"/>
          <w:szCs w:val="16"/>
        </w:rPr>
        <w:t>.</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bCs/>
          <w:sz w:val="16"/>
          <w:szCs w:val="16"/>
        </w:rPr>
        <w:t>2.</w:t>
      </w:r>
      <w:r w:rsidRPr="00942F12">
        <w:rPr>
          <w:rFonts w:ascii="Verdana" w:hAnsi="Verdana" w:cs="Verdana"/>
          <w:bCs/>
          <w:sz w:val="16"/>
          <w:szCs w:val="16"/>
        </w:rPr>
        <w:t xml:space="preserve"> </w:t>
      </w:r>
      <w:r w:rsidRPr="00942F12">
        <w:rPr>
          <w:rFonts w:ascii="Verdana" w:hAnsi="Verdana" w:cs="Verdana"/>
          <w:sz w:val="16"/>
          <w:szCs w:val="16"/>
        </w:rPr>
        <w:t xml:space="preserve">Όσοι επιθυμούν να συμμετάσχουν στον συνοπτικό διαγωνισμό, </w:t>
      </w:r>
      <w:r w:rsidRPr="00942F12">
        <w:rPr>
          <w:rFonts w:ascii="Verdana" w:hAnsi="Verdana" w:cs="Verdana"/>
          <w:b/>
          <w:sz w:val="16"/>
          <w:szCs w:val="16"/>
        </w:rPr>
        <w:t>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u w:val="single"/>
        </w:rPr>
        <w:t>3. Στον σφραγισμένο φάκελο εξωτερικά θα αναγράφεται ευκρινώς με κεφαλαία γράμματα:</w:t>
      </w:r>
    </w:p>
    <w:p w:rsidR="00016980" w:rsidRPr="00942F12" w:rsidRDefault="00016980" w:rsidP="00016980">
      <w:pPr>
        <w:autoSpaceDE w:val="0"/>
        <w:spacing w:line="360" w:lineRule="auto"/>
        <w:ind w:left="709"/>
        <w:jc w:val="both"/>
        <w:rPr>
          <w:rFonts w:ascii="Verdana" w:hAnsi="Verdana" w:cs="Verdana"/>
          <w:b/>
          <w:sz w:val="16"/>
          <w:szCs w:val="16"/>
        </w:rPr>
      </w:pPr>
      <w:r w:rsidRPr="00942F12">
        <w:rPr>
          <w:rFonts w:ascii="Verdana" w:hAnsi="Verdana" w:cs="Verdana"/>
          <w:b/>
          <w:sz w:val="16"/>
          <w:szCs w:val="16"/>
        </w:rPr>
        <w:t>α) Η λέξη «ΠΡΟΣΦΟΡΑ».</w:t>
      </w:r>
    </w:p>
    <w:p w:rsidR="00016980" w:rsidRPr="00942F12" w:rsidRDefault="00016980" w:rsidP="00016980">
      <w:pPr>
        <w:autoSpaceDE w:val="0"/>
        <w:spacing w:line="360" w:lineRule="auto"/>
        <w:ind w:left="709"/>
        <w:jc w:val="both"/>
        <w:rPr>
          <w:rFonts w:ascii="Verdana" w:hAnsi="Verdana" w:cs="Verdana"/>
          <w:b/>
          <w:sz w:val="16"/>
          <w:szCs w:val="16"/>
        </w:rPr>
      </w:pPr>
      <w:r w:rsidRPr="00942F12">
        <w:rPr>
          <w:rFonts w:ascii="Verdana" w:hAnsi="Verdana" w:cs="Verdana"/>
          <w:b/>
          <w:sz w:val="16"/>
          <w:szCs w:val="16"/>
        </w:rPr>
        <w:t>β) Ο πλήρης τίτλος της Αναθέτουσας Αρχής.</w:t>
      </w:r>
    </w:p>
    <w:p w:rsidR="00016980" w:rsidRPr="00942F12" w:rsidRDefault="00016980" w:rsidP="00016980">
      <w:pPr>
        <w:autoSpaceDE w:val="0"/>
        <w:spacing w:line="360" w:lineRule="auto"/>
        <w:ind w:left="709"/>
        <w:jc w:val="both"/>
        <w:rPr>
          <w:rFonts w:ascii="Verdana" w:hAnsi="Verdana" w:cs="Verdana"/>
          <w:b/>
          <w:sz w:val="16"/>
          <w:szCs w:val="16"/>
        </w:rPr>
      </w:pPr>
      <w:r w:rsidRPr="00942F12">
        <w:rPr>
          <w:rFonts w:ascii="Verdana" w:hAnsi="Verdana" w:cs="Verdana"/>
          <w:b/>
          <w:sz w:val="16"/>
          <w:szCs w:val="16"/>
        </w:rPr>
        <w:t>γ) Ο πλήρης τίτλος και ο αριθμός της διακήρυξης.</w:t>
      </w:r>
    </w:p>
    <w:p w:rsidR="00016980" w:rsidRPr="00942F12" w:rsidRDefault="00016980" w:rsidP="00016980">
      <w:pPr>
        <w:autoSpaceDE w:val="0"/>
        <w:spacing w:line="360" w:lineRule="auto"/>
        <w:ind w:left="709"/>
        <w:jc w:val="both"/>
        <w:rPr>
          <w:rFonts w:ascii="Verdana" w:hAnsi="Verdana" w:cs="Verdana"/>
          <w:b/>
          <w:sz w:val="16"/>
          <w:szCs w:val="16"/>
        </w:rPr>
      </w:pPr>
      <w:r w:rsidRPr="00942F12">
        <w:rPr>
          <w:rFonts w:ascii="Verdana" w:hAnsi="Verdana" w:cs="Verdana"/>
          <w:b/>
          <w:sz w:val="16"/>
          <w:szCs w:val="16"/>
        </w:rPr>
        <w:t>δ) Η ημερομηνία διενέργειας του συνοπτικού διαγωνισμού.</w:t>
      </w:r>
    </w:p>
    <w:p w:rsidR="00016980" w:rsidRPr="00942F12" w:rsidRDefault="00016980" w:rsidP="00016980">
      <w:pPr>
        <w:autoSpaceDE w:val="0"/>
        <w:spacing w:line="360" w:lineRule="auto"/>
        <w:ind w:left="709"/>
        <w:jc w:val="both"/>
        <w:rPr>
          <w:rFonts w:ascii="Verdana" w:hAnsi="Verdana" w:cs="Verdana"/>
          <w:b/>
          <w:sz w:val="16"/>
          <w:szCs w:val="16"/>
        </w:rPr>
      </w:pPr>
      <w:r w:rsidRPr="00942F12">
        <w:rPr>
          <w:rFonts w:ascii="Verdana" w:hAnsi="Verdana" w:cs="Verdana"/>
          <w:b/>
          <w:sz w:val="16"/>
          <w:szCs w:val="16"/>
        </w:rPr>
        <w:t>ε) Τα στοιχεία του προσφέροντος οικονομικού φορέα, δηλαδή η επωνυμία, η διεύθυνση, ο αριθμός τηλεφώνου, τηλεομοιοτυπίας (</w:t>
      </w:r>
      <w:proofErr w:type="spellStart"/>
      <w:r w:rsidRPr="00942F12">
        <w:rPr>
          <w:rFonts w:ascii="Verdana" w:hAnsi="Verdana" w:cs="Verdana"/>
          <w:b/>
          <w:sz w:val="16"/>
          <w:szCs w:val="16"/>
        </w:rPr>
        <w:t>fax</w:t>
      </w:r>
      <w:proofErr w:type="spellEnd"/>
      <w:r w:rsidRPr="00942F12">
        <w:rPr>
          <w:rFonts w:ascii="Verdana" w:hAnsi="Verdana" w:cs="Verdana"/>
          <w:b/>
          <w:sz w:val="16"/>
          <w:szCs w:val="16"/>
        </w:rPr>
        <w:t>) και η ηλεκτρονική του διεύθυνση (email).</w:t>
      </w:r>
    </w:p>
    <w:p w:rsidR="00016980" w:rsidRPr="00942F12" w:rsidRDefault="00016980" w:rsidP="00016980">
      <w:pPr>
        <w:autoSpaceDE w:val="0"/>
        <w:spacing w:line="360" w:lineRule="auto"/>
        <w:ind w:firstLine="567"/>
        <w:jc w:val="both"/>
        <w:rPr>
          <w:rFonts w:ascii="Verdana" w:hAnsi="Verdana" w:cs="Verdana"/>
          <w:b/>
          <w:sz w:val="16"/>
          <w:szCs w:val="16"/>
          <w:u w:val="single"/>
        </w:rPr>
      </w:pPr>
      <w:r w:rsidRPr="00942F12">
        <w:rPr>
          <w:rFonts w:ascii="Verdana" w:hAnsi="Verdana" w:cs="Verdana"/>
          <w:b/>
          <w:sz w:val="16"/>
          <w:szCs w:val="16"/>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016980" w:rsidRPr="00942F12" w:rsidRDefault="00016980" w:rsidP="00016980">
      <w:pPr>
        <w:spacing w:line="360" w:lineRule="auto"/>
        <w:ind w:firstLine="567"/>
        <w:jc w:val="both"/>
        <w:rPr>
          <w:rFonts w:ascii="Verdana" w:hAnsi="Verdana" w:cs="Verdana"/>
          <w:b/>
          <w:bCs/>
          <w:sz w:val="16"/>
          <w:szCs w:val="16"/>
        </w:rPr>
      </w:pPr>
      <w:r w:rsidRPr="00942F12">
        <w:rPr>
          <w:rFonts w:ascii="Verdana" w:hAnsi="Verdana" w:cs="Verdana"/>
          <w:b/>
          <w:sz w:val="16"/>
          <w:szCs w:val="16"/>
          <w:u w:val="single"/>
        </w:rPr>
        <w:t>4. Τα περιεχόμενα του ανωτέρω φακέλου ορίζονται ως εξής:</w:t>
      </w:r>
    </w:p>
    <w:p w:rsidR="00016980" w:rsidRPr="00942F12" w:rsidRDefault="00016980" w:rsidP="00016980">
      <w:pPr>
        <w:spacing w:line="360" w:lineRule="auto"/>
        <w:ind w:left="567"/>
        <w:jc w:val="both"/>
        <w:rPr>
          <w:rFonts w:ascii="Verdana" w:hAnsi="Verdana" w:cs="Verdana"/>
          <w:b/>
          <w:bCs/>
          <w:sz w:val="16"/>
          <w:szCs w:val="16"/>
        </w:rPr>
      </w:pPr>
      <w:r w:rsidRPr="00942F12">
        <w:rPr>
          <w:rFonts w:ascii="Verdana" w:hAnsi="Verdana" w:cs="Verdana"/>
          <w:b/>
          <w:bCs/>
          <w:sz w:val="16"/>
          <w:szCs w:val="16"/>
        </w:rPr>
        <w:t xml:space="preserve">α) </w:t>
      </w:r>
      <w:r w:rsidRPr="00942F12">
        <w:rPr>
          <w:rFonts w:ascii="Verdana" w:hAnsi="Verdana" w:cs="Verdana"/>
          <w:b/>
          <w:sz w:val="16"/>
          <w:szCs w:val="16"/>
        </w:rPr>
        <w:t>Ένας (1) (</w:t>
      </w:r>
      <w:proofErr w:type="spellStart"/>
      <w:r w:rsidRPr="00942F12">
        <w:rPr>
          <w:rFonts w:ascii="Verdana" w:hAnsi="Verdana" w:cs="Verdana"/>
          <w:b/>
          <w:sz w:val="16"/>
          <w:szCs w:val="16"/>
        </w:rPr>
        <w:t>υπο</w:t>
      </w:r>
      <w:proofErr w:type="spellEnd"/>
      <w:r w:rsidRPr="00942F12">
        <w:rPr>
          <w:rFonts w:ascii="Verdana" w:hAnsi="Verdana" w:cs="Verdana"/>
          <w:b/>
          <w:sz w:val="16"/>
          <w:szCs w:val="16"/>
        </w:rPr>
        <w:t>)φάκελος με την ένδειξη «Δικαιολογητικά Συμμετοχής - Τεχνική Προσφορά» και</w:t>
      </w:r>
    </w:p>
    <w:p w:rsidR="00016980" w:rsidRPr="00942F12" w:rsidRDefault="00016980" w:rsidP="00016980">
      <w:pPr>
        <w:spacing w:line="360" w:lineRule="auto"/>
        <w:ind w:left="567"/>
        <w:jc w:val="both"/>
        <w:rPr>
          <w:rFonts w:ascii="Verdana" w:hAnsi="Verdana" w:cs="Verdana"/>
          <w:b/>
          <w:sz w:val="16"/>
          <w:szCs w:val="16"/>
        </w:rPr>
      </w:pPr>
      <w:r w:rsidRPr="00942F12">
        <w:rPr>
          <w:rFonts w:ascii="Verdana" w:hAnsi="Verdana" w:cs="Verdana"/>
          <w:b/>
          <w:bCs/>
          <w:sz w:val="16"/>
          <w:szCs w:val="16"/>
        </w:rPr>
        <w:t>β)</w:t>
      </w:r>
      <w:r w:rsidRPr="00942F12">
        <w:rPr>
          <w:rFonts w:ascii="Verdana" w:hAnsi="Verdana" w:cs="Verdana"/>
          <w:b/>
          <w:sz w:val="16"/>
          <w:szCs w:val="16"/>
        </w:rPr>
        <w:t xml:space="preserve"> Ένας (1) (</w:t>
      </w:r>
      <w:proofErr w:type="spellStart"/>
      <w:r w:rsidRPr="00942F12">
        <w:rPr>
          <w:rFonts w:ascii="Verdana" w:hAnsi="Verdana" w:cs="Verdana"/>
          <w:b/>
          <w:sz w:val="16"/>
          <w:szCs w:val="16"/>
        </w:rPr>
        <w:t>υπο</w:t>
      </w:r>
      <w:proofErr w:type="spellEnd"/>
      <w:r w:rsidRPr="00942F12">
        <w:rPr>
          <w:rFonts w:ascii="Verdana" w:hAnsi="Verdana" w:cs="Verdana"/>
          <w:b/>
          <w:sz w:val="16"/>
          <w:szCs w:val="16"/>
        </w:rPr>
        <w:t>)φάκελος με την ένδειξη «Οικονομική Προσφορά».</w:t>
      </w:r>
    </w:p>
    <w:p w:rsidR="00016980" w:rsidRPr="00942F12" w:rsidRDefault="00016980" w:rsidP="00016980">
      <w:pPr>
        <w:spacing w:line="360" w:lineRule="auto"/>
        <w:ind w:firstLine="567"/>
        <w:jc w:val="both"/>
        <w:rPr>
          <w:rFonts w:ascii="Verdana" w:hAnsi="Verdana" w:cs="Verdana"/>
          <w:b/>
          <w:bCs/>
          <w:sz w:val="16"/>
          <w:szCs w:val="16"/>
        </w:rPr>
      </w:pPr>
      <w:r w:rsidRPr="00942F12">
        <w:rPr>
          <w:rFonts w:ascii="Verdana" w:hAnsi="Verdana" w:cs="Verdana"/>
          <w:b/>
          <w:sz w:val="16"/>
          <w:szCs w:val="16"/>
        </w:rPr>
        <w:t>5. Στον (</w:t>
      </w:r>
      <w:proofErr w:type="spellStart"/>
      <w:r w:rsidRPr="00942F12">
        <w:rPr>
          <w:rFonts w:ascii="Verdana" w:hAnsi="Verdana" w:cs="Verdana"/>
          <w:b/>
          <w:sz w:val="16"/>
          <w:szCs w:val="16"/>
        </w:rPr>
        <w:t>υπο</w:t>
      </w:r>
      <w:proofErr w:type="spellEnd"/>
      <w:r w:rsidRPr="00942F12">
        <w:rPr>
          <w:rFonts w:ascii="Verdana" w:hAnsi="Verdana" w:cs="Verdana"/>
          <w:b/>
          <w:sz w:val="16"/>
          <w:szCs w:val="16"/>
        </w:rPr>
        <w:t>)φάκελο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016980" w:rsidRPr="00942F12" w:rsidRDefault="00016980" w:rsidP="00016980">
      <w:pPr>
        <w:spacing w:line="360" w:lineRule="auto"/>
        <w:ind w:firstLine="567"/>
        <w:jc w:val="both"/>
        <w:rPr>
          <w:rFonts w:ascii="Verdana" w:hAnsi="Verdana" w:cs="Verdana"/>
          <w:b/>
          <w:bCs/>
          <w:sz w:val="16"/>
          <w:szCs w:val="16"/>
        </w:rPr>
      </w:pPr>
      <w:r w:rsidRPr="00942F12">
        <w:rPr>
          <w:rFonts w:ascii="Verdana" w:hAnsi="Verdana" w:cs="Verdana"/>
          <w:b/>
          <w:bCs/>
          <w:sz w:val="16"/>
          <w:szCs w:val="16"/>
        </w:rPr>
        <w:t xml:space="preserve">α) </w:t>
      </w:r>
      <w:r w:rsidRPr="00942F12">
        <w:rPr>
          <w:rFonts w:ascii="Verdana" w:hAnsi="Verdana" w:cs="Verdana"/>
          <w:b/>
          <w:sz w:val="16"/>
          <w:szCs w:val="16"/>
        </w:rPr>
        <w:t>Τα στοιχεία που ζητούνται σύμφωνα με το άρθρο 5 της παρούσας διακήρυξης (δικαιολογητικά συμμετοχής).</w:t>
      </w:r>
    </w:p>
    <w:p w:rsidR="00016980" w:rsidRPr="00942F12" w:rsidRDefault="00016980" w:rsidP="00016980">
      <w:pPr>
        <w:spacing w:line="360" w:lineRule="auto"/>
        <w:ind w:left="567"/>
        <w:jc w:val="both"/>
        <w:rPr>
          <w:rFonts w:ascii="Verdana" w:hAnsi="Verdana" w:cs="Verdana"/>
          <w:b/>
          <w:sz w:val="16"/>
          <w:szCs w:val="16"/>
        </w:rPr>
      </w:pPr>
      <w:r w:rsidRPr="00942F12">
        <w:rPr>
          <w:rFonts w:ascii="Verdana" w:hAnsi="Verdana" w:cs="Verdana"/>
          <w:b/>
          <w:bCs/>
          <w:sz w:val="16"/>
          <w:szCs w:val="16"/>
        </w:rPr>
        <w:t xml:space="preserve">β) </w:t>
      </w:r>
      <w:r w:rsidRPr="00942F12">
        <w:rPr>
          <w:rFonts w:ascii="Verdana" w:hAnsi="Verdana" w:cs="Verdana"/>
          <w:b/>
          <w:sz w:val="16"/>
          <w:szCs w:val="16"/>
        </w:rPr>
        <w:t xml:space="preserve">Πλήρη περιγραφή των προσφερόμενων προμηθειών. </w:t>
      </w:r>
    </w:p>
    <w:p w:rsidR="00016980" w:rsidRPr="00942F12" w:rsidRDefault="00016980" w:rsidP="00016980">
      <w:pPr>
        <w:spacing w:before="120" w:line="360" w:lineRule="auto"/>
        <w:ind w:firstLine="567"/>
        <w:jc w:val="both"/>
        <w:rPr>
          <w:rFonts w:ascii="Verdana" w:hAnsi="Verdana" w:cs="Verdana"/>
          <w:b/>
          <w:sz w:val="16"/>
          <w:szCs w:val="16"/>
          <w:u w:val="single"/>
        </w:rPr>
      </w:pPr>
      <w:r w:rsidRPr="00942F12">
        <w:rPr>
          <w:rFonts w:ascii="Verdana" w:hAnsi="Verdana" w:cs="Verdana"/>
          <w:b/>
          <w:sz w:val="16"/>
          <w:szCs w:val="16"/>
        </w:rPr>
        <w:t>Σε περίπτωση ένωσης οικονομικών φορέων, τα τεχνικά στοιχεία πρέπει να υποβάλλονται ξεχωριστά για κάθε μέλος της.</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u w:val="single"/>
        </w:rPr>
        <w:t xml:space="preserve">6. Στα περιεχόμενα της τεχνικής προσφοράς δεν πρέπει σε καμία περίπτωση να εμφανίζονται οικονομικά στοιχεία. </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u w:val="single"/>
        </w:rPr>
        <w:t>Ενδεχόμενη εμφάνιση οικονομικών στοιχείων αποτελεί λόγο απόρριψης της προσφοράς.</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rPr>
        <w:t>7. Στον (</w:t>
      </w:r>
      <w:proofErr w:type="spellStart"/>
      <w:r w:rsidRPr="00942F12">
        <w:rPr>
          <w:rFonts w:ascii="Verdana" w:hAnsi="Verdana" w:cs="Verdana"/>
          <w:b/>
          <w:sz w:val="16"/>
          <w:szCs w:val="16"/>
        </w:rPr>
        <w:t>υπο</w:t>
      </w:r>
      <w:proofErr w:type="spellEnd"/>
      <w:r w:rsidRPr="00942F12">
        <w:rPr>
          <w:rFonts w:ascii="Verdana" w:hAnsi="Verdana" w:cs="Verdana"/>
          <w:b/>
          <w:sz w:val="16"/>
          <w:szCs w:val="16"/>
        </w:rPr>
        <w:t xml:space="preserve">)φάκελο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proofErr w:type="spellStart"/>
      <w:r w:rsidRPr="00942F12">
        <w:rPr>
          <w:rFonts w:ascii="Verdana" w:hAnsi="Verdana" w:cs="Verdana"/>
          <w:b/>
          <w:sz w:val="16"/>
          <w:szCs w:val="16"/>
        </w:rPr>
        <w:t>oικovoμικά</w:t>
      </w:r>
      <w:proofErr w:type="spellEnd"/>
      <w:r w:rsidRPr="00942F12">
        <w:rPr>
          <w:rFonts w:ascii="Verdana" w:hAnsi="Verdana" w:cs="Verdana"/>
          <w:b/>
          <w:sz w:val="16"/>
          <w:szCs w:val="16"/>
        </w:rPr>
        <w:t xml:space="preserve"> στοιχεία της προσφοράς, </w:t>
      </w:r>
      <w:r w:rsidRPr="00942F12">
        <w:rPr>
          <w:rFonts w:ascii="Verdana" w:hAnsi="Verdana" w:cs="Verdana"/>
          <w:b/>
          <w:sz w:val="16"/>
          <w:szCs w:val="16"/>
          <w:u w:val="single"/>
        </w:rPr>
        <w:t>με ποινή αποκλεισμού</w:t>
      </w:r>
      <w:r w:rsidRPr="00942F12">
        <w:rPr>
          <w:rFonts w:ascii="Verdana" w:hAnsi="Verdana" w:cs="Verdana"/>
          <w:b/>
          <w:sz w:val="16"/>
          <w:szCs w:val="16"/>
        </w:rPr>
        <w:t xml:space="preserve"> σε αντίθετη περίπτωση. </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u w:val="single"/>
        </w:rPr>
        <w:t>Γίνονται δεκτές προσφορές για το σύνολο των προμηθειών που έχουν προκηρυχθεί.</w:t>
      </w:r>
      <w:r w:rsidRPr="00942F12">
        <w:rPr>
          <w:rFonts w:ascii="Verdana" w:hAnsi="Verdana" w:cs="Verdana"/>
          <w:sz w:val="16"/>
          <w:szCs w:val="16"/>
        </w:rPr>
        <w:t xml:space="preserve"> </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u w:val="single"/>
        </w:rPr>
        <w:t xml:space="preserve">Όλες οι τιμές στην προσφορά, καθώς και ο συνολικός προϋπολογισμός προσφοράς, συμπληρώνονται ολογράφως επί ποινή απαραδέκτου. </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u w:val="single"/>
        </w:rPr>
        <w:t>Αριθμητική μόνο αναγραφή τιμής στην προσφορά δεν λαμβάνεται υπόψη.</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8. Οι τιμές πρέπει να περιλαμβάνουν τις ενδεχόμενες υπέρ τρίτων κρατήσεις ως και κάθε άλλη επιβάρυνση, όπως προβλέπεται στη διακήρυξη,</w:t>
      </w:r>
      <w:r w:rsidRPr="00942F12">
        <w:rPr>
          <w:rFonts w:ascii="Verdana" w:hAnsi="Verdana" w:cs="Verdana"/>
          <w:sz w:val="16"/>
          <w:szCs w:val="16"/>
        </w:rPr>
        <w:t xml:space="preserve"> </w:t>
      </w:r>
      <w:r w:rsidRPr="00942F12">
        <w:rPr>
          <w:rFonts w:ascii="Verdana" w:hAnsi="Verdana" w:cs="Verdana"/>
          <w:b/>
          <w:sz w:val="16"/>
          <w:szCs w:val="16"/>
        </w:rPr>
        <w:t>εκτός του Φ.Π.Α., ο οποίος θα αναφέρεται χωριστά.</w:t>
      </w:r>
      <w:r w:rsidRPr="00942F12">
        <w:rPr>
          <w:rFonts w:ascii="Verdana" w:hAnsi="Verdana" w:cs="Verdana"/>
          <w:sz w:val="16"/>
          <w:szCs w:val="16"/>
        </w:rPr>
        <w:t xml:space="preserve"> </w:t>
      </w:r>
      <w:r w:rsidRPr="00942F12">
        <w:rPr>
          <w:rFonts w:ascii="Verdana" w:hAnsi="Verdana" w:cs="Verdana"/>
          <w:b/>
          <w:sz w:val="16"/>
          <w:szCs w:val="16"/>
        </w:rPr>
        <w:t>Η συνολική τιμή χωρίς Φ.Π.Α. θα ληφθεί υπόψη για τη σύγκριση των προσφορών.</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9. 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rPr>
        <w:t>10. Μετά την κατάθεση της προσφοράς δεν γίνεται αποδεκτή αλλά απορρίπτεται ως απαράδεκτη τροποποίηση ή απόκρουση όρου της διακήρυξης ή της προσφοράς.</w:t>
      </w:r>
      <w:r w:rsidRPr="00942F12">
        <w:rPr>
          <w:rFonts w:ascii="Verdana" w:hAnsi="Verdana" w:cs="Verdana"/>
          <w:sz w:val="16"/>
          <w:szCs w:val="16"/>
        </w:rPr>
        <w:t xml:space="preserve"> </w:t>
      </w:r>
    </w:p>
    <w:p w:rsidR="00016980" w:rsidRPr="00942F12" w:rsidRDefault="00016980" w:rsidP="00016980">
      <w:pPr>
        <w:spacing w:line="360" w:lineRule="auto"/>
        <w:ind w:firstLine="567"/>
        <w:jc w:val="both"/>
        <w:rPr>
          <w:rFonts w:ascii="Verdana" w:hAnsi="Verdana" w:cs="Verdana"/>
          <w:sz w:val="16"/>
          <w:szCs w:val="16"/>
        </w:rPr>
      </w:pPr>
      <w:r w:rsidRPr="00942F12">
        <w:rPr>
          <w:rFonts w:ascii="Verdana" w:hAnsi="Verdana" w:cs="Verdana"/>
          <w:b/>
          <w:sz w:val="16"/>
          <w:szCs w:val="16"/>
          <w:u w:val="single"/>
        </w:rPr>
        <w:t xml:space="preserve">Διευκρινίσεις δίνονται από τον οικονομικό φορέα μόνο, όταν ζητούνται από την επιτροπή διαγωνισμού και με τον τρόπο που υποδεικνύεται από αυτήν. </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sz w:val="16"/>
          <w:szCs w:val="16"/>
        </w:rPr>
        <w:t xml:space="preserve">Από τις διευκρινίσεις που δίνονται σύμφωνα με τα παραπάνω, λαμβάνονται υπόψη μόνο εκείνες που αναφέρονται στα σημεία που ζητήθηκαν. </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rPr>
        <w:lastRenderedPageBreak/>
        <w:t>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w:t>
      </w:r>
      <w:r w:rsidRPr="00942F12">
        <w:rPr>
          <w:rFonts w:ascii="Verdana" w:hAnsi="Verdana" w:cs="Verdana"/>
          <w:sz w:val="16"/>
          <w:szCs w:val="16"/>
        </w:rPr>
        <w:t xml:space="preserve"> </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u w:val="single"/>
        </w:rPr>
        <w:t xml:space="preserve">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942F12">
        <w:rPr>
          <w:rFonts w:ascii="Verdana" w:hAnsi="Verdana" w:cs="Verdana"/>
          <w:b/>
          <w:sz w:val="16"/>
          <w:szCs w:val="16"/>
          <w:u w:val="single"/>
        </w:rPr>
        <w:t>υποφακέλων</w:t>
      </w:r>
      <w:proofErr w:type="spellEnd"/>
      <w:r w:rsidRPr="00942F12">
        <w:rPr>
          <w:rFonts w:ascii="Verdana" w:hAnsi="Verdana" w:cs="Verdana"/>
          <w:b/>
          <w:sz w:val="16"/>
          <w:szCs w:val="16"/>
          <w:u w:val="single"/>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016980" w:rsidRPr="00942F12" w:rsidRDefault="00016980" w:rsidP="00016980">
      <w:pPr>
        <w:spacing w:line="276" w:lineRule="auto"/>
        <w:jc w:val="both"/>
        <w:rPr>
          <w:rFonts w:ascii="Verdana" w:hAnsi="Verdana" w:cs="Verdana"/>
          <w:b/>
          <w:sz w:val="16"/>
          <w:szCs w:val="16"/>
          <w:u w:val="single"/>
        </w:rPr>
      </w:pPr>
    </w:p>
    <w:p w:rsidR="00016980" w:rsidRPr="00942F12" w:rsidRDefault="00016980" w:rsidP="00016980">
      <w:pPr>
        <w:spacing w:line="360" w:lineRule="auto"/>
        <w:jc w:val="center"/>
        <w:rPr>
          <w:rFonts w:ascii="Verdana" w:hAnsi="Verdana" w:cs="Verdana"/>
          <w:b/>
          <w:sz w:val="16"/>
          <w:szCs w:val="16"/>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8</w:t>
      </w: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u w:val="single"/>
        </w:rPr>
        <w:t>Χρόνος ισχύος των προσφορών</w:t>
      </w:r>
    </w:p>
    <w:p w:rsidR="00016980" w:rsidRPr="00942F12" w:rsidRDefault="00016980" w:rsidP="00016980">
      <w:pPr>
        <w:widowControl w:val="0"/>
        <w:spacing w:line="360" w:lineRule="auto"/>
        <w:ind w:right="-68" w:firstLine="567"/>
        <w:jc w:val="both"/>
        <w:rPr>
          <w:rFonts w:ascii="Verdana" w:hAnsi="Verdana" w:cs="Verdana"/>
          <w:b/>
          <w:sz w:val="16"/>
          <w:szCs w:val="16"/>
        </w:rPr>
      </w:pPr>
      <w:r w:rsidRPr="00942F12">
        <w:rPr>
          <w:rFonts w:ascii="Verdana" w:hAnsi="Verdana" w:cs="Verdana"/>
          <w:b/>
          <w:sz w:val="16"/>
          <w:szCs w:val="16"/>
          <w:u w:val="single"/>
        </w:rPr>
        <w:t>1. 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016980" w:rsidRPr="00942F12" w:rsidRDefault="00016980" w:rsidP="00016980">
      <w:pPr>
        <w:widowControl w:val="0"/>
        <w:spacing w:line="360" w:lineRule="auto"/>
        <w:ind w:right="-68" w:firstLine="567"/>
        <w:jc w:val="both"/>
        <w:rPr>
          <w:rFonts w:ascii="Verdana" w:hAnsi="Verdana" w:cs="Verdana"/>
          <w:b/>
          <w:sz w:val="16"/>
          <w:szCs w:val="16"/>
        </w:rPr>
      </w:pPr>
      <w:r w:rsidRPr="00942F12">
        <w:rPr>
          <w:rFonts w:ascii="Verdana" w:hAnsi="Verdana" w:cs="Verdana"/>
          <w:b/>
          <w:sz w:val="16"/>
          <w:szCs w:val="16"/>
        </w:rPr>
        <w:t xml:space="preserve">2. Προσφορά που ορίζει χρόνο ισχύος μικρότερο του προβλεπόμενου από την διακήρυξη, </w:t>
      </w:r>
      <w:r w:rsidRPr="00942F12">
        <w:rPr>
          <w:rFonts w:ascii="Verdana" w:hAnsi="Verdana" w:cs="Verdana"/>
          <w:b/>
          <w:sz w:val="16"/>
          <w:szCs w:val="16"/>
          <w:u w:val="single"/>
        </w:rPr>
        <w:t>απορρίπτεται ως απαράδεκτη.</w:t>
      </w:r>
    </w:p>
    <w:p w:rsidR="00016980" w:rsidRPr="00942F12" w:rsidRDefault="00016980" w:rsidP="00016980">
      <w:pPr>
        <w:widowControl w:val="0"/>
        <w:spacing w:line="360" w:lineRule="auto"/>
        <w:ind w:right="-68" w:firstLine="567"/>
        <w:jc w:val="both"/>
        <w:rPr>
          <w:rFonts w:ascii="Verdana" w:hAnsi="Verdana" w:cs="Verdana"/>
          <w:b/>
          <w:sz w:val="16"/>
          <w:szCs w:val="16"/>
          <w:u w:val="single"/>
        </w:rPr>
      </w:pPr>
      <w:r w:rsidRPr="00942F12">
        <w:rPr>
          <w:rFonts w:ascii="Verdana" w:hAnsi="Verdana" w:cs="Verdana"/>
          <w:b/>
          <w:sz w:val="16"/>
          <w:szCs w:val="16"/>
        </w:rPr>
        <w:t xml:space="preserve">3. Ο προσφέρων δεν έχει δικαίωμα να αποσύρει την προσφορά του ή μέρος της μετά την κατάθεσή της, εφόσον αυτή είναι σε ισχύ. </w:t>
      </w:r>
      <w:r w:rsidRPr="00942F12">
        <w:rPr>
          <w:rFonts w:ascii="Verdana" w:hAnsi="Verdana" w:cs="Verdana"/>
          <w:b/>
          <w:sz w:val="16"/>
          <w:szCs w:val="16"/>
          <w:u w:val="single"/>
        </w:rPr>
        <w:t>Σε περίπτωση που η προσφορά ή μέρος της αποσυρθεί, ο προσφέρων χάνει κάθε δικαίωμα για κατακύρωση.</w:t>
      </w:r>
    </w:p>
    <w:p w:rsidR="00016980" w:rsidRPr="00942F12" w:rsidRDefault="00016980" w:rsidP="00016980">
      <w:pPr>
        <w:spacing w:line="360" w:lineRule="auto"/>
        <w:jc w:val="both"/>
        <w:rPr>
          <w:rFonts w:ascii="Verdana" w:hAnsi="Verdana" w:cs="Verdana"/>
          <w:b/>
          <w:sz w:val="16"/>
          <w:szCs w:val="16"/>
          <w:u w:val="single"/>
        </w:rPr>
      </w:pPr>
    </w:p>
    <w:p w:rsidR="00016980" w:rsidRPr="00942F12" w:rsidRDefault="00016980" w:rsidP="00016980">
      <w:pPr>
        <w:keepNext/>
        <w:spacing w:line="360" w:lineRule="auto"/>
        <w:jc w:val="center"/>
        <w:rPr>
          <w:rFonts w:ascii="Verdana" w:hAnsi="Verdana" w:cs="Verdana"/>
          <w:b/>
          <w:sz w:val="16"/>
          <w:szCs w:val="16"/>
          <w:u w:val="single"/>
        </w:rPr>
      </w:pPr>
      <w:r w:rsidRPr="00942F12">
        <w:rPr>
          <w:rFonts w:ascii="Verdana" w:hAnsi="Verdana" w:cs="Verdana"/>
          <w:b/>
          <w:sz w:val="16"/>
          <w:szCs w:val="16"/>
        </w:rPr>
        <w:t>Άρθρο 9</w:t>
      </w:r>
    </w:p>
    <w:p w:rsidR="00016980" w:rsidRPr="00942F12" w:rsidRDefault="00016980" w:rsidP="00016980">
      <w:pPr>
        <w:spacing w:line="360" w:lineRule="auto"/>
        <w:jc w:val="center"/>
        <w:rPr>
          <w:rFonts w:ascii="Verdana" w:hAnsi="Verdana" w:cs="Verdana"/>
          <w:sz w:val="16"/>
          <w:szCs w:val="16"/>
        </w:rPr>
      </w:pPr>
      <w:r w:rsidRPr="00942F12">
        <w:rPr>
          <w:rFonts w:ascii="Verdana" w:hAnsi="Verdana" w:cs="Verdana"/>
          <w:b/>
          <w:sz w:val="16"/>
          <w:szCs w:val="16"/>
          <w:u w:val="single"/>
        </w:rPr>
        <w:t>Εναλλακτικές προσφορές</w:t>
      </w:r>
    </w:p>
    <w:p w:rsidR="00016980" w:rsidRPr="00942F12" w:rsidRDefault="00016980" w:rsidP="00016980">
      <w:pPr>
        <w:tabs>
          <w:tab w:val="left" w:pos="0"/>
        </w:tabs>
        <w:spacing w:line="360" w:lineRule="auto"/>
        <w:jc w:val="both"/>
        <w:rPr>
          <w:rFonts w:ascii="Verdana" w:hAnsi="Verdana" w:cs="Verdana"/>
          <w:b/>
          <w:sz w:val="16"/>
          <w:szCs w:val="16"/>
          <w:u w:val="single"/>
        </w:rPr>
      </w:pPr>
      <w:r w:rsidRPr="00942F12">
        <w:rPr>
          <w:rFonts w:ascii="Verdana" w:hAnsi="Verdana" w:cs="Verdana"/>
          <w:sz w:val="16"/>
          <w:szCs w:val="16"/>
        </w:rPr>
        <w:tab/>
      </w:r>
      <w:r w:rsidRPr="00942F12">
        <w:rPr>
          <w:rFonts w:ascii="Verdana" w:hAnsi="Verdana" w:cs="Verdana"/>
          <w:b/>
          <w:sz w:val="16"/>
          <w:szCs w:val="16"/>
          <w:u w:val="single"/>
        </w:rPr>
        <w:t xml:space="preserve">Δεν γίνονται δεκτές με ποινή αποκλεισμού εναλλακτικές προσφορές, καθώς και όσες αναφέρονται σε μέρος της </w:t>
      </w:r>
      <w:proofErr w:type="spellStart"/>
      <w:r w:rsidRPr="00942F12">
        <w:rPr>
          <w:rFonts w:ascii="Verdana" w:hAnsi="Verdana" w:cs="Verdana"/>
          <w:b/>
          <w:sz w:val="16"/>
          <w:szCs w:val="16"/>
          <w:u w:val="single"/>
        </w:rPr>
        <w:t>προκηρυχθείσας</w:t>
      </w:r>
      <w:proofErr w:type="spellEnd"/>
      <w:r w:rsidRPr="00942F12">
        <w:rPr>
          <w:rFonts w:ascii="Verdana" w:hAnsi="Verdana" w:cs="Verdana"/>
          <w:b/>
          <w:sz w:val="16"/>
          <w:szCs w:val="16"/>
          <w:u w:val="single"/>
        </w:rPr>
        <w:t xml:space="preserve"> ποσότητας της προμήθειας.</w:t>
      </w:r>
    </w:p>
    <w:p w:rsidR="00016980" w:rsidRPr="00942F12" w:rsidRDefault="00016980" w:rsidP="00016980">
      <w:pPr>
        <w:spacing w:line="360" w:lineRule="auto"/>
        <w:jc w:val="both"/>
        <w:rPr>
          <w:rFonts w:ascii="Verdana" w:hAnsi="Verdana" w:cs="Verdana"/>
          <w:b/>
          <w:sz w:val="16"/>
          <w:szCs w:val="16"/>
          <w:u w:val="single"/>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10</w:t>
      </w: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u w:val="single"/>
        </w:rPr>
        <w:t>Ενστάσεις προ της υπογραφής της σύμβασης</w:t>
      </w:r>
    </w:p>
    <w:p w:rsidR="00016980" w:rsidRPr="00942F12" w:rsidRDefault="00016980" w:rsidP="00016980">
      <w:pPr>
        <w:spacing w:line="360" w:lineRule="auto"/>
        <w:ind w:firstLine="720"/>
        <w:jc w:val="both"/>
        <w:rPr>
          <w:rFonts w:ascii="Verdana" w:hAnsi="Verdana" w:cs="Verdana"/>
          <w:sz w:val="16"/>
          <w:szCs w:val="16"/>
        </w:rPr>
      </w:pPr>
      <w:r w:rsidRPr="00942F12">
        <w:rPr>
          <w:rFonts w:ascii="Verdana" w:hAnsi="Verdana" w:cs="Verdana"/>
          <w:b/>
          <w:sz w:val="16"/>
          <w:szCs w:val="16"/>
          <w:u w:val="single"/>
        </w:rPr>
        <w:t>1. Ενστάσεις υποβάλλονται από τους οικονομικούς φορείς κατά της διακήρυξης του διαγωνισμού ή της νομιμότητας διενέργειάς του, ως εξής:</w:t>
      </w:r>
    </w:p>
    <w:p w:rsidR="00016980" w:rsidRPr="00942F12" w:rsidRDefault="00016980" w:rsidP="00016980">
      <w:pPr>
        <w:tabs>
          <w:tab w:val="left" w:pos="-720"/>
        </w:tabs>
        <w:spacing w:line="360" w:lineRule="auto"/>
        <w:jc w:val="both"/>
        <w:rPr>
          <w:rFonts w:ascii="Verdana" w:hAnsi="Verdana" w:cs="Verdana"/>
          <w:spacing w:val="-3"/>
          <w:sz w:val="16"/>
          <w:szCs w:val="16"/>
        </w:rPr>
      </w:pPr>
      <w:r w:rsidRPr="00942F12">
        <w:rPr>
          <w:rFonts w:ascii="Verdana" w:hAnsi="Verdana" w:cs="Verdana"/>
          <w:sz w:val="16"/>
          <w:szCs w:val="16"/>
        </w:rPr>
        <w:tab/>
      </w:r>
      <w:r w:rsidRPr="00942F12">
        <w:rPr>
          <w:rFonts w:ascii="Verdana" w:hAnsi="Verdana" w:cs="Verdana"/>
          <w:b/>
          <w:sz w:val="16"/>
          <w:szCs w:val="16"/>
          <w:u w:val="single"/>
        </w:rPr>
        <w:t>α) Κατά της διακήρυξης του διαγωνισμού, στην Αναθέτουσα Αρχή, μέχρι πέντε (5) ημέρες πριν από την ημερομηνία διενέργειας του συνοπτικού διαγωνισμού</w:t>
      </w:r>
      <w:r w:rsidRPr="00942F12">
        <w:rPr>
          <w:rFonts w:ascii="Verdana" w:hAnsi="Verdana" w:cs="Verdana"/>
          <w:b/>
          <w:spacing w:val="-3"/>
          <w:sz w:val="16"/>
          <w:szCs w:val="16"/>
          <w:u w:val="single"/>
        </w:rPr>
        <w:t>.</w:t>
      </w:r>
      <w:r w:rsidRPr="00942F12">
        <w:rPr>
          <w:rFonts w:ascii="Verdana" w:hAnsi="Verdana" w:cs="Verdana"/>
          <w:spacing w:val="-3"/>
          <w:sz w:val="16"/>
          <w:szCs w:val="16"/>
        </w:rPr>
        <w:t xml:space="preserve"> </w:t>
      </w:r>
    </w:p>
    <w:p w:rsidR="00016980" w:rsidRPr="00942F12" w:rsidRDefault="00016980" w:rsidP="00016980">
      <w:pPr>
        <w:tabs>
          <w:tab w:val="left" w:pos="-720"/>
        </w:tabs>
        <w:spacing w:line="360" w:lineRule="auto"/>
        <w:jc w:val="both"/>
        <w:rPr>
          <w:rFonts w:ascii="Verdana" w:hAnsi="Verdana" w:cs="Verdana"/>
          <w:spacing w:val="-3"/>
          <w:sz w:val="16"/>
          <w:szCs w:val="16"/>
        </w:rPr>
      </w:pPr>
      <w:r w:rsidRPr="00942F12">
        <w:rPr>
          <w:rFonts w:ascii="Verdana" w:hAnsi="Verdana" w:cs="Verdana"/>
          <w:spacing w:val="-3"/>
          <w:sz w:val="16"/>
          <w:szCs w:val="16"/>
        </w:rPr>
        <w:t xml:space="preserve">Για τον καθορισμό της προθεσμίας αυτής συνυπολογίζονται και οι ημερομηνίες της </w:t>
      </w:r>
      <w:r w:rsidRPr="00942F12">
        <w:rPr>
          <w:rFonts w:ascii="Verdana" w:hAnsi="Verdana" w:cs="Verdana"/>
          <w:sz w:val="16"/>
          <w:szCs w:val="16"/>
        </w:rPr>
        <w:t xml:space="preserve">δημοσιοποίησης </w:t>
      </w:r>
      <w:r w:rsidRPr="00942F12">
        <w:rPr>
          <w:rFonts w:ascii="Verdana" w:hAnsi="Verdana" w:cs="Verdana"/>
          <w:spacing w:val="-3"/>
          <w:sz w:val="16"/>
          <w:szCs w:val="16"/>
        </w:rPr>
        <w:t xml:space="preserve">της περίληψης διακήρυξης και της </w:t>
      </w:r>
      <w:r w:rsidRPr="00942F12">
        <w:rPr>
          <w:rFonts w:ascii="Verdana" w:hAnsi="Verdana" w:cs="Verdana"/>
          <w:sz w:val="16"/>
          <w:szCs w:val="16"/>
        </w:rPr>
        <w:t>διενέργειας του διαγωνισμού</w:t>
      </w:r>
      <w:r w:rsidRPr="00942F12">
        <w:rPr>
          <w:rFonts w:ascii="Verdana" w:hAnsi="Verdana" w:cs="Verdana"/>
          <w:spacing w:val="-3"/>
          <w:sz w:val="16"/>
          <w:szCs w:val="16"/>
        </w:rPr>
        <w:t xml:space="preserve">. </w:t>
      </w:r>
    </w:p>
    <w:p w:rsidR="00016980" w:rsidRPr="00942F12" w:rsidRDefault="00016980" w:rsidP="00016980">
      <w:pPr>
        <w:tabs>
          <w:tab w:val="left" w:pos="-720"/>
        </w:tabs>
        <w:spacing w:line="360" w:lineRule="auto"/>
        <w:jc w:val="both"/>
        <w:rPr>
          <w:rFonts w:ascii="Verdana" w:hAnsi="Verdana" w:cs="Verdana"/>
          <w:b/>
          <w:spacing w:val="-3"/>
          <w:sz w:val="16"/>
          <w:szCs w:val="16"/>
        </w:rPr>
      </w:pPr>
      <w:r w:rsidRPr="00942F12">
        <w:rPr>
          <w:rFonts w:ascii="Verdana" w:hAnsi="Verdana" w:cs="Verdana"/>
          <w:spacing w:val="-3"/>
          <w:sz w:val="16"/>
          <w:szCs w:val="16"/>
        </w:rPr>
        <w:t xml:space="preserve">Αν προκύπτει κλάσμα θεωρείται ολόκληρη ημέρα. </w:t>
      </w:r>
    </w:p>
    <w:p w:rsidR="00016980" w:rsidRPr="00942F12" w:rsidRDefault="00016980" w:rsidP="00016980">
      <w:pPr>
        <w:tabs>
          <w:tab w:val="left" w:pos="-720"/>
        </w:tabs>
        <w:spacing w:line="360" w:lineRule="auto"/>
        <w:jc w:val="both"/>
        <w:rPr>
          <w:rFonts w:ascii="Verdana" w:hAnsi="Verdana" w:cs="Verdana"/>
          <w:b/>
          <w:spacing w:val="-3"/>
          <w:sz w:val="16"/>
          <w:szCs w:val="16"/>
          <w:u w:val="single"/>
        </w:rPr>
      </w:pPr>
      <w:r w:rsidRPr="00942F12">
        <w:rPr>
          <w:rFonts w:ascii="Verdana" w:hAnsi="Verdana" w:cs="Verdana"/>
          <w:b/>
          <w:spacing w:val="-3"/>
          <w:sz w:val="16"/>
          <w:szCs w:val="16"/>
        </w:rPr>
        <w:t xml:space="preserve">Η ένσταση εξετάζεται από την Αναθέτουσα Αρχή, κατόπιν εισήγησης της Επιτροπής Διαγωνισμού. </w:t>
      </w:r>
    </w:p>
    <w:p w:rsidR="00016980" w:rsidRPr="00942F12" w:rsidRDefault="00016980" w:rsidP="00016980">
      <w:pPr>
        <w:tabs>
          <w:tab w:val="left" w:pos="-720"/>
        </w:tabs>
        <w:spacing w:line="360" w:lineRule="auto"/>
        <w:jc w:val="both"/>
        <w:rPr>
          <w:rFonts w:ascii="Verdana" w:hAnsi="Verdana" w:cs="Verdana"/>
          <w:sz w:val="16"/>
          <w:szCs w:val="16"/>
        </w:rPr>
      </w:pPr>
      <w:r w:rsidRPr="00942F12">
        <w:rPr>
          <w:rFonts w:ascii="Verdana" w:hAnsi="Verdana" w:cs="Verdana"/>
          <w:b/>
          <w:spacing w:val="-3"/>
          <w:sz w:val="16"/>
          <w:szCs w:val="16"/>
          <w:u w:val="single"/>
        </w:rPr>
        <w:t xml:space="preserve">Η απόφαση αναρτάται στο πρόγραμμα «ΔΙΑΥΓΕΙΑ» και οι ενιστάμενοι λαμβάνουν γνώση της σχετικής απόφασης με δική τους φροντίδα. </w:t>
      </w:r>
    </w:p>
    <w:p w:rsidR="00016980" w:rsidRPr="00942F12" w:rsidRDefault="00016980" w:rsidP="00016980">
      <w:pPr>
        <w:tabs>
          <w:tab w:val="left" w:pos="-720"/>
        </w:tabs>
        <w:spacing w:line="360" w:lineRule="auto"/>
        <w:jc w:val="both"/>
        <w:rPr>
          <w:rFonts w:ascii="Verdana" w:eastAsia="Calibri" w:hAnsi="Verdana" w:cs="Verdana"/>
          <w:b/>
          <w:sz w:val="16"/>
          <w:szCs w:val="16"/>
        </w:rPr>
      </w:pPr>
      <w:r w:rsidRPr="00942F12">
        <w:rPr>
          <w:rFonts w:ascii="Verdana" w:hAnsi="Verdana" w:cs="Verdana"/>
          <w:sz w:val="16"/>
          <w:szCs w:val="16"/>
        </w:rPr>
        <w:tab/>
      </w:r>
      <w:r w:rsidRPr="00942F12">
        <w:rPr>
          <w:rFonts w:ascii="Verdana" w:hAnsi="Verdana" w:cs="Verdana"/>
          <w:b/>
          <w:sz w:val="16"/>
          <w:szCs w:val="16"/>
          <w:u w:val="single"/>
        </w:rPr>
        <w:t>β) Κατά πράξης της αναθέτουσας αρχής εντός προθεσμίας πέντε (5) ημερών από την κοινοποίηση της προσβαλλόμενης πράξης στον ενδιαφερόμενο οικονομικό φορέα.</w:t>
      </w:r>
      <w:r w:rsidRPr="00942F12">
        <w:rPr>
          <w:rFonts w:ascii="Verdana" w:hAnsi="Verdana" w:cs="Verdana"/>
          <w:sz w:val="16"/>
          <w:szCs w:val="16"/>
        </w:rPr>
        <w:t xml:space="preserve"> </w:t>
      </w:r>
    </w:p>
    <w:p w:rsidR="00016980" w:rsidRPr="00942F12" w:rsidRDefault="00016980" w:rsidP="00016980">
      <w:pPr>
        <w:tabs>
          <w:tab w:val="left" w:pos="-720"/>
        </w:tabs>
        <w:spacing w:line="360" w:lineRule="auto"/>
        <w:jc w:val="both"/>
        <w:rPr>
          <w:rFonts w:ascii="Verdana" w:eastAsia="Calibri" w:hAnsi="Verdana" w:cs="Verdana"/>
          <w:sz w:val="16"/>
          <w:szCs w:val="16"/>
        </w:rPr>
      </w:pPr>
      <w:r w:rsidRPr="00942F12">
        <w:rPr>
          <w:rFonts w:ascii="Verdana" w:eastAsia="Calibri" w:hAnsi="Verdana" w:cs="Verdana"/>
          <w:b/>
          <w:sz w:val="16"/>
          <w:szCs w:val="16"/>
        </w:rPr>
        <w:t>Η ένσταση υποβάλλεται ενώπιον της αναθέτουσας</w:t>
      </w:r>
      <w:r w:rsidRPr="00942F12">
        <w:rPr>
          <w:rFonts w:ascii="Verdana" w:hAnsi="Verdana" w:cs="Verdana"/>
          <w:b/>
          <w:sz w:val="16"/>
          <w:szCs w:val="16"/>
        </w:rPr>
        <w:t xml:space="preserve"> </w:t>
      </w:r>
      <w:r w:rsidRPr="00942F12">
        <w:rPr>
          <w:rFonts w:ascii="Verdana" w:eastAsia="Calibri" w:hAnsi="Verdana" w:cs="Verdana"/>
          <w:b/>
          <w:sz w:val="16"/>
          <w:szCs w:val="16"/>
        </w:rPr>
        <w:t xml:space="preserve">αρχής, η οποία εξετάζεται από αυτή, μετά από γνωμοδότηση της Επιτροπής αξιολόγησης Διαγωνισμού, </w:t>
      </w:r>
      <w:r w:rsidRPr="00942F12">
        <w:rPr>
          <w:rFonts w:ascii="Verdana" w:eastAsia="Calibri" w:hAnsi="Verdana" w:cs="Verdana"/>
          <w:b/>
          <w:sz w:val="16"/>
          <w:szCs w:val="16"/>
          <w:u w:val="single"/>
        </w:rPr>
        <w:t xml:space="preserve">εντός προθεσμίας δέκα (10) ημερών, μετά την άπρακτη πάροδο της οποίας τεκμαίρεται η απόρριψη της ένστασης. </w:t>
      </w:r>
    </w:p>
    <w:p w:rsidR="00016980" w:rsidRPr="00942F12" w:rsidRDefault="00016980" w:rsidP="00016980">
      <w:pPr>
        <w:tabs>
          <w:tab w:val="left" w:pos="-720"/>
        </w:tabs>
        <w:spacing w:line="360" w:lineRule="auto"/>
        <w:jc w:val="both"/>
        <w:rPr>
          <w:rFonts w:ascii="Verdana" w:eastAsia="Calibri" w:hAnsi="Verdana" w:cs="Verdana"/>
          <w:sz w:val="16"/>
          <w:szCs w:val="16"/>
        </w:rPr>
      </w:pPr>
      <w:r w:rsidRPr="00942F12">
        <w:rPr>
          <w:rFonts w:ascii="Verdana" w:eastAsia="Calibri" w:hAnsi="Verdana" w:cs="Verdana"/>
          <w:sz w:val="16"/>
          <w:szCs w:val="16"/>
        </w:rPr>
        <w:tab/>
      </w:r>
      <w:r w:rsidRPr="00942F12">
        <w:rPr>
          <w:rFonts w:ascii="Verdana" w:eastAsia="Calibri" w:hAnsi="Verdana" w:cs="Verdana"/>
          <w:b/>
          <w:sz w:val="16"/>
          <w:szCs w:val="16"/>
        </w:rPr>
        <w:t xml:space="preserve">Για το παραδεκτό της άσκησης ένστασης, απαιτείται, με την κατάθεση της ένστασης, </w:t>
      </w:r>
      <w:r w:rsidRPr="00942F12">
        <w:rPr>
          <w:rFonts w:ascii="Verdana" w:eastAsia="Calibri" w:hAnsi="Verdana" w:cs="Verdana"/>
          <w:b/>
          <w:sz w:val="16"/>
          <w:szCs w:val="16"/>
          <w:u w:val="single"/>
        </w:rPr>
        <w:t xml:space="preserve">η καταβολή </w:t>
      </w:r>
      <w:proofErr w:type="spellStart"/>
      <w:r w:rsidRPr="00942F12">
        <w:rPr>
          <w:rFonts w:ascii="Verdana" w:eastAsia="Calibri" w:hAnsi="Verdana" w:cs="Verdana"/>
          <w:b/>
          <w:sz w:val="16"/>
          <w:szCs w:val="16"/>
          <w:u w:val="single"/>
        </w:rPr>
        <w:t>παραβόλου</w:t>
      </w:r>
      <w:proofErr w:type="spellEnd"/>
      <w:r w:rsidRPr="00942F12">
        <w:rPr>
          <w:rFonts w:ascii="Verdana" w:eastAsia="Calibri" w:hAnsi="Verdana" w:cs="Verdana"/>
          <w:b/>
          <w:sz w:val="16"/>
          <w:szCs w:val="16"/>
          <w:u w:val="single"/>
        </w:rPr>
        <w:t xml:space="preserve"> υπέρ του Δημοσίου ποσού ίσου με το ένα τοις εκατό (1%) επί της εκτιμώμενης αξίας της σύμβασης.</w:t>
      </w:r>
      <w:r w:rsidRPr="00942F12">
        <w:rPr>
          <w:rFonts w:ascii="Verdana" w:eastAsia="Calibri" w:hAnsi="Verdana" w:cs="Verdana"/>
          <w:sz w:val="16"/>
          <w:szCs w:val="16"/>
          <w:u w:val="single"/>
        </w:rPr>
        <w:t xml:space="preserve"> </w:t>
      </w:r>
    </w:p>
    <w:p w:rsidR="00016980" w:rsidRPr="00942F12" w:rsidRDefault="00016980" w:rsidP="00016980">
      <w:pPr>
        <w:tabs>
          <w:tab w:val="left" w:pos="-720"/>
        </w:tabs>
        <w:spacing w:line="360" w:lineRule="auto"/>
        <w:jc w:val="both"/>
        <w:rPr>
          <w:rFonts w:ascii="Verdana" w:eastAsia="Calibri" w:hAnsi="Verdana" w:cs="Verdana"/>
          <w:b/>
          <w:sz w:val="16"/>
          <w:szCs w:val="16"/>
        </w:rPr>
      </w:pPr>
      <w:r w:rsidRPr="00942F12">
        <w:rPr>
          <w:rFonts w:ascii="Verdana" w:eastAsia="Calibri" w:hAnsi="Verdana" w:cs="Verdana"/>
          <w:sz w:val="16"/>
          <w:szCs w:val="16"/>
        </w:rPr>
        <w:t xml:space="preserve">Το παράβολο αυτό αποτελεί δημόσιο έσοδο. </w:t>
      </w:r>
    </w:p>
    <w:p w:rsidR="00016980" w:rsidRPr="00942F12" w:rsidRDefault="00016980" w:rsidP="00016980">
      <w:pPr>
        <w:tabs>
          <w:tab w:val="left" w:pos="-720"/>
        </w:tabs>
        <w:spacing w:line="360" w:lineRule="auto"/>
        <w:jc w:val="both"/>
        <w:rPr>
          <w:rFonts w:ascii="Verdana" w:hAnsi="Verdana" w:cs="Verdana"/>
          <w:b/>
          <w:sz w:val="16"/>
          <w:szCs w:val="16"/>
        </w:rPr>
      </w:pPr>
      <w:r w:rsidRPr="00942F12">
        <w:rPr>
          <w:rFonts w:ascii="Verdana" w:eastAsia="Calibri" w:hAnsi="Verdana" w:cs="Verdana"/>
          <w:b/>
          <w:sz w:val="16"/>
          <w:szCs w:val="16"/>
        </w:rPr>
        <w:t>Το παράβολο επιστρέφεται με πράξη της αναθέτουσας αρχής, αν η ένσταση γίνει δεκτή.</w:t>
      </w:r>
    </w:p>
    <w:p w:rsidR="00016980" w:rsidRPr="00942F12" w:rsidRDefault="00016980" w:rsidP="00016980">
      <w:pPr>
        <w:spacing w:line="360" w:lineRule="auto"/>
        <w:ind w:firstLine="720"/>
        <w:jc w:val="both"/>
        <w:rPr>
          <w:rFonts w:ascii="Verdana" w:hAnsi="Verdana" w:cs="Verdana"/>
          <w:b/>
          <w:sz w:val="16"/>
          <w:szCs w:val="16"/>
        </w:rPr>
      </w:pPr>
      <w:r w:rsidRPr="00942F12">
        <w:rPr>
          <w:rFonts w:ascii="Verdana" w:hAnsi="Verdana" w:cs="Verdana"/>
          <w:b/>
          <w:sz w:val="16"/>
          <w:szCs w:val="16"/>
        </w:rPr>
        <w:t>2.</w:t>
      </w:r>
      <w:r w:rsidRPr="00942F12">
        <w:rPr>
          <w:rFonts w:ascii="Verdana" w:hAnsi="Verdana" w:cs="Verdana"/>
          <w:sz w:val="16"/>
          <w:szCs w:val="16"/>
        </w:rPr>
        <w:t xml:space="preserve"> Ενστάσεις που υποβάλλονται για οποιουσδήποτε άλλους από τους προαναφερόμενους λόγους πριν την υπογραφή της σύμβασης δεν γίνονται δεκτές.</w:t>
      </w:r>
    </w:p>
    <w:p w:rsidR="00016980" w:rsidRPr="00942F12" w:rsidRDefault="00016980" w:rsidP="00016980">
      <w:pPr>
        <w:spacing w:line="360" w:lineRule="auto"/>
        <w:ind w:firstLine="720"/>
        <w:jc w:val="both"/>
        <w:rPr>
          <w:rFonts w:ascii="Verdana" w:hAnsi="Verdana" w:cs="Verdana"/>
          <w:b/>
          <w:sz w:val="16"/>
          <w:szCs w:val="16"/>
          <w:u w:val="single"/>
        </w:rPr>
      </w:pPr>
      <w:r w:rsidRPr="00942F12">
        <w:rPr>
          <w:rFonts w:ascii="Verdana" w:hAnsi="Verdana" w:cs="Verdana"/>
          <w:b/>
          <w:sz w:val="16"/>
          <w:szCs w:val="16"/>
        </w:rPr>
        <w:lastRenderedPageBreak/>
        <w:t xml:space="preserve">3. Οι ενστάσεις κοινοποιούνται </w:t>
      </w:r>
      <w:r w:rsidRPr="00942F12">
        <w:rPr>
          <w:rFonts w:ascii="Verdana" w:hAnsi="Verdana" w:cs="Verdana"/>
          <w:b/>
          <w:sz w:val="16"/>
          <w:szCs w:val="16"/>
          <w:u w:val="single"/>
        </w:rPr>
        <w:t>επί ποινή αποκλεισμού</w:t>
      </w:r>
      <w:r w:rsidRPr="00942F12">
        <w:rPr>
          <w:rFonts w:ascii="Verdana" w:hAnsi="Verdana" w:cs="Verdana"/>
          <w:b/>
          <w:sz w:val="16"/>
          <w:szCs w:val="16"/>
        </w:rPr>
        <w:t>, από τον ενιστάμενο σε αυτόν κατά του οποίου στρέφονται και το αντίστοιχο αποδεικτικό αποστέλλεται σε φυσική μορφή στην Αναθέτουσα Αρχή.</w:t>
      </w:r>
    </w:p>
    <w:p w:rsidR="00016980" w:rsidRPr="00942F12" w:rsidRDefault="00016980" w:rsidP="00016980">
      <w:pPr>
        <w:spacing w:line="360" w:lineRule="auto"/>
        <w:ind w:firstLine="720"/>
        <w:jc w:val="both"/>
        <w:rPr>
          <w:rFonts w:ascii="Verdana" w:hAnsi="Verdana" w:cs="Verdana"/>
          <w:b/>
          <w:sz w:val="16"/>
          <w:szCs w:val="16"/>
          <w:u w:val="single"/>
        </w:rPr>
      </w:pPr>
      <w:r w:rsidRPr="00942F12">
        <w:rPr>
          <w:rFonts w:ascii="Verdana" w:hAnsi="Verdana" w:cs="Verdana"/>
          <w:b/>
          <w:sz w:val="16"/>
          <w:szCs w:val="16"/>
          <w:u w:val="single"/>
        </w:rPr>
        <w:t>4. Ενστάσεις που δεν υποβάλλονται σύμφωνα με τα παραπάνω θεωρούνται ως μη υποβληθείσες.</w:t>
      </w:r>
    </w:p>
    <w:p w:rsidR="00016980" w:rsidRPr="00942F12" w:rsidRDefault="00016980" w:rsidP="00016980">
      <w:pPr>
        <w:spacing w:line="360" w:lineRule="auto"/>
        <w:jc w:val="both"/>
        <w:rPr>
          <w:rFonts w:ascii="Verdana" w:hAnsi="Verdana" w:cs="Verdana"/>
          <w:b/>
          <w:sz w:val="16"/>
          <w:szCs w:val="16"/>
          <w:u w:val="single"/>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11</w:t>
      </w:r>
    </w:p>
    <w:p w:rsidR="00016980" w:rsidRPr="00942F12" w:rsidRDefault="00016980" w:rsidP="00016980">
      <w:pPr>
        <w:spacing w:line="360" w:lineRule="auto"/>
        <w:jc w:val="center"/>
        <w:rPr>
          <w:rFonts w:ascii="Verdana" w:hAnsi="Verdana" w:cs="Verdana"/>
          <w:b/>
          <w:sz w:val="16"/>
          <w:szCs w:val="16"/>
        </w:rPr>
      </w:pPr>
      <w:r w:rsidRPr="00942F12">
        <w:rPr>
          <w:rFonts w:ascii="Verdana" w:hAnsi="Verdana" w:cs="Verdana"/>
          <w:b/>
          <w:sz w:val="16"/>
          <w:szCs w:val="16"/>
          <w:u w:val="single"/>
        </w:rPr>
        <w:t>Προσφερόμενη τιμή</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 xml:space="preserve">1. </w:t>
      </w:r>
      <w:r w:rsidRPr="00942F12">
        <w:rPr>
          <w:rFonts w:ascii="Verdana" w:hAnsi="Verdana" w:cs="Verdana"/>
          <w:b/>
          <w:sz w:val="16"/>
          <w:szCs w:val="16"/>
          <w:u w:val="single"/>
        </w:rPr>
        <w:t>Η οικονομική προσφορά, δηλαδή η προσφερόμενη τιμή δίδεται σε ευρώ και θα αναφέρεται η τιμή χωρίς Φ.Π.Α. σε ευρώ αριθμητικά ανά προμήθεια, καθώς και αριθμητικά και ολογράφως για το σύνολο της προμήθειας.</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2. Η τιμή της παρεχόμενης προμήθειας δίνεται ανά μονάδα.</w:t>
      </w:r>
      <w:r w:rsidRPr="00942F12">
        <w:rPr>
          <w:rFonts w:ascii="Verdana" w:hAnsi="Verdana" w:cs="Verdana"/>
          <w:sz w:val="16"/>
          <w:szCs w:val="16"/>
        </w:rPr>
        <w:t xml:space="preserve"> </w:t>
      </w:r>
      <w:r w:rsidRPr="00942F12">
        <w:rPr>
          <w:rFonts w:ascii="Verdana" w:hAnsi="Verdana" w:cs="Verdana"/>
          <w:b/>
          <w:sz w:val="16"/>
          <w:szCs w:val="16"/>
          <w:u w:val="single"/>
        </w:rPr>
        <w:t>Στην τιμή περιλαμβάνονται οι υπέρ τρίτων κρατήσεις, ως και κάθε άλλη νόμιμη επιβάρυνση, μη συμπεριλαμβανομένου Φ.Π.Α.,</w:t>
      </w:r>
      <w:r w:rsidRPr="00942F12">
        <w:rPr>
          <w:rFonts w:ascii="Verdana" w:hAnsi="Verdana" w:cs="Verdana"/>
          <w:sz w:val="16"/>
          <w:szCs w:val="16"/>
        </w:rPr>
        <w:t xml:space="preserve"> για παράδοση της παρεχόμενης προμήθειας στον τόπο και με τον τρόπο που προβλέπεται στα έγγραφα της σύμβασης.</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 xml:space="preserve">3. Προσφορά που θέτει όρο αναπροσαρμογής, απορρίπτεται ως απαράδεκτη. </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 xml:space="preserve">Προσφορά που δεν προκύπτει με σαφήνεια η προσφερόμενη τιμή ή δεν δίδεται ενιαία τιμή απορρίπτεται ως απαράδεκτη. </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016980" w:rsidRPr="00942F12" w:rsidRDefault="00016980" w:rsidP="00016980">
      <w:pPr>
        <w:autoSpaceDE w:val="0"/>
        <w:spacing w:line="360" w:lineRule="auto"/>
        <w:ind w:firstLine="720"/>
        <w:jc w:val="both"/>
        <w:rPr>
          <w:rFonts w:ascii="Verdana" w:hAnsi="Verdana" w:cs="Verdana"/>
          <w:b/>
          <w:sz w:val="16"/>
          <w:szCs w:val="16"/>
          <w:u w:val="single"/>
        </w:rPr>
      </w:pPr>
      <w:r w:rsidRPr="00942F12">
        <w:rPr>
          <w:rFonts w:ascii="Verdana" w:hAnsi="Verdana" w:cs="Verdana"/>
          <w:b/>
          <w:sz w:val="16"/>
          <w:szCs w:val="16"/>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016980" w:rsidRPr="00942F12" w:rsidRDefault="00016980" w:rsidP="00016980">
      <w:pPr>
        <w:spacing w:line="360" w:lineRule="auto"/>
        <w:jc w:val="both"/>
        <w:rPr>
          <w:rFonts w:ascii="Verdana" w:hAnsi="Verdana" w:cs="Verdana"/>
          <w:b/>
          <w:sz w:val="16"/>
          <w:szCs w:val="16"/>
          <w:u w:val="single"/>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12</w:t>
      </w:r>
    </w:p>
    <w:p w:rsidR="00016980" w:rsidRPr="00942F12" w:rsidRDefault="00016980" w:rsidP="00016980">
      <w:pPr>
        <w:spacing w:line="360" w:lineRule="auto"/>
        <w:jc w:val="center"/>
        <w:rPr>
          <w:rFonts w:ascii="Verdana" w:eastAsia="Calibri" w:hAnsi="Verdana" w:cs="Verdana"/>
          <w:b/>
          <w:sz w:val="16"/>
          <w:szCs w:val="16"/>
        </w:rPr>
      </w:pPr>
      <w:r w:rsidRPr="00942F12">
        <w:rPr>
          <w:rFonts w:ascii="Verdana" w:hAnsi="Verdana" w:cs="Verdana"/>
          <w:b/>
          <w:sz w:val="16"/>
          <w:szCs w:val="16"/>
          <w:u w:val="single"/>
        </w:rPr>
        <w:t>Αξιολόγηση προσφορών</w:t>
      </w:r>
    </w:p>
    <w:p w:rsidR="00016980" w:rsidRPr="00942F12" w:rsidRDefault="00016980" w:rsidP="00016980">
      <w:pPr>
        <w:autoSpaceDE w:val="0"/>
        <w:spacing w:line="360" w:lineRule="auto"/>
        <w:ind w:firstLine="720"/>
        <w:jc w:val="both"/>
        <w:rPr>
          <w:rFonts w:ascii="Verdana" w:eastAsia="Calibri" w:hAnsi="Verdana" w:cs="Verdana"/>
          <w:b/>
          <w:sz w:val="16"/>
          <w:szCs w:val="16"/>
        </w:rPr>
      </w:pPr>
      <w:r w:rsidRPr="00942F12">
        <w:rPr>
          <w:rFonts w:ascii="Verdana" w:eastAsia="Calibri" w:hAnsi="Verdana" w:cs="Verdana"/>
          <w:b/>
          <w:sz w:val="16"/>
          <w:szCs w:val="16"/>
        </w:rPr>
        <w:t>1. 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016980" w:rsidRPr="00942F12" w:rsidRDefault="00016980" w:rsidP="00016980">
      <w:pPr>
        <w:autoSpaceDE w:val="0"/>
        <w:spacing w:line="360" w:lineRule="auto"/>
        <w:ind w:firstLine="720"/>
        <w:jc w:val="both"/>
        <w:rPr>
          <w:rFonts w:ascii="Verdana" w:eastAsia="Calibri" w:hAnsi="Verdana" w:cs="Verdana"/>
          <w:b/>
          <w:sz w:val="16"/>
          <w:szCs w:val="16"/>
        </w:rPr>
      </w:pPr>
      <w:r w:rsidRPr="00942F12">
        <w:rPr>
          <w:rFonts w:ascii="Verdana" w:eastAsia="Calibri" w:hAnsi="Verdana" w:cs="Verdana"/>
          <w:b/>
          <w:sz w:val="16"/>
          <w:szCs w:val="16"/>
        </w:rPr>
        <w:t>2. Η Επιτροπή διαγωνισμού προβαίνει στην έναρξη της διαδικασίας αποσφράγισης των προσφορών την ορισμένη ημερομηνία και ώρα.</w:t>
      </w:r>
      <w:r w:rsidRPr="00942F12">
        <w:rPr>
          <w:rFonts w:ascii="Verdana" w:eastAsia="Calibri" w:hAnsi="Verdana" w:cs="Verdana"/>
          <w:sz w:val="16"/>
          <w:szCs w:val="16"/>
        </w:rPr>
        <w:t xml:space="preserve"> </w:t>
      </w:r>
    </w:p>
    <w:p w:rsidR="00016980" w:rsidRPr="00942F12" w:rsidRDefault="00016980" w:rsidP="00016980">
      <w:pPr>
        <w:autoSpaceDE w:val="0"/>
        <w:spacing w:line="360" w:lineRule="auto"/>
        <w:ind w:firstLine="720"/>
        <w:jc w:val="both"/>
        <w:rPr>
          <w:rFonts w:ascii="Verdana" w:eastAsia="Calibri" w:hAnsi="Verdana" w:cs="Verdana"/>
          <w:b/>
          <w:sz w:val="16"/>
          <w:szCs w:val="16"/>
          <w:u w:val="single"/>
        </w:rPr>
      </w:pPr>
      <w:r w:rsidRPr="00942F12">
        <w:rPr>
          <w:rFonts w:ascii="Verdana" w:eastAsia="Calibri" w:hAnsi="Verdana" w:cs="Verdana"/>
          <w:b/>
          <w:sz w:val="16"/>
          <w:szCs w:val="16"/>
        </w:rPr>
        <w:t>Η αποσφράγιση διενεργείται δημόσια, παρουσία των προσφερόντων ή των νομίμως εξουσιοδοτημένων εκπροσώπων τους,</w:t>
      </w:r>
      <w:r w:rsidRPr="00942F12">
        <w:rPr>
          <w:rFonts w:ascii="Verdana" w:eastAsia="Calibri" w:hAnsi="Verdana" w:cs="Verdana"/>
          <w:sz w:val="16"/>
          <w:szCs w:val="16"/>
        </w:rPr>
        <w:t xml:space="preserve"> οι οποίοι λαμβάνουν γνώση των λοιπών συμμετεχόντων στη διαδικασία και των στοιχείων που υποβλήθηκαν από αυτούς.</w:t>
      </w:r>
    </w:p>
    <w:p w:rsidR="00016980" w:rsidRPr="00942F12" w:rsidRDefault="00016980" w:rsidP="00016980">
      <w:pPr>
        <w:autoSpaceDE w:val="0"/>
        <w:spacing w:line="360" w:lineRule="auto"/>
        <w:ind w:firstLine="709"/>
        <w:jc w:val="both"/>
        <w:rPr>
          <w:rFonts w:ascii="Verdana" w:eastAsia="Calibri" w:hAnsi="Verdana" w:cs="Verdana"/>
          <w:sz w:val="16"/>
          <w:szCs w:val="16"/>
        </w:rPr>
      </w:pPr>
      <w:r w:rsidRPr="00942F12">
        <w:rPr>
          <w:rFonts w:ascii="Verdana" w:eastAsia="Calibri" w:hAnsi="Verdana" w:cs="Verdana"/>
          <w:b/>
          <w:sz w:val="16"/>
          <w:szCs w:val="16"/>
          <w:u w:val="single"/>
        </w:rPr>
        <w:t>3.Αρχικά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w:t>
      </w:r>
      <w:r w:rsidRPr="00942F12">
        <w:rPr>
          <w:rFonts w:ascii="Verdana" w:eastAsia="Calibri" w:hAnsi="Verdana" w:cs="Verdana"/>
          <w:sz w:val="16"/>
          <w:szCs w:val="16"/>
        </w:rPr>
        <w:t xml:space="preserve"> </w:t>
      </w:r>
    </w:p>
    <w:p w:rsidR="00016980" w:rsidRPr="00942F12" w:rsidRDefault="00016980" w:rsidP="00016980">
      <w:pPr>
        <w:autoSpaceDE w:val="0"/>
        <w:spacing w:line="360" w:lineRule="auto"/>
        <w:ind w:firstLine="709"/>
        <w:jc w:val="both"/>
        <w:rPr>
          <w:rFonts w:ascii="Verdana" w:eastAsia="Calibri" w:hAnsi="Verdana" w:cs="Verdana"/>
          <w:b/>
          <w:sz w:val="16"/>
          <w:szCs w:val="16"/>
          <w:u w:val="single"/>
        </w:rPr>
      </w:pPr>
      <w:r w:rsidRPr="00942F12">
        <w:rPr>
          <w:rFonts w:ascii="Verdana" w:eastAsia="Calibri" w:hAnsi="Verdana" w:cs="Verdana"/>
          <w:sz w:val="16"/>
          <w:szCs w:val="16"/>
        </w:rPr>
        <w:t xml:space="preserve">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w:t>
      </w:r>
    </w:p>
    <w:p w:rsidR="00016980" w:rsidRPr="00942F12" w:rsidRDefault="00016980" w:rsidP="00016980">
      <w:pPr>
        <w:autoSpaceDE w:val="0"/>
        <w:spacing w:line="360" w:lineRule="auto"/>
        <w:ind w:firstLine="709"/>
        <w:jc w:val="both"/>
        <w:rPr>
          <w:rFonts w:ascii="Verdana" w:eastAsia="Calibri" w:hAnsi="Verdana" w:cs="Verdana"/>
          <w:b/>
          <w:sz w:val="16"/>
          <w:szCs w:val="16"/>
        </w:rPr>
      </w:pPr>
      <w:r w:rsidRPr="00942F12">
        <w:rPr>
          <w:rFonts w:ascii="Verdana" w:eastAsia="Calibri" w:hAnsi="Verdana" w:cs="Verdana"/>
          <w:b/>
          <w:sz w:val="16"/>
          <w:szCs w:val="16"/>
          <w:u w:val="single"/>
        </w:rPr>
        <w:t xml:space="preserve">4.Στη συνέχεια αποσφραγίζονται οι φάκελοι των οικονομικών προσφορών και μονογράφονται από τα μέλη της Επιτροπής </w:t>
      </w:r>
    </w:p>
    <w:p w:rsidR="00016980" w:rsidRPr="00942F12" w:rsidRDefault="00016980" w:rsidP="00016980">
      <w:pPr>
        <w:autoSpaceDE w:val="0"/>
        <w:spacing w:line="360" w:lineRule="auto"/>
        <w:ind w:firstLine="720"/>
        <w:jc w:val="both"/>
        <w:rPr>
          <w:rFonts w:ascii="Verdana" w:eastAsia="Calibri" w:hAnsi="Verdana" w:cs="Verdana"/>
          <w:b/>
          <w:sz w:val="16"/>
          <w:szCs w:val="16"/>
        </w:rPr>
      </w:pPr>
      <w:r w:rsidRPr="00942F12">
        <w:rPr>
          <w:rFonts w:ascii="Verdana" w:eastAsia="Calibri" w:hAnsi="Verdana" w:cs="Verdana"/>
          <w:b/>
          <w:sz w:val="16"/>
          <w:szCs w:val="16"/>
        </w:rPr>
        <w:t xml:space="preserve">5.Ακολούθως, </w:t>
      </w:r>
      <w:r w:rsidRPr="00942F12">
        <w:rPr>
          <w:rFonts w:ascii="Verdana" w:eastAsia="Calibri" w:hAnsi="Verdana" w:cs="Verdana"/>
          <w:b/>
          <w:sz w:val="16"/>
          <w:szCs w:val="16"/>
          <w:u w:val="single"/>
        </w:rPr>
        <w:t xml:space="preserve">η Επιτροπή προβαίνει στην αξιολόγηση της τεχνικής προσφοράς </w:t>
      </w:r>
      <w:r w:rsidRPr="00942F12">
        <w:rPr>
          <w:rFonts w:ascii="Verdana" w:eastAsia="Calibri" w:hAnsi="Verdana" w:cs="Verdana"/>
          <w:b/>
          <w:sz w:val="16"/>
          <w:szCs w:val="16"/>
        </w:rPr>
        <w:t xml:space="preserve">και συντάσσει πρακτικό για την απόρριψη των τεχνικών προσφορών που δεν γίνονται αποδεκτές και την αποδοχή </w:t>
      </w:r>
      <w:r w:rsidRPr="00942F12">
        <w:rPr>
          <w:rFonts w:ascii="Verdana" w:eastAsia="Calibri" w:hAnsi="Verdana" w:cs="Verdana"/>
          <w:b/>
          <w:sz w:val="16"/>
          <w:szCs w:val="16"/>
          <w:u w:val="single"/>
        </w:rPr>
        <w:t>ή και βαθμολόγηση των τεχνικών προσφορών με βάση το κριτήριο ανάθεσης.</w:t>
      </w:r>
    </w:p>
    <w:p w:rsidR="00016980" w:rsidRPr="00942F12" w:rsidRDefault="00016980" w:rsidP="00016980">
      <w:pPr>
        <w:autoSpaceDE w:val="0"/>
        <w:spacing w:line="360" w:lineRule="auto"/>
        <w:ind w:firstLine="720"/>
        <w:jc w:val="both"/>
        <w:rPr>
          <w:rFonts w:ascii="Verdana" w:eastAsia="Calibri" w:hAnsi="Verdana" w:cs="Verdana"/>
          <w:sz w:val="16"/>
          <w:szCs w:val="16"/>
        </w:rPr>
      </w:pPr>
      <w:r w:rsidRPr="00942F12">
        <w:rPr>
          <w:rFonts w:ascii="Verdana" w:eastAsia="Calibri" w:hAnsi="Verdana" w:cs="Verdana"/>
          <w:b/>
          <w:sz w:val="16"/>
          <w:szCs w:val="16"/>
        </w:rPr>
        <w:t>6.Μετά την ολοκλήρωση της αξιολόγησης των τεχνικών προσφορών, αποσφραγίζονται οι σφραγισμένοι φάκελοι με τα οικονομικά στοιχεία των προσφορών και ακολουθεί σχετική ανακοίνωση τιμών.</w:t>
      </w:r>
      <w:r w:rsidRPr="00942F12">
        <w:rPr>
          <w:rFonts w:ascii="Verdana" w:eastAsia="Calibri" w:hAnsi="Verdana" w:cs="Verdana"/>
          <w:sz w:val="16"/>
          <w:szCs w:val="16"/>
        </w:rPr>
        <w:t xml:space="preserve"> </w:t>
      </w:r>
    </w:p>
    <w:p w:rsidR="00016980" w:rsidRPr="00942F12" w:rsidRDefault="00016980" w:rsidP="00016980">
      <w:pPr>
        <w:autoSpaceDE w:val="0"/>
        <w:spacing w:line="360" w:lineRule="auto"/>
        <w:ind w:firstLine="720"/>
        <w:jc w:val="both"/>
        <w:rPr>
          <w:rFonts w:ascii="Verdana" w:eastAsia="Calibri" w:hAnsi="Verdana" w:cs="Verdana"/>
          <w:b/>
          <w:sz w:val="16"/>
          <w:szCs w:val="16"/>
          <w:u w:val="single"/>
        </w:rPr>
      </w:pPr>
      <w:r w:rsidRPr="00942F12">
        <w:rPr>
          <w:rFonts w:ascii="Verdana" w:eastAsia="Calibri" w:hAnsi="Verdana" w:cs="Verdana"/>
          <w:sz w:val="16"/>
          <w:szCs w:val="16"/>
        </w:rPr>
        <w:t>Για όσες προσφορές δεν κρίθηκαν αποδεκτές, οι φάκελοι της οικονομικής προσφοράς δεν αποσφραγίζονται, αλλά επιστρέφονται.</w:t>
      </w:r>
    </w:p>
    <w:p w:rsidR="00016980" w:rsidRPr="00942F12" w:rsidRDefault="00016980" w:rsidP="00016980">
      <w:pPr>
        <w:autoSpaceDE w:val="0"/>
        <w:spacing w:line="360" w:lineRule="auto"/>
        <w:ind w:firstLine="720"/>
        <w:jc w:val="both"/>
        <w:rPr>
          <w:rFonts w:ascii="Verdana" w:eastAsia="Calibri" w:hAnsi="Verdana" w:cs="Verdana"/>
          <w:b/>
          <w:sz w:val="16"/>
          <w:szCs w:val="16"/>
        </w:rPr>
      </w:pPr>
      <w:r w:rsidRPr="00942F12">
        <w:rPr>
          <w:rFonts w:ascii="Verdana" w:eastAsia="Calibri" w:hAnsi="Verdana" w:cs="Verdana"/>
          <w:b/>
          <w:sz w:val="16"/>
          <w:szCs w:val="16"/>
          <w:u w:val="single"/>
        </w:rPr>
        <w:t>7.Το αποτέλεσμα των ανωτέρω σταδίων, που μπορούν να γίνουν σε μία δημόσια συνεδρίαση, επικυρώνονται με απόφαση της Επιτροπής Διαγωνισμού, η οποία κοινοποιείται στους προσφέροντες.</w:t>
      </w:r>
    </w:p>
    <w:p w:rsidR="00016980" w:rsidRPr="00942F12" w:rsidRDefault="00016980" w:rsidP="00016980">
      <w:pPr>
        <w:autoSpaceDE w:val="0"/>
        <w:spacing w:line="360" w:lineRule="auto"/>
        <w:ind w:firstLine="720"/>
        <w:jc w:val="both"/>
        <w:rPr>
          <w:rFonts w:ascii="Verdana" w:hAnsi="Verdana" w:cs="Verdana"/>
          <w:b/>
          <w:sz w:val="16"/>
          <w:szCs w:val="16"/>
          <w:u w:val="single"/>
        </w:rPr>
      </w:pPr>
      <w:r w:rsidRPr="00942F12">
        <w:rPr>
          <w:rFonts w:ascii="Verdana" w:eastAsia="Calibri" w:hAnsi="Verdana" w:cs="Verdana"/>
          <w:b/>
          <w:sz w:val="16"/>
          <w:szCs w:val="16"/>
        </w:rPr>
        <w:t>8.Κατά της ανωτέρω απόφασης χωρεί ένσταση, σύμφωνα με τις διατάξεις του άρθρου 127 του Ν. 4412/2016.</w:t>
      </w:r>
    </w:p>
    <w:p w:rsidR="00016980" w:rsidRPr="00942F12" w:rsidRDefault="00016980" w:rsidP="00016980">
      <w:pPr>
        <w:spacing w:line="360" w:lineRule="auto"/>
        <w:jc w:val="both"/>
        <w:rPr>
          <w:rFonts w:ascii="Verdana" w:hAnsi="Verdana" w:cs="Verdana"/>
          <w:b/>
          <w:sz w:val="16"/>
          <w:szCs w:val="16"/>
          <w:u w:val="single"/>
        </w:rPr>
      </w:pP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rPr>
        <w:t>Άρθρο 13</w:t>
      </w:r>
    </w:p>
    <w:p w:rsidR="00016980" w:rsidRPr="00942F12" w:rsidRDefault="00016980" w:rsidP="00016980">
      <w:pPr>
        <w:spacing w:line="360" w:lineRule="auto"/>
        <w:jc w:val="center"/>
        <w:rPr>
          <w:rFonts w:ascii="Verdana" w:eastAsia="Calibri" w:hAnsi="Verdana" w:cs="Verdana"/>
          <w:b/>
          <w:sz w:val="16"/>
          <w:szCs w:val="16"/>
        </w:rPr>
      </w:pPr>
      <w:r w:rsidRPr="00942F12">
        <w:rPr>
          <w:rFonts w:ascii="Verdana" w:hAnsi="Verdana" w:cs="Verdana"/>
          <w:b/>
          <w:sz w:val="16"/>
          <w:szCs w:val="16"/>
          <w:u w:val="single"/>
        </w:rPr>
        <w:lastRenderedPageBreak/>
        <w:t>Δικαιολογητικά κατακύρωσης</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eastAsia="Calibri" w:hAnsi="Verdana" w:cs="Verdana"/>
          <w:b/>
          <w:sz w:val="16"/>
          <w:szCs w:val="16"/>
        </w:rPr>
        <w:t xml:space="preserve">1. Μετά την αξιολόγηση των προσφορών, η αναθέτουσα αρχή ειδοποιεί εγγράφως τον προσφέροντα, στον οποίο πρόκειται να γίνει η κατακύρωση (προσωρινό ανάδοχο), </w:t>
      </w:r>
      <w:r w:rsidRPr="00942F12">
        <w:rPr>
          <w:rFonts w:ascii="Verdana" w:hAnsi="Verdana" w:cs="Verdana"/>
          <w:b/>
          <w:bCs/>
          <w:sz w:val="16"/>
          <w:szCs w:val="16"/>
        </w:rPr>
        <w:t>να υποβάλλει εντός προθεσμίας όχι μικρότερης των δέκα (10) ημερών ούτε μεγαλύτερης των είκοσι (20) ημερών από τη κοινοποίηση της σχετικής έγγραφης ειδοποίησης σε αυτόν</w:t>
      </w:r>
      <w:r w:rsidRPr="00942F12">
        <w:rPr>
          <w:rFonts w:ascii="Verdana" w:eastAsia="Calibri" w:hAnsi="Verdana" w:cs="Verdana"/>
          <w:b/>
          <w:sz w:val="16"/>
          <w:szCs w:val="16"/>
        </w:rPr>
        <w:t xml:space="preserve"> εντός, τα πρωτότυπα ή αντίγραφα όλων των δικαιολογητικών του άρθρου 5 της παρούσας, ως αποδεικτικά στοιχεία για τη μη συνδρομή των λόγων αποκλεισμού και για την πλήρωση των κριτηρίων ποιοτικής επιλογής. </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2. Τα δικαιολογητικά που πρέπει να προσκομίσει ο προσωρινός ανάδοχος είναι τα ακόλουθα:</w:t>
      </w:r>
    </w:p>
    <w:p w:rsidR="00016980" w:rsidRPr="00942F12" w:rsidRDefault="00016980" w:rsidP="00016980">
      <w:pPr>
        <w:numPr>
          <w:ilvl w:val="0"/>
          <w:numId w:val="8"/>
        </w:numPr>
        <w:suppressAutoHyphens/>
        <w:spacing w:line="360" w:lineRule="auto"/>
        <w:ind w:left="709" w:hanging="426"/>
        <w:jc w:val="both"/>
        <w:rPr>
          <w:rFonts w:ascii="Verdana" w:hAnsi="Verdana" w:cs="Verdana"/>
          <w:b/>
          <w:sz w:val="16"/>
          <w:szCs w:val="16"/>
        </w:rPr>
      </w:pPr>
      <w:r w:rsidRPr="00942F12">
        <w:rPr>
          <w:rFonts w:ascii="Verdana" w:hAnsi="Verdana" w:cs="Verdana"/>
          <w:b/>
          <w:sz w:val="16"/>
          <w:szCs w:val="16"/>
        </w:rPr>
        <w:t>Απόσπασμα ποινικού μητρώου, έκδοσης τουλάχιστον του τελευταίου τριμήνου,</w:t>
      </w:r>
      <w:r w:rsidRPr="00942F12">
        <w:rPr>
          <w:rFonts w:ascii="Verdana" w:hAnsi="Verdana" w:cs="Verdana"/>
          <w:sz w:val="16"/>
          <w:szCs w:val="16"/>
        </w:rPr>
        <w:t xml:space="preserve"> από το οποίο προκύπτει ότι δεν έχει καταδικασθεί για αδίκημα σχετικό με την άσκηση της επαγγελματικής τους δραστηριότητας. </w:t>
      </w:r>
    </w:p>
    <w:p w:rsidR="00016980" w:rsidRPr="00942F12" w:rsidRDefault="00016980" w:rsidP="00016980">
      <w:pPr>
        <w:numPr>
          <w:ilvl w:val="0"/>
          <w:numId w:val="8"/>
        </w:numPr>
        <w:suppressAutoHyphens/>
        <w:spacing w:line="360" w:lineRule="auto"/>
        <w:ind w:left="709" w:hanging="426"/>
        <w:jc w:val="both"/>
        <w:rPr>
          <w:rFonts w:ascii="Verdana" w:hAnsi="Verdana" w:cs="Verdana"/>
          <w:b/>
          <w:sz w:val="16"/>
          <w:szCs w:val="16"/>
        </w:rPr>
      </w:pPr>
      <w:r w:rsidRPr="00942F12">
        <w:rPr>
          <w:rFonts w:ascii="Verdana" w:hAnsi="Verdana" w:cs="Verdana"/>
          <w:b/>
          <w:sz w:val="16"/>
          <w:szCs w:val="16"/>
        </w:rPr>
        <w:t xml:space="preserve">Υπεύθυνη δήλωση του Ν. 1599/1986, στην οποία θα δηλώνει όλους τους οργανισμούς κοινωνικής ασφάλισης στους οποίους </w:t>
      </w:r>
      <w:r w:rsidRPr="00942F12">
        <w:rPr>
          <w:rFonts w:ascii="Verdana" w:hAnsi="Verdana" w:cs="Verdana"/>
          <w:b/>
          <w:sz w:val="16"/>
          <w:szCs w:val="16"/>
          <w:u w:val="single"/>
        </w:rPr>
        <w:t>οφείλει</w:t>
      </w:r>
      <w:r w:rsidRPr="00942F12">
        <w:rPr>
          <w:rFonts w:ascii="Verdana" w:hAnsi="Verdana" w:cs="Verdana"/>
          <w:b/>
          <w:sz w:val="16"/>
          <w:szCs w:val="16"/>
        </w:rPr>
        <w:t xml:space="preserve"> να καταβάλλει εισφορές τόσο για τα μέλη τους όσο για το απασχολούμενο σε αυτούς προσωπικό.</w:t>
      </w:r>
    </w:p>
    <w:p w:rsidR="00016980" w:rsidRPr="00942F12" w:rsidRDefault="00016980" w:rsidP="00016980">
      <w:pPr>
        <w:numPr>
          <w:ilvl w:val="0"/>
          <w:numId w:val="8"/>
        </w:numPr>
        <w:suppressAutoHyphens/>
        <w:spacing w:line="360" w:lineRule="auto"/>
        <w:ind w:left="709" w:hanging="426"/>
        <w:jc w:val="both"/>
        <w:rPr>
          <w:rFonts w:ascii="Verdana" w:hAnsi="Verdana" w:cs="Verdana"/>
          <w:b/>
          <w:sz w:val="16"/>
          <w:szCs w:val="16"/>
        </w:rPr>
      </w:pPr>
      <w:r w:rsidRPr="00942F12">
        <w:rPr>
          <w:rFonts w:ascii="Verdana" w:hAnsi="Verdana" w:cs="Verdana"/>
          <w:b/>
          <w:sz w:val="16"/>
          <w:szCs w:val="16"/>
        </w:rPr>
        <w:t>Πιστοποιητικό αρμόδιας δικαστικής ή διοικητικής αρχής από το οποίο να προκύπτει, ότι δεν τελεί υπό πτώχευση, εκκαθάριση, αναγκαστική διαχείριση, πτωχευτικό συμβιβασμό ή άλλη ανάλογη κατάσταση και επίσης ότι δεν τελεί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016980" w:rsidRPr="00942F12" w:rsidRDefault="00016980" w:rsidP="00016980">
      <w:pPr>
        <w:numPr>
          <w:ilvl w:val="0"/>
          <w:numId w:val="8"/>
        </w:numPr>
        <w:suppressAutoHyphens/>
        <w:spacing w:line="360" w:lineRule="auto"/>
        <w:ind w:left="709" w:hanging="426"/>
        <w:jc w:val="both"/>
        <w:rPr>
          <w:rFonts w:ascii="Verdana" w:hAnsi="Verdana" w:cs="Verdana"/>
          <w:b/>
          <w:sz w:val="16"/>
          <w:szCs w:val="16"/>
        </w:rPr>
      </w:pPr>
      <w:r w:rsidRPr="00942F12">
        <w:rPr>
          <w:rFonts w:ascii="Verdana" w:hAnsi="Verdana" w:cs="Verdana"/>
          <w:b/>
          <w:sz w:val="16"/>
          <w:szCs w:val="16"/>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w:t>
      </w:r>
      <w:r w:rsidRPr="00942F12">
        <w:rPr>
          <w:rFonts w:ascii="Verdana" w:hAnsi="Verdana" w:cs="Verdana"/>
          <w:sz w:val="16"/>
          <w:szCs w:val="16"/>
        </w:rPr>
        <w:t xml:space="preserve">, από τα οποία να προκύπτουν </w:t>
      </w:r>
      <w:r w:rsidRPr="00942F12">
        <w:rPr>
          <w:rFonts w:ascii="Verdana" w:hAnsi="Verdana" w:cs="Verdana"/>
          <w:b/>
          <w:sz w:val="16"/>
          <w:szCs w:val="16"/>
        </w:rPr>
        <w:t>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r w:rsidRPr="00942F12">
        <w:rPr>
          <w:rFonts w:ascii="Verdana" w:hAnsi="Verdana" w:cs="Verdana"/>
          <w:sz w:val="16"/>
          <w:szCs w:val="16"/>
        </w:rPr>
        <w:t xml:space="preserve"> </w:t>
      </w:r>
    </w:p>
    <w:p w:rsidR="00016980" w:rsidRPr="00942F12" w:rsidRDefault="00016980" w:rsidP="00016980">
      <w:pPr>
        <w:numPr>
          <w:ilvl w:val="0"/>
          <w:numId w:val="8"/>
        </w:numPr>
        <w:suppressAutoHyphens/>
        <w:spacing w:line="360" w:lineRule="auto"/>
        <w:ind w:left="709" w:hanging="426"/>
        <w:jc w:val="both"/>
        <w:rPr>
          <w:rFonts w:ascii="Verdana" w:hAnsi="Verdana" w:cs="Verdana"/>
          <w:b/>
          <w:sz w:val="16"/>
          <w:szCs w:val="16"/>
        </w:rPr>
      </w:pPr>
      <w:r w:rsidRPr="00942F12">
        <w:rPr>
          <w:rFonts w:ascii="Verdana" w:hAnsi="Verdana" w:cs="Verdana"/>
          <w:b/>
          <w:sz w:val="16"/>
          <w:szCs w:val="16"/>
        </w:rPr>
        <w:t xml:space="preserve">Από τα περιεχόμενα των πιστοποιητικών χρειάζεται να προκύπτει σαφώς η διάρκεια ισχύος τους, </w:t>
      </w:r>
      <w:r w:rsidRPr="00942F12">
        <w:rPr>
          <w:rFonts w:ascii="Verdana" w:hAnsi="Verdana" w:cs="Verdana"/>
          <w:sz w:val="16"/>
          <w:szCs w:val="16"/>
        </w:rPr>
        <w:t>έτσι ώστε να είναι ξεκάθαρο ότι τα πιστοποιητικά αυτά είναι σε ισχύ τουλάχιστον ως και την καταληκτική ημερομηνία υποβολής των προσφορών.</w:t>
      </w:r>
    </w:p>
    <w:p w:rsidR="00016980" w:rsidRPr="00942F12" w:rsidRDefault="00016980" w:rsidP="00016980">
      <w:pPr>
        <w:numPr>
          <w:ilvl w:val="0"/>
          <w:numId w:val="8"/>
        </w:numPr>
        <w:suppressAutoHyphens/>
        <w:spacing w:line="360" w:lineRule="auto"/>
        <w:ind w:left="709" w:hanging="426"/>
        <w:jc w:val="both"/>
        <w:rPr>
          <w:rFonts w:ascii="Verdana" w:hAnsi="Verdana" w:cs="Verdana"/>
          <w:sz w:val="16"/>
          <w:szCs w:val="16"/>
        </w:rPr>
      </w:pPr>
      <w:r w:rsidRPr="00942F12">
        <w:rPr>
          <w:rFonts w:ascii="Verdana" w:hAnsi="Verdana" w:cs="Verdana"/>
          <w:b/>
          <w:sz w:val="16"/>
          <w:szCs w:val="16"/>
        </w:rPr>
        <w:t>Πιστοποιητικό που εκδίδεται από αρμόδια κατά περίπτωση αρχή, από το οποίο να προκύπτει, ότι είναι ενήμεροι ως προς τις φορολογικές τους υποχρεώσεις (</w:t>
      </w:r>
      <w:r w:rsidRPr="00942F12">
        <w:rPr>
          <w:rFonts w:ascii="Verdana" w:hAnsi="Verdana" w:cs="Verdana"/>
          <w:b/>
          <w:sz w:val="16"/>
          <w:szCs w:val="16"/>
          <w:u w:val="single"/>
        </w:rPr>
        <w:t>φορολογική ενημερότητα</w:t>
      </w:r>
      <w:r w:rsidRPr="00942F12">
        <w:rPr>
          <w:rFonts w:ascii="Verdana" w:hAnsi="Verdana" w:cs="Verdana"/>
          <w:b/>
          <w:sz w:val="16"/>
          <w:szCs w:val="16"/>
        </w:rPr>
        <w:t xml:space="preserve">), </w:t>
      </w:r>
      <w:r w:rsidRPr="00942F12">
        <w:rPr>
          <w:rFonts w:ascii="Verdana" w:hAnsi="Verdana" w:cs="Verdana"/>
          <w:sz w:val="16"/>
          <w:szCs w:val="16"/>
        </w:rPr>
        <w:t>το οποίο χρειάζεται να είναι σε ισχύ τουλάχιστον ως και την καταληκτική ημερομηνία υποβολής των προσφορών.</w:t>
      </w:r>
    </w:p>
    <w:p w:rsidR="00016980" w:rsidRPr="00942F12" w:rsidRDefault="00016980" w:rsidP="00016980">
      <w:pPr>
        <w:spacing w:line="360" w:lineRule="auto"/>
        <w:jc w:val="both"/>
        <w:rPr>
          <w:rFonts w:ascii="Verdana" w:hAnsi="Verdana" w:cs="Verdana"/>
          <w:sz w:val="16"/>
          <w:szCs w:val="16"/>
        </w:rPr>
      </w:pP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b/>
          <w:sz w:val="16"/>
          <w:szCs w:val="16"/>
        </w:rPr>
        <w:t>3.</w:t>
      </w:r>
      <w:r w:rsidRPr="00942F12">
        <w:rPr>
          <w:rFonts w:ascii="Verdana" w:hAnsi="Verdana" w:cs="Verdana"/>
          <w:sz w:val="16"/>
          <w:szCs w:val="16"/>
        </w:rPr>
        <w:t xml:space="preserve"> 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16980" w:rsidRPr="00942F12" w:rsidRDefault="00016980" w:rsidP="00016980">
      <w:pPr>
        <w:spacing w:line="360" w:lineRule="auto"/>
        <w:ind w:firstLine="567"/>
        <w:jc w:val="both"/>
        <w:rPr>
          <w:rFonts w:ascii="Verdana" w:hAnsi="Verdana" w:cs="Verdana"/>
          <w:sz w:val="16"/>
          <w:szCs w:val="16"/>
        </w:rPr>
      </w:pPr>
      <w:r w:rsidRPr="00942F12">
        <w:rPr>
          <w:rFonts w:ascii="Verdana" w:hAnsi="Verdana" w:cs="Verdana"/>
          <w:b/>
          <w:sz w:val="16"/>
          <w:szCs w:val="16"/>
        </w:rPr>
        <w:t xml:space="preserve">4.Τα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016980" w:rsidRPr="00942F12" w:rsidRDefault="00016980" w:rsidP="00016980">
      <w:pPr>
        <w:spacing w:line="360" w:lineRule="auto"/>
        <w:ind w:firstLine="567"/>
        <w:jc w:val="both"/>
        <w:rPr>
          <w:rFonts w:ascii="Verdana" w:hAnsi="Verdana" w:cs="Verdana"/>
          <w:sz w:val="16"/>
          <w:szCs w:val="16"/>
        </w:rPr>
      </w:pPr>
      <w:r w:rsidRPr="00942F12">
        <w:rPr>
          <w:rFonts w:ascii="Verdana" w:hAnsi="Verdana" w:cs="Verdana"/>
          <w:sz w:val="16"/>
          <w:szCs w:val="16"/>
        </w:rPr>
        <w:t xml:space="preserve">Πιστοποιητικά όλων των οργανισμών κοινωνικής ασφάλισης (ασφαλιστικές ενημερότητες), από τα οποία να προκύπτουν, ότι είναι ενήμερα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sz w:val="16"/>
          <w:szCs w:val="16"/>
        </w:rPr>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u w:val="single"/>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u w:val="single"/>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u w:val="single"/>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016980" w:rsidRPr="00942F12" w:rsidRDefault="00016980" w:rsidP="00016980">
      <w:pPr>
        <w:spacing w:line="360" w:lineRule="auto"/>
        <w:ind w:firstLine="567"/>
        <w:jc w:val="both"/>
        <w:rPr>
          <w:rFonts w:ascii="Verdana" w:hAnsi="Verdana" w:cs="Verdana"/>
          <w:b/>
          <w:sz w:val="16"/>
          <w:szCs w:val="16"/>
          <w:u w:val="single"/>
        </w:rPr>
      </w:pPr>
      <w:r w:rsidRPr="00942F12">
        <w:rPr>
          <w:rFonts w:ascii="Verdana" w:hAnsi="Verdana" w:cs="Verdana"/>
          <w:b/>
          <w:sz w:val="16"/>
          <w:szCs w:val="16"/>
          <w:u w:val="single"/>
        </w:rPr>
        <w:t xml:space="preserve">Οι ανώνυμες εταιρείες (Α.Ε.) θα προσκομίσουν πιστοποιητικά όλων των οργανισμών κοινωνικής ασφάλισης για όλο το απασχολούμενο σε αυτές προσωπικό. </w:t>
      </w:r>
    </w:p>
    <w:p w:rsidR="00016980" w:rsidRPr="00942F12" w:rsidRDefault="00016980" w:rsidP="00016980">
      <w:pPr>
        <w:spacing w:line="360" w:lineRule="auto"/>
        <w:ind w:firstLine="567"/>
        <w:jc w:val="both"/>
        <w:rPr>
          <w:rFonts w:ascii="Verdana" w:hAnsi="Verdana" w:cs="Verdana"/>
          <w:sz w:val="16"/>
          <w:szCs w:val="16"/>
        </w:rPr>
      </w:pPr>
      <w:r w:rsidRPr="00942F12">
        <w:rPr>
          <w:rFonts w:ascii="Verdana" w:hAnsi="Verdana" w:cs="Verdana"/>
          <w:b/>
          <w:sz w:val="16"/>
          <w:szCs w:val="16"/>
          <w:u w:val="single"/>
        </w:rPr>
        <w:t>Δεν θα προσκομίσουν αντίστοιχα πιστοποιητικά για τα μέλη των Διοικητικών Συμβουλίων τους.</w:t>
      </w:r>
    </w:p>
    <w:p w:rsidR="00016980" w:rsidRPr="00942F12" w:rsidRDefault="00016980" w:rsidP="00016980">
      <w:pPr>
        <w:spacing w:line="360" w:lineRule="auto"/>
        <w:jc w:val="both"/>
        <w:rPr>
          <w:rFonts w:ascii="Verdana" w:hAnsi="Verdana" w:cs="Verdana"/>
          <w:b/>
          <w:sz w:val="16"/>
          <w:szCs w:val="16"/>
        </w:rPr>
      </w:pPr>
      <w:r w:rsidRPr="00942F12">
        <w:rPr>
          <w:rFonts w:ascii="Verdana" w:hAnsi="Verdana" w:cs="Verdana"/>
          <w:sz w:val="16"/>
          <w:szCs w:val="16"/>
        </w:rPr>
        <w:lastRenderedPageBreak/>
        <w:tab/>
      </w:r>
      <w:r w:rsidRPr="00942F12">
        <w:rPr>
          <w:rFonts w:ascii="Verdana" w:hAnsi="Verdana" w:cs="Verdana"/>
          <w:b/>
          <w:sz w:val="16"/>
          <w:szCs w:val="16"/>
          <w:u w:val="single"/>
        </w:rPr>
        <w:t>Το απόσπασμα ποινικού μητρώου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016980" w:rsidRPr="00942F12" w:rsidRDefault="00016980" w:rsidP="00016980">
      <w:pPr>
        <w:spacing w:line="360" w:lineRule="auto"/>
        <w:ind w:firstLine="720"/>
        <w:jc w:val="both"/>
        <w:rPr>
          <w:rFonts w:ascii="Verdana" w:eastAsia="Calibri" w:hAnsi="Verdana" w:cs="Verdana"/>
          <w:b/>
          <w:sz w:val="16"/>
          <w:szCs w:val="16"/>
        </w:rPr>
      </w:pPr>
      <w:r w:rsidRPr="00942F12">
        <w:rPr>
          <w:rFonts w:ascii="Verdana" w:hAnsi="Verdana" w:cs="Verdana"/>
          <w:b/>
          <w:sz w:val="16"/>
          <w:szCs w:val="16"/>
        </w:rPr>
        <w:t>5. Τα δικαιολογητικά προσκομίζονται σε σφραγισμένο φάκελο, ο οποίος παραδίδεται εμπρόθεσμα στην Επιτροπή διαγωνισμού.</w:t>
      </w:r>
    </w:p>
    <w:p w:rsidR="00016980" w:rsidRPr="00942F12" w:rsidRDefault="00016980" w:rsidP="00016980">
      <w:pPr>
        <w:spacing w:line="360" w:lineRule="auto"/>
        <w:ind w:firstLine="709"/>
        <w:jc w:val="both"/>
        <w:rPr>
          <w:rFonts w:ascii="Verdana" w:hAnsi="Verdana" w:cs="Verdana"/>
          <w:b/>
          <w:bCs/>
          <w:sz w:val="16"/>
          <w:szCs w:val="16"/>
        </w:rPr>
      </w:pPr>
      <w:r w:rsidRPr="00942F12">
        <w:rPr>
          <w:rFonts w:ascii="Verdana" w:eastAsia="Calibri" w:hAnsi="Verdana" w:cs="Verdana"/>
          <w:b/>
          <w:sz w:val="16"/>
          <w:szCs w:val="16"/>
        </w:rPr>
        <w:t xml:space="preserve">6. 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μη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942F12">
        <w:rPr>
          <w:rFonts w:ascii="Verdana" w:hAnsi="Verdana" w:cs="Verdana"/>
          <w:b/>
          <w:bCs/>
          <w:sz w:val="16"/>
          <w:szCs w:val="16"/>
        </w:rPr>
        <w:t>παρέχεται προθεσμία στον προσωρινό ανάδοχο, να τα προσκομίσει πέντε (5) ημερών από τη κοινοποίηση σχετικής έγγραφης ειδοποίησης σε αυτόν.</w:t>
      </w:r>
      <w:r w:rsidRPr="00942F12">
        <w:rPr>
          <w:rFonts w:ascii="Verdana" w:hAnsi="Verdana" w:cs="Verdana"/>
          <w:bCs/>
          <w:sz w:val="16"/>
          <w:szCs w:val="16"/>
        </w:rPr>
        <w:t xml:space="preserve"> </w:t>
      </w:r>
    </w:p>
    <w:p w:rsidR="00016980" w:rsidRPr="00942F12" w:rsidRDefault="00016980" w:rsidP="00016980">
      <w:pPr>
        <w:spacing w:line="360" w:lineRule="auto"/>
        <w:ind w:firstLine="851"/>
        <w:jc w:val="both"/>
        <w:rPr>
          <w:rFonts w:ascii="Verdana" w:eastAsia="Calibri" w:hAnsi="Verdana" w:cs="Verdana"/>
          <w:b/>
          <w:sz w:val="16"/>
          <w:szCs w:val="16"/>
          <w:u w:val="single"/>
        </w:rPr>
      </w:pPr>
      <w:r w:rsidRPr="00942F12">
        <w:rPr>
          <w:rFonts w:ascii="Verdana" w:hAnsi="Verdana" w:cs="Verdana"/>
          <w:b/>
          <w:bCs/>
          <w:sz w:val="16"/>
          <w:szCs w:val="16"/>
        </w:rPr>
        <w:t xml:space="preserve">Η Αναθέτουσα Αρχή μπορεί να παρατείνει τη παραπάνω προθεσμία, </w:t>
      </w:r>
      <w:r w:rsidRPr="00942F12">
        <w:rPr>
          <w:rFonts w:ascii="Verdana" w:hAnsi="Verdana" w:cs="Verdana"/>
          <w:b/>
          <w:bCs/>
          <w:sz w:val="16"/>
          <w:szCs w:val="16"/>
          <w:u w:val="single"/>
        </w:rPr>
        <w:t>εφόσον αιτιολογείται αυτό επαρκώς</w:t>
      </w:r>
      <w:r w:rsidRPr="00942F12">
        <w:rPr>
          <w:rFonts w:ascii="Verdana" w:hAnsi="Verdana" w:cs="Verdana"/>
          <w:b/>
          <w:bCs/>
          <w:sz w:val="16"/>
          <w:szCs w:val="16"/>
        </w:rPr>
        <w:t xml:space="preserve"> και </w:t>
      </w:r>
      <w:proofErr w:type="spellStart"/>
      <w:r w:rsidRPr="00942F12">
        <w:rPr>
          <w:rFonts w:ascii="Verdana" w:hAnsi="Verdana" w:cs="Verdana"/>
          <w:b/>
          <w:bCs/>
          <w:sz w:val="16"/>
          <w:szCs w:val="16"/>
        </w:rPr>
        <w:t>κατ’ανώτατο</w:t>
      </w:r>
      <w:proofErr w:type="spellEnd"/>
      <w:r w:rsidRPr="00942F12">
        <w:rPr>
          <w:rFonts w:ascii="Verdana" w:hAnsi="Verdana" w:cs="Verdana"/>
          <w:b/>
          <w:bCs/>
          <w:sz w:val="16"/>
          <w:szCs w:val="16"/>
        </w:rPr>
        <w:t xml:space="preserve"> όριο για δεκαπέντε (15) επιπλέον ημέρες.</w:t>
      </w:r>
    </w:p>
    <w:p w:rsidR="00016980" w:rsidRPr="00942F12" w:rsidRDefault="00016980" w:rsidP="00016980">
      <w:pPr>
        <w:autoSpaceDE w:val="0"/>
        <w:spacing w:line="360" w:lineRule="auto"/>
        <w:ind w:firstLine="720"/>
        <w:jc w:val="both"/>
        <w:rPr>
          <w:rFonts w:ascii="Verdana" w:eastAsia="Calibri" w:hAnsi="Verdana" w:cs="Verdana"/>
          <w:sz w:val="16"/>
          <w:szCs w:val="16"/>
        </w:rPr>
      </w:pPr>
      <w:r w:rsidRPr="00942F12">
        <w:rPr>
          <w:rFonts w:ascii="Verdana" w:eastAsia="Calibri" w:hAnsi="Verdana" w:cs="Verdana"/>
          <w:b/>
          <w:sz w:val="16"/>
          <w:szCs w:val="16"/>
          <w:u w:val="single"/>
        </w:rPr>
        <w:t>Αν και μετά τη πάροδο της ως άνω προθεσμίας ο προσωρινός ανάδοχος δεν ανταποκριθεί,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w:t>
      </w:r>
      <w:r w:rsidRPr="00942F12">
        <w:rPr>
          <w:rFonts w:ascii="Verdana" w:eastAsia="Calibri" w:hAnsi="Verdana" w:cs="Verdana"/>
          <w:sz w:val="16"/>
          <w:szCs w:val="16"/>
        </w:rPr>
        <w:t xml:space="preserve"> </w:t>
      </w:r>
    </w:p>
    <w:p w:rsidR="00016980" w:rsidRPr="00942F12" w:rsidRDefault="00016980" w:rsidP="00016980">
      <w:pPr>
        <w:autoSpaceDE w:val="0"/>
        <w:spacing w:line="360" w:lineRule="auto"/>
        <w:ind w:firstLine="720"/>
        <w:jc w:val="both"/>
        <w:rPr>
          <w:rFonts w:ascii="Verdana" w:eastAsia="Calibri" w:hAnsi="Verdana" w:cs="Verdana"/>
          <w:b/>
          <w:sz w:val="16"/>
          <w:szCs w:val="16"/>
        </w:rPr>
      </w:pPr>
      <w:r w:rsidRPr="00942F12">
        <w:rPr>
          <w:rFonts w:ascii="Verdana" w:eastAsia="Calibri" w:hAnsi="Verdana" w:cs="Verdana"/>
          <w:sz w:val="16"/>
          <w:szCs w:val="16"/>
        </w:rPr>
        <w:t>Αν κανένας από τους προσφέροντες δεν υπέβαλε αληθή ή ακριβή δήλωση η διαδικασία ανάθεσης ματαιώνεται.</w:t>
      </w:r>
    </w:p>
    <w:p w:rsidR="00016980" w:rsidRPr="00942F12" w:rsidRDefault="00016980" w:rsidP="00016980">
      <w:pPr>
        <w:autoSpaceDE w:val="0"/>
        <w:spacing w:line="360" w:lineRule="auto"/>
        <w:ind w:firstLine="720"/>
        <w:jc w:val="both"/>
        <w:rPr>
          <w:rFonts w:ascii="Verdana" w:eastAsia="Calibri" w:hAnsi="Verdana" w:cs="Verdana"/>
          <w:sz w:val="16"/>
          <w:szCs w:val="16"/>
        </w:rPr>
      </w:pPr>
      <w:r w:rsidRPr="00942F12">
        <w:rPr>
          <w:rFonts w:ascii="Verdana" w:eastAsia="Calibri" w:hAnsi="Verdana" w:cs="Verdana"/>
          <w:b/>
          <w:sz w:val="16"/>
          <w:szCs w:val="16"/>
        </w:rPr>
        <w:t xml:space="preserve">7. 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Αναθέτουσα Αρχή </w:t>
      </w:r>
      <w:r w:rsidRPr="00942F12">
        <w:rPr>
          <w:rFonts w:ascii="Verdana" w:eastAsia="Calibri" w:hAnsi="Verdana" w:cs="Verdana"/>
          <w:b/>
          <w:sz w:val="16"/>
          <w:szCs w:val="16"/>
          <w:u w:val="single"/>
        </w:rPr>
        <w:t xml:space="preserve">για τη λήψη απόφασης είτε για την κήρυξη του προσωρινού αναδόχου ως εκπτώτου είτε για τη ματαίωση της διαδικασίας είτε κατακύρωσης της σύμβασης. </w:t>
      </w:r>
    </w:p>
    <w:p w:rsidR="00016980" w:rsidRPr="00942F12" w:rsidRDefault="00016980" w:rsidP="00016980">
      <w:pPr>
        <w:autoSpaceDE w:val="0"/>
        <w:spacing w:line="360" w:lineRule="auto"/>
        <w:ind w:firstLine="720"/>
        <w:jc w:val="both"/>
        <w:rPr>
          <w:rFonts w:ascii="Verdana" w:eastAsia="Calibri" w:hAnsi="Verdana" w:cs="Verdana"/>
          <w:b/>
          <w:sz w:val="16"/>
          <w:szCs w:val="16"/>
        </w:rPr>
      </w:pPr>
      <w:r w:rsidRPr="00942F12">
        <w:rPr>
          <w:rFonts w:ascii="Verdana" w:eastAsia="Calibri" w:hAnsi="Verdana" w:cs="Verdana"/>
          <w:sz w:val="16"/>
          <w:szCs w:val="16"/>
        </w:rPr>
        <w:t>Το αποτέλεσμα του ελέγχου των παραπάνω δικαιολογητικών, επικυρώνεται με την απόφαση κατακύρωσης.</w:t>
      </w:r>
    </w:p>
    <w:p w:rsidR="00016980" w:rsidRPr="00942F12" w:rsidRDefault="00016980" w:rsidP="00016980">
      <w:pPr>
        <w:autoSpaceDE w:val="0"/>
        <w:spacing w:line="360" w:lineRule="auto"/>
        <w:ind w:firstLine="720"/>
        <w:jc w:val="both"/>
        <w:rPr>
          <w:rFonts w:ascii="Verdana" w:hAnsi="Verdana" w:cs="Verdana"/>
          <w:sz w:val="16"/>
          <w:szCs w:val="16"/>
        </w:rPr>
      </w:pPr>
      <w:r w:rsidRPr="00942F12">
        <w:rPr>
          <w:rFonts w:ascii="Verdana" w:eastAsia="Calibri" w:hAnsi="Verdana" w:cs="Verdana"/>
          <w:b/>
          <w:sz w:val="16"/>
          <w:szCs w:val="16"/>
        </w:rPr>
        <w:t>8.</w:t>
      </w:r>
      <w:r w:rsidRPr="00942F12">
        <w:rPr>
          <w:rFonts w:ascii="Verdana" w:eastAsia="Calibri" w:hAnsi="Verdana" w:cs="Verdana"/>
          <w:sz w:val="16"/>
          <w:szCs w:val="16"/>
        </w:rPr>
        <w:t xml:space="preserve"> Όσοι υπέβαλαν παραδεκτές προσφορές λαμβάνουν γνώση των παραπάνω δικαιολογητικών που κατατέθηκαν.</w:t>
      </w:r>
    </w:p>
    <w:p w:rsidR="00016980" w:rsidRPr="00942F12" w:rsidRDefault="00016980" w:rsidP="00016980">
      <w:pPr>
        <w:spacing w:line="360" w:lineRule="auto"/>
        <w:ind w:firstLine="567"/>
        <w:jc w:val="both"/>
        <w:rPr>
          <w:rFonts w:ascii="Verdana" w:hAnsi="Verdana" w:cs="Verdana"/>
          <w:sz w:val="16"/>
          <w:szCs w:val="16"/>
        </w:rPr>
      </w:pPr>
      <w:r w:rsidRPr="00942F12">
        <w:rPr>
          <w:rFonts w:ascii="Verdana" w:hAnsi="Verdana" w:cs="Verdana"/>
          <w:sz w:val="16"/>
          <w:szCs w:val="16"/>
        </w:rPr>
        <w:t xml:space="preserve">  </w:t>
      </w:r>
      <w:r w:rsidRPr="00942F12">
        <w:rPr>
          <w:rFonts w:ascii="Verdana" w:hAnsi="Verdana" w:cs="Verdana"/>
          <w:b/>
          <w:sz w:val="16"/>
          <w:szCs w:val="16"/>
        </w:rPr>
        <w:t>9.</w:t>
      </w:r>
      <w:r w:rsidRPr="00942F12">
        <w:rPr>
          <w:rFonts w:ascii="Verdana" w:hAnsi="Verdana" w:cs="Verdana"/>
          <w:sz w:val="16"/>
          <w:szCs w:val="16"/>
        </w:rPr>
        <w:t xml:space="preserve"> </w:t>
      </w:r>
      <w:r w:rsidRPr="00942F12">
        <w:rPr>
          <w:rFonts w:ascii="Verdana" w:hAnsi="Verdana" w:cs="Verdana"/>
          <w:b/>
          <w:sz w:val="16"/>
          <w:szCs w:val="16"/>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016980" w:rsidRPr="00942F12" w:rsidRDefault="00016980" w:rsidP="00016980">
      <w:pPr>
        <w:spacing w:line="360" w:lineRule="auto"/>
        <w:ind w:firstLine="567"/>
        <w:jc w:val="both"/>
        <w:rPr>
          <w:rFonts w:ascii="Verdana" w:hAnsi="Verdana" w:cs="Verdana"/>
          <w:b/>
          <w:sz w:val="16"/>
          <w:szCs w:val="16"/>
        </w:rPr>
      </w:pPr>
      <w:r w:rsidRPr="00942F12">
        <w:rPr>
          <w:rFonts w:ascii="Verdana" w:hAnsi="Verdana" w:cs="Verdana"/>
          <w:sz w:val="16"/>
          <w:szCs w:val="16"/>
        </w:rPr>
        <w:t xml:space="preserve">  </w:t>
      </w:r>
      <w:r w:rsidRPr="00942F12">
        <w:rPr>
          <w:rFonts w:ascii="Verdana" w:hAnsi="Verdana" w:cs="Verdana"/>
          <w:b/>
          <w:sz w:val="16"/>
          <w:szCs w:val="16"/>
        </w:rPr>
        <w:t xml:space="preserve">10. </w:t>
      </w:r>
      <w:r w:rsidRPr="00942F12">
        <w:rPr>
          <w:rFonts w:ascii="Verdana" w:hAnsi="Verdana" w:cs="Verdana"/>
          <w:b/>
          <w:sz w:val="16"/>
          <w:szCs w:val="16"/>
          <w:u w:val="single"/>
        </w:rPr>
        <w:t>Η απόφαση για την κατακύρωση του διαγωνισμού</w:t>
      </w:r>
      <w:r w:rsidRPr="00942F12">
        <w:rPr>
          <w:rFonts w:ascii="Verdana" w:hAnsi="Verdana" w:cs="Verdana"/>
          <w:b/>
          <w:sz w:val="16"/>
          <w:szCs w:val="16"/>
        </w:rPr>
        <w:t xml:space="preserve"> μπορεί να ληφθεί και μετά την πάροδο ισχύος των προσφορών και η σύμβαση να καταρτιστεί έγκυρα, εάν συμφωνεί και ο μειοδότης.</w:t>
      </w:r>
    </w:p>
    <w:p w:rsidR="00016980" w:rsidRPr="00942F12" w:rsidRDefault="00016980" w:rsidP="00016980">
      <w:pPr>
        <w:spacing w:line="360" w:lineRule="auto"/>
        <w:rPr>
          <w:rFonts w:ascii="Verdana" w:hAnsi="Verdana" w:cs="Verdana"/>
          <w:b/>
          <w:sz w:val="16"/>
          <w:szCs w:val="16"/>
        </w:rPr>
      </w:pPr>
    </w:p>
    <w:p w:rsidR="00016980" w:rsidRPr="00942F12" w:rsidRDefault="00016980" w:rsidP="00016980">
      <w:pPr>
        <w:keepNext/>
        <w:spacing w:line="360" w:lineRule="auto"/>
        <w:jc w:val="center"/>
        <w:rPr>
          <w:rFonts w:ascii="Verdana" w:hAnsi="Verdana" w:cs="Verdana"/>
          <w:b/>
          <w:spacing w:val="-3"/>
          <w:sz w:val="16"/>
          <w:szCs w:val="16"/>
          <w:u w:val="single"/>
        </w:rPr>
      </w:pPr>
      <w:r w:rsidRPr="00942F12">
        <w:rPr>
          <w:rFonts w:ascii="Verdana" w:hAnsi="Verdana" w:cs="Verdana"/>
          <w:b/>
          <w:sz w:val="16"/>
          <w:szCs w:val="16"/>
        </w:rPr>
        <w:t>Άρθρο 14</w:t>
      </w:r>
    </w:p>
    <w:p w:rsidR="00016980" w:rsidRPr="00942F12" w:rsidRDefault="00016980" w:rsidP="00016980">
      <w:pPr>
        <w:tabs>
          <w:tab w:val="left" w:pos="-720"/>
        </w:tabs>
        <w:spacing w:line="360" w:lineRule="auto"/>
        <w:jc w:val="center"/>
        <w:rPr>
          <w:rFonts w:ascii="Verdana" w:hAnsi="Verdana" w:cs="Verdana"/>
          <w:b/>
          <w:spacing w:val="-3"/>
          <w:sz w:val="16"/>
          <w:szCs w:val="16"/>
        </w:rPr>
      </w:pPr>
      <w:r w:rsidRPr="00942F12">
        <w:rPr>
          <w:rFonts w:ascii="Verdana" w:hAnsi="Verdana" w:cs="Verdana"/>
          <w:b/>
          <w:spacing w:val="-3"/>
          <w:sz w:val="16"/>
          <w:szCs w:val="16"/>
          <w:u w:val="single"/>
        </w:rPr>
        <w:t>Κρίση αποτελέσματος διαγωνισμού</w:t>
      </w:r>
    </w:p>
    <w:p w:rsidR="00016980" w:rsidRPr="00942F12" w:rsidRDefault="00016980" w:rsidP="00016980">
      <w:pPr>
        <w:spacing w:line="360" w:lineRule="auto"/>
        <w:ind w:firstLine="720"/>
        <w:jc w:val="both"/>
        <w:rPr>
          <w:rFonts w:ascii="Verdana" w:hAnsi="Verdana" w:cs="Verdana"/>
          <w:b/>
          <w:spacing w:val="-3"/>
          <w:sz w:val="16"/>
          <w:szCs w:val="16"/>
        </w:rPr>
      </w:pPr>
      <w:r w:rsidRPr="00942F12">
        <w:rPr>
          <w:rFonts w:ascii="Verdana" w:hAnsi="Verdana" w:cs="Verdana"/>
          <w:b/>
          <w:spacing w:val="-3"/>
          <w:sz w:val="16"/>
          <w:szCs w:val="16"/>
        </w:rPr>
        <w:t>Η Επιτροπή Αξιολόγησης του αποτελέσματος του διαγωνισμού με γνωμοδότησή της προς την Αναθέτουσα Αρχή που αποφασίζει σχετικά, μπορεί να προτείνει:</w:t>
      </w:r>
      <w:r w:rsidRPr="00942F12">
        <w:rPr>
          <w:rFonts w:ascii="Verdana" w:hAnsi="Verdana" w:cs="Verdana"/>
          <w:b/>
          <w:sz w:val="16"/>
          <w:szCs w:val="16"/>
        </w:rPr>
        <w:t xml:space="preserve"> </w:t>
      </w:r>
    </w:p>
    <w:p w:rsidR="00016980" w:rsidRPr="00942F12" w:rsidRDefault="00016980" w:rsidP="00016980">
      <w:pPr>
        <w:spacing w:line="360" w:lineRule="auto"/>
        <w:ind w:firstLine="567"/>
        <w:jc w:val="both"/>
        <w:rPr>
          <w:rFonts w:ascii="Verdana" w:hAnsi="Verdana" w:cs="Verdana"/>
          <w:spacing w:val="-3"/>
          <w:sz w:val="16"/>
          <w:szCs w:val="16"/>
        </w:rPr>
      </w:pPr>
      <w:r w:rsidRPr="00942F12">
        <w:rPr>
          <w:rFonts w:ascii="Verdana" w:hAnsi="Verdana" w:cs="Verdana"/>
          <w:b/>
          <w:spacing w:val="-3"/>
          <w:sz w:val="16"/>
          <w:szCs w:val="16"/>
        </w:rPr>
        <w:t xml:space="preserve">α) Την κατακύρωση της σύμβασης για ολόκληρη την ποσότητα ή μέρος αυτής μέχρι και 50% ή για </w:t>
      </w:r>
      <w:r w:rsidRPr="00942F12">
        <w:rPr>
          <w:rFonts w:ascii="Verdana" w:hAnsi="Verdana" w:cs="Verdana"/>
          <w:b/>
          <w:sz w:val="16"/>
          <w:szCs w:val="16"/>
        </w:rPr>
        <w:t xml:space="preserve">μεγαλύτερη ποσότητα κατά 30% </w:t>
      </w:r>
      <w:r w:rsidRPr="00942F12">
        <w:rPr>
          <w:rFonts w:ascii="Verdana" w:hAnsi="Verdana" w:cs="Verdana"/>
          <w:b/>
          <w:spacing w:val="-3"/>
          <w:sz w:val="16"/>
          <w:szCs w:val="16"/>
        </w:rPr>
        <w:t xml:space="preserve">που προσφέρει ο διαγωνιζόμενος. </w:t>
      </w:r>
    </w:p>
    <w:p w:rsidR="00016980" w:rsidRPr="00942F12" w:rsidRDefault="00016980" w:rsidP="00016980">
      <w:pPr>
        <w:tabs>
          <w:tab w:val="left" w:pos="-720"/>
        </w:tabs>
        <w:spacing w:line="360" w:lineRule="auto"/>
        <w:ind w:left="567" w:hanging="567"/>
        <w:jc w:val="both"/>
        <w:rPr>
          <w:rFonts w:ascii="Verdana" w:hAnsi="Verdana" w:cs="Verdana"/>
          <w:b/>
          <w:spacing w:val="-3"/>
          <w:sz w:val="16"/>
          <w:szCs w:val="16"/>
        </w:rPr>
      </w:pPr>
      <w:r w:rsidRPr="00942F12">
        <w:rPr>
          <w:rFonts w:ascii="Verdana" w:hAnsi="Verdana" w:cs="Verdana"/>
          <w:spacing w:val="-3"/>
          <w:sz w:val="16"/>
          <w:szCs w:val="16"/>
        </w:rPr>
        <w:tab/>
      </w:r>
      <w:r w:rsidRPr="00942F12">
        <w:rPr>
          <w:rFonts w:ascii="Verdana" w:hAnsi="Verdana" w:cs="Verdana"/>
          <w:b/>
          <w:spacing w:val="-3"/>
          <w:sz w:val="16"/>
          <w:szCs w:val="16"/>
        </w:rPr>
        <w:t>β) Τη ματαίωση του αποτελέσματος και επανάληψη με τροποποίηση ή μη των όρων και των τεχνικών προδιαγραφών.</w:t>
      </w:r>
    </w:p>
    <w:p w:rsidR="00016980" w:rsidRPr="00942F12" w:rsidRDefault="00016980" w:rsidP="00016980">
      <w:pPr>
        <w:tabs>
          <w:tab w:val="left" w:pos="-720"/>
        </w:tabs>
        <w:spacing w:line="360" w:lineRule="auto"/>
        <w:ind w:left="567" w:hanging="567"/>
        <w:jc w:val="both"/>
        <w:rPr>
          <w:rFonts w:ascii="Verdana" w:hAnsi="Verdana" w:cs="Verdana"/>
          <w:spacing w:val="-3"/>
          <w:sz w:val="16"/>
          <w:szCs w:val="16"/>
        </w:rPr>
      </w:pPr>
      <w:r w:rsidRPr="00942F12">
        <w:rPr>
          <w:rFonts w:ascii="Verdana" w:hAnsi="Verdana" w:cs="Verdana"/>
          <w:b/>
          <w:spacing w:val="-3"/>
          <w:sz w:val="16"/>
          <w:szCs w:val="16"/>
        </w:rPr>
        <w:tab/>
        <w:t>γ) Τη διενέργεια κλήρωσης μεταξύ ισότιμων προσφορών.</w:t>
      </w:r>
    </w:p>
    <w:p w:rsidR="00016980" w:rsidRPr="00942F12" w:rsidRDefault="00016980" w:rsidP="00016980">
      <w:pPr>
        <w:tabs>
          <w:tab w:val="left" w:pos="-720"/>
        </w:tabs>
        <w:spacing w:line="360" w:lineRule="auto"/>
        <w:jc w:val="both"/>
        <w:rPr>
          <w:rFonts w:ascii="Verdana" w:hAnsi="Verdana" w:cs="Verdana"/>
          <w:spacing w:val="-3"/>
          <w:sz w:val="16"/>
          <w:szCs w:val="16"/>
        </w:rPr>
      </w:pPr>
    </w:p>
    <w:p w:rsidR="00016980" w:rsidRPr="00942F12" w:rsidRDefault="00016980" w:rsidP="00016980">
      <w:pPr>
        <w:keepNext/>
        <w:tabs>
          <w:tab w:val="left" w:pos="-720"/>
        </w:tabs>
        <w:spacing w:line="360" w:lineRule="auto"/>
        <w:jc w:val="center"/>
        <w:rPr>
          <w:rFonts w:ascii="Verdana" w:hAnsi="Verdana" w:cs="Verdana"/>
          <w:b/>
          <w:spacing w:val="-3"/>
          <w:sz w:val="16"/>
          <w:szCs w:val="16"/>
          <w:u w:val="single"/>
        </w:rPr>
      </w:pPr>
      <w:r w:rsidRPr="00942F12">
        <w:rPr>
          <w:rFonts w:ascii="Verdana" w:hAnsi="Verdana" w:cs="Verdana"/>
          <w:b/>
          <w:spacing w:val="-3"/>
          <w:sz w:val="16"/>
          <w:szCs w:val="16"/>
        </w:rPr>
        <w:t>Άρθρο 15</w:t>
      </w:r>
    </w:p>
    <w:p w:rsidR="00016980" w:rsidRPr="00942F12" w:rsidRDefault="00016980" w:rsidP="00016980">
      <w:pPr>
        <w:keepNext/>
        <w:tabs>
          <w:tab w:val="left" w:pos="-720"/>
        </w:tabs>
        <w:spacing w:line="360" w:lineRule="auto"/>
        <w:jc w:val="center"/>
        <w:rPr>
          <w:rFonts w:ascii="Verdana" w:hAnsi="Verdana" w:cs="Verdana"/>
          <w:b/>
          <w:sz w:val="16"/>
          <w:szCs w:val="16"/>
          <w:u w:val="single"/>
        </w:rPr>
      </w:pPr>
      <w:r w:rsidRPr="00942F12">
        <w:rPr>
          <w:rFonts w:ascii="Verdana" w:hAnsi="Verdana" w:cs="Verdana"/>
          <w:b/>
          <w:spacing w:val="-3"/>
          <w:sz w:val="16"/>
          <w:szCs w:val="16"/>
          <w:u w:val="single"/>
        </w:rPr>
        <w:t>Ανακοίνωση κατακύρωσης και υπογραφή σύμβασης</w:t>
      </w:r>
    </w:p>
    <w:p w:rsidR="00016980" w:rsidRPr="00942F12" w:rsidRDefault="00016980" w:rsidP="00016980">
      <w:pPr>
        <w:spacing w:line="360" w:lineRule="auto"/>
        <w:ind w:firstLine="720"/>
        <w:jc w:val="both"/>
        <w:rPr>
          <w:rFonts w:ascii="Verdana" w:hAnsi="Verdana" w:cs="Verdana"/>
          <w:b/>
          <w:sz w:val="16"/>
          <w:szCs w:val="16"/>
        </w:rPr>
      </w:pPr>
      <w:r w:rsidRPr="00942F12">
        <w:rPr>
          <w:rFonts w:ascii="Verdana" w:hAnsi="Verdana" w:cs="Verdana"/>
          <w:b/>
          <w:sz w:val="16"/>
          <w:szCs w:val="16"/>
          <w:u w:val="single"/>
        </w:rPr>
        <w:t xml:space="preserve">1. Η απόφαση κατακύρωσης δεν παράγει τα έννομα αποτελέσματά της, εφόσον η Αναθέτουσα Αρχή δεν την κοινοποιήσει σε όλους τους προσφέροντες. </w:t>
      </w:r>
    </w:p>
    <w:p w:rsidR="00016980" w:rsidRPr="00942F12" w:rsidRDefault="00016980" w:rsidP="00016980">
      <w:pPr>
        <w:spacing w:line="360" w:lineRule="auto"/>
        <w:ind w:firstLine="720"/>
        <w:jc w:val="both"/>
        <w:rPr>
          <w:rFonts w:ascii="Verdana" w:hAnsi="Verdana" w:cs="Verdana"/>
          <w:b/>
          <w:sz w:val="16"/>
          <w:szCs w:val="16"/>
          <w:u w:val="single"/>
        </w:rPr>
      </w:pPr>
      <w:r w:rsidRPr="00942F12">
        <w:rPr>
          <w:rFonts w:ascii="Verdana" w:hAnsi="Verdana" w:cs="Verdana"/>
          <w:b/>
          <w:sz w:val="16"/>
          <w:szCs w:val="16"/>
        </w:rPr>
        <w:t xml:space="preserve">2. Η Αναθέτουσα Αρχή προσκαλεί τον ανάδοχο να προσέλθει για την υπογραφή του συμφωνητικού, </w:t>
      </w:r>
      <w:r w:rsidRPr="00942F12">
        <w:rPr>
          <w:rFonts w:ascii="Verdana" w:hAnsi="Verdana" w:cs="Verdana"/>
          <w:b/>
          <w:sz w:val="16"/>
          <w:szCs w:val="16"/>
          <w:u w:val="single"/>
        </w:rPr>
        <w:t>εντός είκοσι (20) ημερών από την κοινοποίηση σχετικής έγγραφης ειδικής πρόσκλησης.</w:t>
      </w:r>
    </w:p>
    <w:p w:rsidR="00016980" w:rsidRPr="00942F12" w:rsidRDefault="00016980" w:rsidP="00016980">
      <w:pPr>
        <w:spacing w:line="360" w:lineRule="auto"/>
        <w:ind w:firstLine="720"/>
        <w:jc w:val="both"/>
        <w:rPr>
          <w:rFonts w:ascii="Verdana" w:hAnsi="Verdana" w:cs="Verdana"/>
          <w:b/>
          <w:sz w:val="16"/>
          <w:szCs w:val="16"/>
        </w:rPr>
      </w:pPr>
      <w:r w:rsidRPr="00942F12">
        <w:rPr>
          <w:rFonts w:ascii="Verdana" w:hAnsi="Verdana" w:cs="Verdana"/>
          <w:b/>
          <w:sz w:val="16"/>
          <w:szCs w:val="16"/>
          <w:u w:val="single"/>
        </w:rPr>
        <w:t>3. Η υπογραφή του συμφωνητικού έχει αποδεικτικό χαρακτήρα</w:t>
      </w:r>
      <w:r w:rsidRPr="00942F12">
        <w:rPr>
          <w:rFonts w:ascii="Verdana" w:hAnsi="Verdana" w:cs="Verdana"/>
          <w:sz w:val="16"/>
          <w:szCs w:val="16"/>
        </w:rPr>
        <w:t xml:space="preserve">. </w:t>
      </w:r>
    </w:p>
    <w:p w:rsidR="00016980" w:rsidRPr="00942F12" w:rsidRDefault="00016980" w:rsidP="00016980">
      <w:pPr>
        <w:spacing w:line="360" w:lineRule="auto"/>
        <w:ind w:firstLine="720"/>
        <w:jc w:val="both"/>
        <w:rPr>
          <w:rFonts w:ascii="Verdana" w:hAnsi="Verdana" w:cs="Verdana"/>
          <w:sz w:val="16"/>
          <w:szCs w:val="16"/>
        </w:rPr>
      </w:pPr>
      <w:r w:rsidRPr="00942F12">
        <w:rPr>
          <w:rFonts w:ascii="Verdana" w:hAnsi="Verdana" w:cs="Verdana"/>
          <w:b/>
          <w:sz w:val="16"/>
          <w:szCs w:val="16"/>
        </w:rPr>
        <w:t>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Pr="00942F12">
        <w:rPr>
          <w:rFonts w:ascii="Verdana" w:hAnsi="Verdana" w:cs="Verdana"/>
          <w:sz w:val="16"/>
          <w:szCs w:val="16"/>
        </w:rPr>
        <w:t xml:space="preserve"> </w:t>
      </w:r>
    </w:p>
    <w:p w:rsidR="00016980" w:rsidRPr="00942F12" w:rsidRDefault="00016980" w:rsidP="00016980">
      <w:pPr>
        <w:spacing w:line="360" w:lineRule="auto"/>
        <w:ind w:firstLine="720"/>
        <w:jc w:val="both"/>
        <w:rPr>
          <w:rFonts w:ascii="Verdana" w:hAnsi="Verdana" w:cs="Verdana"/>
          <w:sz w:val="16"/>
          <w:szCs w:val="16"/>
        </w:rPr>
      </w:pPr>
      <w:r w:rsidRPr="00942F12">
        <w:rPr>
          <w:rFonts w:ascii="Verdana" w:hAnsi="Verdana" w:cs="Verdana"/>
          <w:sz w:val="16"/>
          <w:szCs w:val="16"/>
        </w:rPr>
        <w:lastRenderedPageBreak/>
        <w:t>Αν κανένας από τους προσφέροντες δεν προσέλθει για την υπογραφή του συμφωνητικού, η διαδικασία ανάθεσης ματαιώνεται.</w:t>
      </w:r>
    </w:p>
    <w:p w:rsidR="00016980" w:rsidRPr="00942F12" w:rsidRDefault="00016980" w:rsidP="00016980">
      <w:pPr>
        <w:pStyle w:val="21"/>
        <w:spacing w:line="360" w:lineRule="auto"/>
        <w:rPr>
          <w:rFonts w:ascii="Verdana" w:hAnsi="Verdana" w:cs="Verdana"/>
          <w:sz w:val="16"/>
          <w:szCs w:val="16"/>
          <w:lang w:val="el-GR"/>
        </w:rPr>
      </w:pPr>
    </w:p>
    <w:p w:rsidR="00016980" w:rsidRPr="00942F12" w:rsidRDefault="00016980" w:rsidP="00016980">
      <w:pPr>
        <w:keepNext/>
        <w:tabs>
          <w:tab w:val="left" w:pos="-720"/>
        </w:tabs>
        <w:spacing w:line="360" w:lineRule="auto"/>
        <w:jc w:val="center"/>
        <w:rPr>
          <w:rFonts w:ascii="Verdana" w:hAnsi="Verdana" w:cs="Verdana"/>
          <w:b/>
          <w:bCs/>
          <w:sz w:val="16"/>
          <w:szCs w:val="16"/>
          <w:u w:val="single"/>
        </w:rPr>
      </w:pPr>
      <w:r w:rsidRPr="00942F12">
        <w:rPr>
          <w:rFonts w:ascii="Verdana" w:hAnsi="Verdana" w:cs="Verdana"/>
          <w:b/>
          <w:spacing w:val="-3"/>
          <w:sz w:val="16"/>
          <w:szCs w:val="16"/>
        </w:rPr>
        <w:t>Άρθρο 16</w:t>
      </w:r>
    </w:p>
    <w:p w:rsidR="00016980" w:rsidRPr="00942F12" w:rsidRDefault="00016980" w:rsidP="00016980">
      <w:pPr>
        <w:autoSpaceDE w:val="0"/>
        <w:spacing w:line="360" w:lineRule="auto"/>
        <w:jc w:val="center"/>
        <w:rPr>
          <w:rFonts w:ascii="Verdana" w:hAnsi="Verdana" w:cs="Verdana"/>
          <w:b/>
          <w:sz w:val="16"/>
          <w:szCs w:val="16"/>
        </w:rPr>
      </w:pPr>
      <w:r w:rsidRPr="00942F12">
        <w:rPr>
          <w:rFonts w:ascii="Verdana" w:hAnsi="Verdana" w:cs="Verdana"/>
          <w:b/>
          <w:bCs/>
          <w:sz w:val="16"/>
          <w:szCs w:val="16"/>
          <w:u w:val="single"/>
        </w:rPr>
        <w:t>Παραλαβή του αντικειμένου της σύμβασης</w:t>
      </w:r>
    </w:p>
    <w:p w:rsidR="00016980" w:rsidRPr="00942F12" w:rsidRDefault="00016980" w:rsidP="00016980">
      <w:pPr>
        <w:spacing w:line="360" w:lineRule="auto"/>
        <w:ind w:firstLine="708"/>
        <w:jc w:val="both"/>
        <w:rPr>
          <w:rFonts w:ascii="Verdana" w:hAnsi="Verdana" w:cs="Verdana"/>
          <w:b/>
          <w:sz w:val="16"/>
          <w:szCs w:val="16"/>
        </w:rPr>
      </w:pPr>
      <w:r w:rsidRPr="00942F12">
        <w:rPr>
          <w:rFonts w:ascii="Verdana" w:hAnsi="Verdana" w:cs="Verdana"/>
          <w:b/>
          <w:sz w:val="16"/>
          <w:szCs w:val="16"/>
        </w:rPr>
        <w:t>1. Ο χρόνος παράδοσης των προμηθειών ορίζεται σε δώδεκα (12) μήνες από την υπογραφή της σύμβασης ή και περισσότερο εφόσον γίνει χρήση της δυνατότητας αύξησης των ποσοτήτων της μελέτης ή και παραταθεί ως ανωτέρω.</w:t>
      </w:r>
    </w:p>
    <w:p w:rsidR="00016980" w:rsidRPr="00942F12" w:rsidRDefault="00016980" w:rsidP="00016980">
      <w:pPr>
        <w:spacing w:line="360" w:lineRule="auto"/>
        <w:ind w:firstLine="708"/>
        <w:jc w:val="both"/>
        <w:rPr>
          <w:rFonts w:ascii="Verdana" w:hAnsi="Verdana" w:cs="Verdana"/>
          <w:b/>
          <w:sz w:val="16"/>
          <w:szCs w:val="16"/>
        </w:rPr>
      </w:pPr>
      <w:r w:rsidRPr="00942F12">
        <w:rPr>
          <w:rFonts w:ascii="Verdana" w:hAnsi="Verdana" w:cs="Verdana"/>
          <w:b/>
          <w:sz w:val="16"/>
          <w:szCs w:val="16"/>
        </w:rPr>
        <w:t>2.</w:t>
      </w:r>
      <w:r w:rsidRPr="00942F12">
        <w:rPr>
          <w:rFonts w:ascii="Verdana" w:hAnsi="Verdana" w:cs="Verdana"/>
          <w:sz w:val="16"/>
          <w:szCs w:val="16"/>
        </w:rPr>
        <w:t xml:space="preserve"> Ο ανάδοχος υποχρεούται να παρέχει τις υπηρεσίες του μέσα στα χρονικά όρια και με τον τρόπο που ορίζει η σύμβαση.</w:t>
      </w:r>
    </w:p>
    <w:p w:rsidR="00016980" w:rsidRPr="00942F12" w:rsidRDefault="00016980" w:rsidP="00016980">
      <w:pPr>
        <w:spacing w:line="360" w:lineRule="auto"/>
        <w:ind w:firstLine="708"/>
        <w:jc w:val="both"/>
        <w:rPr>
          <w:rFonts w:ascii="Verdana" w:hAnsi="Verdana" w:cs="Verdana"/>
          <w:b/>
          <w:sz w:val="16"/>
          <w:szCs w:val="16"/>
        </w:rPr>
      </w:pPr>
      <w:r w:rsidRPr="00942F12">
        <w:rPr>
          <w:rFonts w:ascii="Verdana" w:hAnsi="Verdana" w:cs="Verdana"/>
          <w:b/>
          <w:sz w:val="16"/>
          <w:szCs w:val="16"/>
        </w:rPr>
        <w:t>3.</w:t>
      </w:r>
      <w:r w:rsidRPr="00942F12">
        <w:rPr>
          <w:rFonts w:ascii="Verdana" w:hAnsi="Verdana" w:cs="Verdana"/>
          <w:sz w:val="16"/>
          <w:szCs w:val="16"/>
        </w:rPr>
        <w:t xml:space="preserve"> Η παραλαβή των προμηθειών, η διαδικασία παραλαβής αυτών </w:t>
      </w:r>
      <w:r w:rsidRPr="00942F12">
        <w:rPr>
          <w:rFonts w:ascii="Verdana" w:hAnsi="Verdana" w:cs="Verdana"/>
          <w:b/>
          <w:sz w:val="16"/>
          <w:szCs w:val="16"/>
        </w:rPr>
        <w:t>και η συγκρότηση της επιτροπής παραλαβής, γίνεται σύμφωνα με όσα καθορίζονται στις διατάξεις των άρθρων 216-221 του Ν. 4412/2016.</w:t>
      </w:r>
    </w:p>
    <w:p w:rsidR="00016980" w:rsidRPr="00942F12" w:rsidRDefault="00016980" w:rsidP="00016980">
      <w:pPr>
        <w:autoSpaceDE w:val="0"/>
        <w:spacing w:line="360" w:lineRule="auto"/>
        <w:ind w:firstLine="720"/>
        <w:jc w:val="both"/>
        <w:rPr>
          <w:rFonts w:ascii="Verdana" w:hAnsi="Verdana" w:cs="Verdana"/>
          <w:sz w:val="16"/>
          <w:szCs w:val="16"/>
        </w:rPr>
      </w:pPr>
      <w:r w:rsidRPr="00942F12">
        <w:rPr>
          <w:rFonts w:ascii="Verdana" w:hAnsi="Verdana" w:cs="Verdana"/>
          <w:b/>
          <w:sz w:val="16"/>
          <w:szCs w:val="16"/>
        </w:rPr>
        <w:t>4.</w:t>
      </w:r>
      <w:r w:rsidRPr="00942F12">
        <w:rPr>
          <w:rFonts w:ascii="Verdana" w:hAnsi="Verdana" w:cs="Verdana"/>
          <w:sz w:val="16"/>
          <w:szCs w:val="16"/>
        </w:rPr>
        <w:t xml:space="preserve"> </w:t>
      </w:r>
      <w:r w:rsidRPr="00942F12">
        <w:rPr>
          <w:rFonts w:ascii="Verdana" w:hAnsi="Verdana" w:cs="Verdana"/>
          <w:b/>
          <w:sz w:val="16"/>
          <w:szCs w:val="16"/>
        </w:rPr>
        <w:t>Η παραλαβή των προμηθειών γίνεται από επιτροπή παραλαβής που συγκροτείται, ως οργανωτική μονάδα της Αναθέτουσας Αρχής.</w:t>
      </w:r>
      <w:r w:rsidRPr="00942F12">
        <w:rPr>
          <w:rFonts w:ascii="Verdana" w:hAnsi="Verdana" w:cs="Verdana"/>
          <w:sz w:val="16"/>
          <w:szCs w:val="16"/>
        </w:rPr>
        <w:t xml:space="preserve"> </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sz w:val="16"/>
          <w:szCs w:val="16"/>
        </w:rPr>
        <w:t>Κατά τη διαδικασία παραλαβής διενεργείται ο απαιτούμενος έλεγχος, σύμφωνα με τα οριζόμενα στη σύμβαση και μπορεί να καλείται να παραστεί και ο ανάδοχος.</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5.</w:t>
      </w:r>
      <w:r w:rsidRPr="00942F12">
        <w:rPr>
          <w:rFonts w:ascii="Verdana" w:hAnsi="Verdana" w:cs="Verdana"/>
          <w:sz w:val="16"/>
          <w:szCs w:val="16"/>
        </w:rPr>
        <w:t xml:space="preserve"> Αν η επιτροπή παραλαβής κρίνει ότι τα παραδοτέα δεν ανταποκρίνονται πλήρως στους όρους της σύμβασης, </w:t>
      </w:r>
      <w:r w:rsidRPr="00942F12">
        <w:rPr>
          <w:rFonts w:ascii="Verdana" w:hAnsi="Verdana" w:cs="Verdana"/>
          <w:b/>
          <w:sz w:val="16"/>
          <w:szCs w:val="16"/>
        </w:rPr>
        <w:t xml:space="preserve">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942F12">
        <w:rPr>
          <w:rFonts w:ascii="Verdana" w:hAnsi="Verdana" w:cs="Verdana"/>
          <w:b/>
          <w:sz w:val="16"/>
          <w:szCs w:val="16"/>
        </w:rPr>
        <w:t>καταλληλότητα</w:t>
      </w:r>
      <w:proofErr w:type="spellEnd"/>
      <w:r w:rsidRPr="00942F12">
        <w:rPr>
          <w:rFonts w:ascii="Verdana" w:hAnsi="Verdana" w:cs="Verdana"/>
          <w:b/>
          <w:sz w:val="16"/>
          <w:szCs w:val="16"/>
        </w:rPr>
        <w:t xml:space="preserve"> των παραδοτέων και συνεπώς αν μπορούν οι τελευταίες να καλύψουν τις σχετικές ανάγκες.</w:t>
      </w:r>
    </w:p>
    <w:p w:rsidR="00016980" w:rsidRPr="00942F12" w:rsidRDefault="00016980" w:rsidP="00016980">
      <w:pPr>
        <w:autoSpaceDE w:val="0"/>
        <w:spacing w:line="360" w:lineRule="auto"/>
        <w:ind w:firstLine="720"/>
        <w:jc w:val="both"/>
        <w:rPr>
          <w:rFonts w:ascii="Verdana" w:hAnsi="Verdana" w:cs="Verdana"/>
          <w:sz w:val="16"/>
          <w:szCs w:val="16"/>
        </w:rPr>
      </w:pPr>
      <w:r w:rsidRPr="00942F12">
        <w:rPr>
          <w:rFonts w:ascii="Verdana" w:hAnsi="Verdana" w:cs="Verdana"/>
          <w:b/>
          <w:sz w:val="16"/>
          <w:szCs w:val="16"/>
        </w:rPr>
        <w:t xml:space="preserve">6. </w:t>
      </w:r>
      <w:r w:rsidRPr="00942F12">
        <w:rPr>
          <w:rFonts w:ascii="Verdana" w:hAnsi="Verdana" w:cs="Verdana"/>
          <w:sz w:val="16"/>
          <w:szCs w:val="16"/>
        </w:rPr>
        <w:t xml:space="preserve">Στην περίπτωση που διαπιστωθεί, ότι δεν επηρεάζεται η </w:t>
      </w:r>
      <w:proofErr w:type="spellStart"/>
      <w:r w:rsidRPr="00942F12">
        <w:rPr>
          <w:rFonts w:ascii="Verdana" w:hAnsi="Verdana" w:cs="Verdana"/>
          <w:sz w:val="16"/>
          <w:szCs w:val="16"/>
        </w:rPr>
        <w:t>καταλληλότητα</w:t>
      </w:r>
      <w:proofErr w:type="spellEnd"/>
      <w:r w:rsidRPr="00942F12">
        <w:rPr>
          <w:rFonts w:ascii="Verdana" w:hAnsi="Verdana" w:cs="Verdana"/>
          <w:sz w:val="16"/>
          <w:szCs w:val="16"/>
        </w:rPr>
        <w:t xml:space="preserve">, </w:t>
      </w:r>
      <w:r w:rsidRPr="00942F12">
        <w:rPr>
          <w:rFonts w:ascii="Verdana" w:hAnsi="Verdana" w:cs="Verdana"/>
          <w:b/>
          <w:sz w:val="16"/>
          <w:szCs w:val="16"/>
        </w:rPr>
        <w:t>με αιτιολογημένη απόφαση της Αναθέτουσας Αρχής, μπορεί να εγκριθεί η παραλαβή των παραδοτέων, με έκπτωση επί της συμβατικής αξίας, η οποία θα πρέπει να είναι ανάλογη προς τις διαπιστωθείσες παρεκκλίσεις.</w:t>
      </w:r>
      <w:r w:rsidRPr="00942F12">
        <w:rPr>
          <w:rFonts w:ascii="Verdana" w:hAnsi="Verdana" w:cs="Verdana"/>
          <w:sz w:val="16"/>
          <w:szCs w:val="16"/>
        </w:rPr>
        <w:t xml:space="preserve"> </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sz w:val="16"/>
          <w:szCs w:val="16"/>
        </w:rPr>
        <w:t>Μετά την έκδοση της απόφασης της Αναθέτουσας Αρχής, η επιτροπή παραλαβής υποχρεούται να προβεί στην οριστική παραλαβή των παραδοτέων της σύμβασης και να συντάξει σχετικό πρωτόκολλο οριστικής παραλαβής, σύμφωνα με τα αναφερόμενα στην απόφαση.</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7. Το πρωτόκολλο οριστικής παραλαβής εγκρίνεται με απόφαση της Αναθέτουσας Αρχής, η οποία κοινοποιείται υποχρεωτικά και στον ανάδοχο</w:t>
      </w:r>
      <w:r w:rsidRPr="00942F12">
        <w:rPr>
          <w:rFonts w:ascii="Verdana" w:hAnsi="Verdana" w:cs="Verdana"/>
          <w:sz w:val="16"/>
          <w:szCs w:val="16"/>
        </w:rPr>
        <w:t xml:space="preserve">. </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 xml:space="preserve">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942F12">
        <w:rPr>
          <w:rFonts w:ascii="Verdana" w:hAnsi="Verdana" w:cs="Verdana"/>
          <w:b/>
          <w:sz w:val="16"/>
          <w:szCs w:val="16"/>
        </w:rPr>
        <w:t>συντελεσθεί</w:t>
      </w:r>
      <w:proofErr w:type="spellEnd"/>
      <w:r w:rsidRPr="00942F12">
        <w:rPr>
          <w:rFonts w:ascii="Verdana" w:hAnsi="Verdana" w:cs="Verdana"/>
          <w:b/>
          <w:sz w:val="16"/>
          <w:szCs w:val="16"/>
        </w:rPr>
        <w:t xml:space="preserve"> αυτοδίκαια.</w:t>
      </w:r>
    </w:p>
    <w:p w:rsidR="00016980" w:rsidRPr="00942F12" w:rsidRDefault="00016980" w:rsidP="00016980">
      <w:pPr>
        <w:autoSpaceDE w:val="0"/>
        <w:spacing w:line="360" w:lineRule="auto"/>
        <w:ind w:firstLine="720"/>
        <w:jc w:val="both"/>
        <w:rPr>
          <w:rFonts w:ascii="Verdana" w:hAnsi="Verdana" w:cs="Verdana"/>
          <w:sz w:val="16"/>
          <w:szCs w:val="16"/>
        </w:rPr>
      </w:pPr>
      <w:r w:rsidRPr="00942F12">
        <w:rPr>
          <w:rFonts w:ascii="Verdana" w:hAnsi="Verdana" w:cs="Verdana"/>
          <w:b/>
          <w:sz w:val="16"/>
          <w:szCs w:val="16"/>
        </w:rPr>
        <w:t xml:space="preserve">8. </w:t>
      </w:r>
      <w:r w:rsidRPr="00942F12">
        <w:rPr>
          <w:rFonts w:ascii="Verdana" w:hAnsi="Verdana" w:cs="Verdana"/>
          <w:sz w:val="16"/>
          <w:szCs w:val="16"/>
        </w:rPr>
        <w:t xml:space="preserve">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της Αναθέτουσας Αρχής, </w:t>
      </w:r>
      <w:r w:rsidRPr="00942F12">
        <w:rPr>
          <w:rFonts w:ascii="Verdana" w:hAnsi="Verdana" w:cs="Verdana"/>
          <w:b/>
          <w:sz w:val="16"/>
          <w:szCs w:val="16"/>
        </w:rPr>
        <w:t>στην οποία δεν μπορεί να συμμετέχουν ο πρόεδρος και τα μέλη της επιτροπής που πραγματοποίησε την παραλαβή στον προβλεπόμενο από την σύμβαση χρόνο.</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sz w:val="16"/>
          <w:szCs w:val="16"/>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 xml:space="preserve"> Η εγγυητική επιστολή καλής εκτέλεσης δεν επιστρέφεται πριν την ολοκλήρωση όλων των </w:t>
      </w:r>
      <w:proofErr w:type="spellStart"/>
      <w:r w:rsidRPr="00942F12">
        <w:rPr>
          <w:rFonts w:ascii="Verdana" w:hAnsi="Verdana" w:cs="Verdana"/>
          <w:b/>
          <w:sz w:val="16"/>
          <w:szCs w:val="16"/>
        </w:rPr>
        <w:t>προβλεπομένων</w:t>
      </w:r>
      <w:proofErr w:type="spellEnd"/>
      <w:r w:rsidRPr="00942F12">
        <w:rPr>
          <w:rFonts w:ascii="Verdana" w:hAnsi="Verdana" w:cs="Verdana"/>
          <w:b/>
          <w:sz w:val="16"/>
          <w:szCs w:val="16"/>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9.</w:t>
      </w:r>
      <w:r w:rsidRPr="00942F12">
        <w:rPr>
          <w:rFonts w:ascii="Verdana" w:hAnsi="Verdana" w:cs="Verdana"/>
          <w:sz w:val="16"/>
          <w:szCs w:val="16"/>
        </w:rPr>
        <w:t xml:space="preserve"> Σε περίπτωση οριστικής απόρριψης ολόκληρου ή μέρους των παραδοτέων, με έκπτωση επί της συμβατικής αξίας, </w:t>
      </w:r>
      <w:r w:rsidRPr="00942F12">
        <w:rPr>
          <w:rFonts w:ascii="Verdana" w:hAnsi="Verdana" w:cs="Verdana"/>
          <w:b/>
          <w:sz w:val="16"/>
          <w:szCs w:val="16"/>
        </w:rPr>
        <w:t>με απόφαση της Αναθέτουσας Αρχής, ύστερα από γνωμοδότηση της επιτροπής παραλαβής,</w:t>
      </w:r>
      <w:r w:rsidRPr="00942F12">
        <w:rPr>
          <w:rFonts w:ascii="Verdana" w:hAnsi="Verdana" w:cs="Verdana"/>
          <w:sz w:val="16"/>
          <w:szCs w:val="16"/>
        </w:rPr>
        <w:t xml:space="preserve"> μπορεί να εγκρίνεται αντικατάσταση των παραδοτέων αυτών με άλλα, που να είναι σύμφωνα με τους όρους της σύμβασης, μέσα σε τακτή προθεσμία που ορίζεται από την απόφαση αυτή. </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 xml:space="preserve">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proofErr w:type="spellStart"/>
      <w:r w:rsidRPr="00942F12">
        <w:rPr>
          <w:rFonts w:ascii="Verdana" w:hAnsi="Verdana" w:cs="Verdana"/>
          <w:b/>
          <w:sz w:val="16"/>
          <w:szCs w:val="16"/>
        </w:rPr>
        <w:t>πάροχος</w:t>
      </w:r>
      <w:proofErr w:type="spellEnd"/>
      <w:r w:rsidRPr="00942F12">
        <w:rPr>
          <w:rFonts w:ascii="Verdana" w:hAnsi="Verdana" w:cs="Verdana"/>
          <w:b/>
          <w:sz w:val="16"/>
          <w:szCs w:val="16"/>
        </w:rPr>
        <w:t xml:space="preserve"> των προμηθειών θεωρείται ως εκπρόθεσμος και υπόκειται στις προαναφερθείσες ποινικές ρήτρες, λόγω εκπρόθεσμης παράδοσης.</w:t>
      </w:r>
    </w:p>
    <w:p w:rsidR="00016980" w:rsidRPr="009C64A7" w:rsidRDefault="00016980" w:rsidP="009C64A7">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10.</w:t>
      </w:r>
      <w:r w:rsidRPr="00942F12">
        <w:rPr>
          <w:rFonts w:ascii="Verdana" w:hAnsi="Verdana" w:cs="Verdana"/>
          <w:sz w:val="16"/>
          <w:szCs w:val="16"/>
        </w:rPr>
        <w:t xml:space="preserve"> Αν ο ανάδοχος δεν αντικαταστήσει τα παραδοτέα που απορρίφθηκαν μέσα στην προθεσμία που του τάχθηκε και εφόσον έχει λήξει η συνολική διάρκειας, </w:t>
      </w:r>
      <w:r w:rsidRPr="00942F12">
        <w:rPr>
          <w:rFonts w:ascii="Verdana" w:hAnsi="Verdana" w:cs="Verdana"/>
          <w:b/>
          <w:sz w:val="16"/>
          <w:szCs w:val="16"/>
        </w:rPr>
        <w:t>κηρύσσεται έκπτωτος και υπόκειται στις προβλεπόμενες κυρώσεις.</w:t>
      </w:r>
    </w:p>
    <w:p w:rsidR="00016980" w:rsidRPr="00942F12" w:rsidRDefault="00016980" w:rsidP="00016980">
      <w:pPr>
        <w:keepNext/>
        <w:tabs>
          <w:tab w:val="left" w:pos="-720"/>
        </w:tabs>
        <w:spacing w:line="360" w:lineRule="auto"/>
        <w:jc w:val="center"/>
        <w:rPr>
          <w:rFonts w:ascii="Verdana" w:hAnsi="Verdana" w:cs="Verdana"/>
          <w:b/>
          <w:bCs/>
          <w:sz w:val="16"/>
          <w:szCs w:val="16"/>
          <w:u w:val="single"/>
        </w:rPr>
      </w:pPr>
      <w:r w:rsidRPr="00942F12">
        <w:rPr>
          <w:rFonts w:ascii="Verdana" w:hAnsi="Verdana" w:cs="Verdana"/>
          <w:b/>
          <w:spacing w:val="-3"/>
          <w:sz w:val="16"/>
          <w:szCs w:val="16"/>
        </w:rPr>
        <w:lastRenderedPageBreak/>
        <w:t>Άρθρο 17</w:t>
      </w:r>
    </w:p>
    <w:p w:rsidR="00016980" w:rsidRPr="00942F12" w:rsidRDefault="00016980" w:rsidP="00016980">
      <w:pPr>
        <w:autoSpaceDE w:val="0"/>
        <w:spacing w:line="360" w:lineRule="auto"/>
        <w:jc w:val="center"/>
        <w:rPr>
          <w:rFonts w:ascii="Verdana" w:hAnsi="Verdana" w:cs="Verdana"/>
          <w:sz w:val="16"/>
          <w:szCs w:val="16"/>
        </w:rPr>
      </w:pPr>
      <w:r w:rsidRPr="00942F12">
        <w:rPr>
          <w:rFonts w:ascii="Verdana" w:hAnsi="Verdana" w:cs="Verdana"/>
          <w:b/>
          <w:bCs/>
          <w:sz w:val="16"/>
          <w:szCs w:val="16"/>
          <w:u w:val="single"/>
        </w:rPr>
        <w:t>Ποινικές ρήτρες</w:t>
      </w:r>
    </w:p>
    <w:p w:rsidR="00016980" w:rsidRPr="00942F12" w:rsidRDefault="00016980" w:rsidP="00016980">
      <w:pPr>
        <w:numPr>
          <w:ilvl w:val="0"/>
          <w:numId w:val="6"/>
        </w:numPr>
        <w:suppressAutoHyphens/>
        <w:autoSpaceDE w:val="0"/>
        <w:spacing w:line="360" w:lineRule="auto"/>
        <w:ind w:left="0" w:firstLine="720"/>
        <w:jc w:val="both"/>
        <w:rPr>
          <w:rFonts w:ascii="Verdana" w:hAnsi="Verdana" w:cs="Verdana"/>
          <w:b/>
          <w:sz w:val="16"/>
          <w:szCs w:val="16"/>
          <w:u w:val="single"/>
        </w:rPr>
      </w:pPr>
      <w:r w:rsidRPr="00942F12">
        <w:rPr>
          <w:rFonts w:ascii="Verdana" w:hAnsi="Verdana" w:cs="Verdana"/>
          <w:sz w:val="16"/>
          <w:szCs w:val="16"/>
        </w:rPr>
        <w:t xml:space="preserve">Αν οι προμήθειες παραδοθούν από υπαιτιότητα του αναδόχου </w:t>
      </w:r>
      <w:r w:rsidRPr="00942F12">
        <w:rPr>
          <w:rFonts w:ascii="Verdana" w:hAnsi="Verdana" w:cs="Verdana"/>
          <w:b/>
          <w:sz w:val="16"/>
          <w:szCs w:val="16"/>
        </w:rPr>
        <w:t>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της Αναθέτουσας Αρχής.</w:t>
      </w:r>
    </w:p>
    <w:p w:rsidR="00016980" w:rsidRPr="00942F12" w:rsidRDefault="00016980" w:rsidP="00016980">
      <w:pPr>
        <w:numPr>
          <w:ilvl w:val="0"/>
          <w:numId w:val="6"/>
        </w:numPr>
        <w:suppressAutoHyphens/>
        <w:autoSpaceDE w:val="0"/>
        <w:spacing w:line="360" w:lineRule="auto"/>
        <w:jc w:val="both"/>
        <w:rPr>
          <w:rFonts w:ascii="Verdana" w:hAnsi="Verdana" w:cs="Verdana"/>
          <w:b/>
          <w:sz w:val="16"/>
          <w:szCs w:val="16"/>
        </w:rPr>
      </w:pPr>
      <w:r w:rsidRPr="00942F12">
        <w:rPr>
          <w:rFonts w:ascii="Verdana" w:hAnsi="Verdana" w:cs="Verdana"/>
          <w:b/>
          <w:sz w:val="16"/>
          <w:szCs w:val="16"/>
          <w:u w:val="single"/>
        </w:rPr>
        <w:t>Οι ποινικές ρήτρες υπολογίζονται ως εξής:</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β) για καθυστέρηση που υπερβαίνει το 50% επιβάλλεται ποινική ρήτρα 5%, χωρίς Φ.Π.Α. επί της συμβατικής αξίας των προμηθειών που παρασχέθηκαν εκπρόθεσμα.</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γ)</w:t>
      </w:r>
      <w:r w:rsidRPr="00942F12">
        <w:rPr>
          <w:rFonts w:ascii="Verdana" w:hAnsi="Verdana" w:cs="Verdana"/>
          <w:sz w:val="16"/>
          <w:szCs w:val="16"/>
        </w:rPr>
        <w:t xml:space="preserve"> </w:t>
      </w:r>
      <w:r w:rsidRPr="00942F12">
        <w:rPr>
          <w:rFonts w:ascii="Verdana" w:hAnsi="Verdana" w:cs="Verdana"/>
          <w:b/>
          <w:sz w:val="16"/>
          <w:szCs w:val="16"/>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w:t>
      </w:r>
      <w:r w:rsidRPr="00942F12">
        <w:rPr>
          <w:rFonts w:ascii="Verdana" w:hAnsi="Verdana" w:cs="Verdana"/>
          <w:sz w:val="16"/>
          <w:szCs w:val="16"/>
        </w:rPr>
        <w:t xml:space="preserve"> και μπορούν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16980" w:rsidRPr="00942F12" w:rsidRDefault="00016980" w:rsidP="00016980">
      <w:pPr>
        <w:autoSpaceDE w:val="0"/>
        <w:spacing w:line="360" w:lineRule="auto"/>
        <w:ind w:firstLine="720"/>
        <w:jc w:val="both"/>
        <w:rPr>
          <w:rFonts w:ascii="Verdana" w:hAnsi="Verdana" w:cs="Verdana"/>
          <w:b/>
          <w:sz w:val="16"/>
          <w:szCs w:val="16"/>
        </w:rPr>
      </w:pPr>
      <w:r w:rsidRPr="00942F12">
        <w:rPr>
          <w:rFonts w:ascii="Verdana" w:hAnsi="Verdana" w:cs="Verdana"/>
          <w:b/>
          <w:sz w:val="16"/>
          <w:szCs w:val="16"/>
        </w:rPr>
        <w:t xml:space="preserve">3. Το ποσό των ποινικών ρητρών αφαιρείται και συμψηφίζεται με την αμοιβή του αναδόχου. </w:t>
      </w:r>
    </w:p>
    <w:p w:rsidR="00016980" w:rsidRPr="00942F12" w:rsidRDefault="00016980" w:rsidP="009C64A7">
      <w:pPr>
        <w:autoSpaceDE w:val="0"/>
        <w:spacing w:line="360" w:lineRule="auto"/>
        <w:ind w:firstLine="720"/>
        <w:jc w:val="both"/>
        <w:rPr>
          <w:rFonts w:ascii="Verdana" w:hAnsi="Verdana" w:cs="Verdana"/>
          <w:b/>
          <w:spacing w:val="-3"/>
          <w:sz w:val="16"/>
          <w:szCs w:val="16"/>
        </w:rPr>
      </w:pPr>
      <w:r w:rsidRPr="00942F12">
        <w:rPr>
          <w:rFonts w:ascii="Verdana" w:hAnsi="Verdana" w:cs="Verdana"/>
          <w:b/>
          <w:sz w:val="16"/>
          <w:szCs w:val="16"/>
        </w:rPr>
        <w:t>4.Η επιβολή ποινικών ρητρών δεν στερεί από την αναθέτουσα αρχή το δικαίωμα να κηρύξει τον ανάδοχο έκπτωτο.</w:t>
      </w:r>
    </w:p>
    <w:p w:rsidR="00016980" w:rsidRPr="00942F12" w:rsidRDefault="00016980" w:rsidP="00016980">
      <w:pPr>
        <w:keepNext/>
        <w:tabs>
          <w:tab w:val="left" w:pos="-720"/>
        </w:tabs>
        <w:spacing w:line="360" w:lineRule="auto"/>
        <w:jc w:val="center"/>
        <w:rPr>
          <w:rFonts w:ascii="Verdana" w:hAnsi="Verdana" w:cs="Verdana"/>
          <w:b/>
          <w:sz w:val="16"/>
          <w:szCs w:val="16"/>
          <w:u w:val="single"/>
        </w:rPr>
      </w:pPr>
      <w:r w:rsidRPr="00942F12">
        <w:rPr>
          <w:rFonts w:ascii="Verdana" w:hAnsi="Verdana" w:cs="Verdana"/>
          <w:b/>
          <w:spacing w:val="-3"/>
          <w:sz w:val="16"/>
          <w:szCs w:val="16"/>
        </w:rPr>
        <w:t>Άρθρο 18</w:t>
      </w:r>
    </w:p>
    <w:p w:rsidR="00016980" w:rsidRPr="00942F12" w:rsidRDefault="00016980" w:rsidP="00016980">
      <w:pPr>
        <w:spacing w:line="360" w:lineRule="auto"/>
        <w:jc w:val="center"/>
        <w:rPr>
          <w:rFonts w:ascii="Verdana" w:hAnsi="Verdana" w:cs="Verdana"/>
          <w:b/>
          <w:sz w:val="16"/>
          <w:szCs w:val="16"/>
          <w:u w:val="single"/>
        </w:rPr>
      </w:pPr>
      <w:r w:rsidRPr="00942F12">
        <w:rPr>
          <w:rFonts w:ascii="Verdana" w:hAnsi="Verdana" w:cs="Verdana"/>
          <w:b/>
          <w:sz w:val="16"/>
          <w:szCs w:val="16"/>
          <w:u w:val="single"/>
        </w:rPr>
        <w:t>Τρόπος Πληρωμής</w:t>
      </w:r>
    </w:p>
    <w:p w:rsidR="00016980" w:rsidRPr="00942F12" w:rsidRDefault="00016980" w:rsidP="00016980">
      <w:pPr>
        <w:spacing w:line="360" w:lineRule="auto"/>
        <w:ind w:firstLine="708"/>
        <w:jc w:val="both"/>
        <w:rPr>
          <w:rFonts w:ascii="Verdana" w:hAnsi="Verdana" w:cs="Verdana"/>
          <w:b/>
          <w:sz w:val="16"/>
          <w:szCs w:val="16"/>
        </w:rPr>
      </w:pPr>
      <w:r w:rsidRPr="00942F12">
        <w:rPr>
          <w:rFonts w:ascii="Verdana" w:hAnsi="Verdana" w:cs="Verdana"/>
          <w:b/>
          <w:sz w:val="16"/>
          <w:szCs w:val="16"/>
          <w:u w:val="single"/>
        </w:rPr>
        <w:t>1. Η πληρωμή της αξίας των υπηρεσιών της παρούσας θα γίνεται τμηματικά, για όλη τη διάρκεια της σύμβασης (12 μήνες)</w:t>
      </w:r>
    </w:p>
    <w:p w:rsidR="00016980" w:rsidRPr="00942F12" w:rsidRDefault="00016980" w:rsidP="00016980">
      <w:pPr>
        <w:spacing w:line="360" w:lineRule="auto"/>
        <w:ind w:firstLine="708"/>
        <w:jc w:val="both"/>
        <w:rPr>
          <w:rFonts w:ascii="Verdana" w:hAnsi="Verdana" w:cs="Verdana"/>
          <w:b/>
          <w:sz w:val="16"/>
          <w:szCs w:val="16"/>
        </w:rPr>
      </w:pPr>
      <w:r w:rsidRPr="00942F12">
        <w:rPr>
          <w:rFonts w:ascii="Verdana" w:hAnsi="Verdana" w:cs="Verdana"/>
          <w:b/>
          <w:sz w:val="16"/>
          <w:szCs w:val="16"/>
        </w:rPr>
        <w:t xml:space="preserve">2. </w:t>
      </w:r>
      <w:r w:rsidRPr="00942F12">
        <w:rPr>
          <w:rFonts w:ascii="Verdana" w:hAnsi="Verdana" w:cs="Verdana"/>
          <w:sz w:val="16"/>
          <w:szCs w:val="16"/>
        </w:rPr>
        <w:t>Εφόσον ο ανάδοχος εκτελεί ορθά, σύννομα και σύμφωνα με τη σύμβαση, τις υποχρεώσεις του, εκδίδει τιμολόγιο παροχής υπηρεσιών, για τις προμήθειες που έχει παραδώσει και παραλάβει η αρμόδια επιτροπή παραλαβής και έχει εκδώσει για το λόγο αυτό το αντίστοιχο πρωτόκολλο παραλαβής (ή βεβαίωση καλής εκτέλεσης).</w:t>
      </w:r>
    </w:p>
    <w:p w:rsidR="00016980" w:rsidRPr="00942F12" w:rsidRDefault="00016980" w:rsidP="00016980">
      <w:pPr>
        <w:spacing w:line="360" w:lineRule="auto"/>
        <w:ind w:firstLine="708"/>
        <w:jc w:val="both"/>
        <w:rPr>
          <w:rFonts w:ascii="Verdana" w:hAnsi="Verdana" w:cs="Verdana"/>
          <w:sz w:val="16"/>
          <w:szCs w:val="16"/>
        </w:rPr>
      </w:pPr>
      <w:r w:rsidRPr="00942F12">
        <w:rPr>
          <w:rFonts w:ascii="Verdana" w:hAnsi="Verdana" w:cs="Verdana"/>
          <w:b/>
          <w:sz w:val="16"/>
          <w:szCs w:val="16"/>
        </w:rPr>
        <w:t xml:space="preserve">3. </w:t>
      </w:r>
      <w:r w:rsidRPr="00942F12">
        <w:rPr>
          <w:rFonts w:ascii="Verdana" w:hAnsi="Verdana" w:cs="Verdana"/>
          <w:sz w:val="16"/>
          <w:szCs w:val="16"/>
        </w:rPr>
        <w:t>Όλα τα δικαιολογητικά πληρωμής ελέγχονται από την αρμόδια υπηρεσία.</w:t>
      </w:r>
    </w:p>
    <w:p w:rsidR="00016980" w:rsidRPr="00942F12" w:rsidRDefault="00016980" w:rsidP="00016980">
      <w:pPr>
        <w:spacing w:line="360" w:lineRule="auto"/>
        <w:ind w:firstLine="708"/>
        <w:jc w:val="both"/>
        <w:rPr>
          <w:rFonts w:ascii="Verdana" w:hAnsi="Verdana" w:cs="Verdana"/>
          <w:sz w:val="16"/>
          <w:szCs w:val="16"/>
        </w:rPr>
      </w:pPr>
    </w:p>
    <w:p w:rsidR="00016980" w:rsidRPr="00942F12" w:rsidRDefault="00016980" w:rsidP="00016980">
      <w:pPr>
        <w:keepNext/>
        <w:tabs>
          <w:tab w:val="left" w:pos="-720"/>
        </w:tabs>
        <w:spacing w:line="360" w:lineRule="auto"/>
        <w:jc w:val="center"/>
        <w:rPr>
          <w:rFonts w:ascii="Verdana" w:hAnsi="Verdana" w:cs="Verdana"/>
          <w:b/>
          <w:sz w:val="16"/>
          <w:szCs w:val="16"/>
          <w:u w:val="single"/>
        </w:rPr>
      </w:pPr>
      <w:r w:rsidRPr="00942F12">
        <w:rPr>
          <w:rFonts w:ascii="Verdana" w:hAnsi="Verdana" w:cs="Verdana"/>
          <w:b/>
          <w:spacing w:val="-3"/>
          <w:sz w:val="16"/>
          <w:szCs w:val="16"/>
        </w:rPr>
        <w:t>Άρθρο 19</w:t>
      </w:r>
    </w:p>
    <w:p w:rsidR="00016980" w:rsidRPr="00942F12" w:rsidRDefault="00016980" w:rsidP="00016980">
      <w:pPr>
        <w:spacing w:line="360" w:lineRule="auto"/>
        <w:jc w:val="center"/>
        <w:rPr>
          <w:rFonts w:ascii="Verdana" w:hAnsi="Verdana" w:cs="Verdana"/>
          <w:b/>
          <w:sz w:val="16"/>
          <w:szCs w:val="16"/>
        </w:rPr>
      </w:pPr>
      <w:r w:rsidRPr="00942F12">
        <w:rPr>
          <w:rFonts w:ascii="Verdana" w:hAnsi="Verdana" w:cs="Verdana"/>
          <w:b/>
          <w:sz w:val="16"/>
          <w:szCs w:val="16"/>
          <w:u w:val="single"/>
        </w:rPr>
        <w:t>Κανόνες Δημοσιότητας της Διακήρυξης - Κρατήσεις</w:t>
      </w:r>
    </w:p>
    <w:p w:rsidR="00016980" w:rsidRPr="00942F12" w:rsidRDefault="00016980" w:rsidP="00680AF4">
      <w:pPr>
        <w:spacing w:line="360" w:lineRule="auto"/>
        <w:ind w:firstLine="708"/>
        <w:jc w:val="both"/>
        <w:rPr>
          <w:rFonts w:ascii="Verdana" w:hAnsi="Verdana" w:cs="Verdana"/>
          <w:b/>
          <w:sz w:val="16"/>
          <w:szCs w:val="16"/>
        </w:rPr>
      </w:pPr>
      <w:r w:rsidRPr="00942F12">
        <w:rPr>
          <w:rFonts w:ascii="Verdana" w:hAnsi="Verdana" w:cs="Verdana"/>
          <w:b/>
          <w:sz w:val="16"/>
          <w:szCs w:val="16"/>
        </w:rPr>
        <w:t>1.</w:t>
      </w:r>
      <w:r w:rsidRPr="00942F12">
        <w:rPr>
          <w:rFonts w:ascii="Verdana" w:hAnsi="Verdana" w:cs="Verdana"/>
          <w:sz w:val="16"/>
          <w:szCs w:val="16"/>
        </w:rPr>
        <w:t xml:space="preserve"> Οι ενδιαφερόμενοι μπορούν να λάβουν γνώση της διακήρυξης τις εργάσιμες ημέρες και ώρες στην έδρα της Επιχείρησης και ηλεκτρονικά </w:t>
      </w:r>
      <w:r w:rsidRPr="00942F12">
        <w:rPr>
          <w:rFonts w:ascii="Verdana" w:hAnsi="Verdana" w:cs="Verdana"/>
          <w:spacing w:val="-2"/>
          <w:sz w:val="16"/>
          <w:szCs w:val="16"/>
        </w:rPr>
        <w:t>στ</w:t>
      </w:r>
      <w:r w:rsidR="00680AF4" w:rsidRPr="00942F12">
        <w:rPr>
          <w:rFonts w:ascii="Verdana" w:hAnsi="Verdana" w:cs="Verdana"/>
          <w:spacing w:val="-2"/>
          <w:sz w:val="16"/>
          <w:szCs w:val="16"/>
        </w:rPr>
        <w:t>ην ιστοσελίδα</w:t>
      </w:r>
      <w:r w:rsidRPr="00942F12">
        <w:rPr>
          <w:rFonts w:ascii="Verdana" w:hAnsi="Verdana" w:cs="Verdana"/>
          <w:spacing w:val="-2"/>
          <w:sz w:val="16"/>
          <w:szCs w:val="16"/>
        </w:rPr>
        <w:t xml:space="preserve"> του Δήμου</w:t>
      </w:r>
      <w:r w:rsidR="00680AF4" w:rsidRPr="00942F12">
        <w:rPr>
          <w:rFonts w:ascii="Verdana" w:hAnsi="Verdana" w:cs="Verdana"/>
          <w:spacing w:val="-2"/>
          <w:sz w:val="16"/>
          <w:szCs w:val="16"/>
        </w:rPr>
        <w:t xml:space="preserve"> Ηρακλείου στην ηλεκτρονική διεύθυνση</w:t>
      </w:r>
      <w:r w:rsidRPr="00942F12">
        <w:rPr>
          <w:rFonts w:ascii="Verdana" w:hAnsi="Verdana" w:cs="Verdana"/>
          <w:spacing w:val="-2"/>
          <w:sz w:val="16"/>
          <w:szCs w:val="16"/>
        </w:rPr>
        <w:t>:</w:t>
      </w:r>
      <w:r w:rsidR="00680AF4" w:rsidRPr="00942F12">
        <w:rPr>
          <w:rFonts w:ascii="Verdana" w:hAnsi="Verdana" w:cs="Verdana"/>
          <w:spacing w:val="-2"/>
          <w:sz w:val="16"/>
          <w:szCs w:val="16"/>
        </w:rPr>
        <w:t xml:space="preserve"> </w:t>
      </w:r>
      <w:hyperlink r:id="rId9" w:history="1">
        <w:r w:rsidR="00766FAE" w:rsidRPr="00942F12">
          <w:rPr>
            <w:rStyle w:val="-"/>
            <w:rFonts w:ascii="Verdana" w:hAnsi="Verdana" w:cs="Verdana"/>
            <w:spacing w:val="-2"/>
            <w:sz w:val="16"/>
            <w:szCs w:val="16"/>
            <w:lang w:val="en-US"/>
          </w:rPr>
          <w:t>www</w:t>
        </w:r>
        <w:r w:rsidR="00766FAE" w:rsidRPr="00942F12">
          <w:rPr>
            <w:rStyle w:val="-"/>
            <w:rFonts w:ascii="Verdana" w:hAnsi="Verdana" w:cs="Verdana"/>
            <w:spacing w:val="-2"/>
            <w:sz w:val="16"/>
            <w:szCs w:val="16"/>
          </w:rPr>
          <w:t>.</w:t>
        </w:r>
        <w:proofErr w:type="spellStart"/>
        <w:r w:rsidR="00766FAE" w:rsidRPr="00942F12">
          <w:rPr>
            <w:rStyle w:val="-"/>
            <w:rFonts w:ascii="Verdana" w:hAnsi="Verdana" w:cs="Verdana"/>
            <w:spacing w:val="-2"/>
            <w:sz w:val="16"/>
            <w:szCs w:val="16"/>
            <w:lang w:val="en-US"/>
          </w:rPr>
          <w:t>heraklion</w:t>
        </w:r>
        <w:proofErr w:type="spellEnd"/>
        <w:r w:rsidR="00766FAE" w:rsidRPr="00942F12">
          <w:rPr>
            <w:rStyle w:val="-"/>
            <w:rFonts w:ascii="Verdana" w:hAnsi="Verdana" w:cs="Verdana"/>
            <w:spacing w:val="-2"/>
            <w:sz w:val="16"/>
            <w:szCs w:val="16"/>
          </w:rPr>
          <w:t>.</w:t>
        </w:r>
        <w:r w:rsidR="00766FAE" w:rsidRPr="00942F12">
          <w:rPr>
            <w:rStyle w:val="-"/>
            <w:rFonts w:ascii="Verdana" w:hAnsi="Verdana" w:cs="Verdana"/>
            <w:spacing w:val="-2"/>
            <w:sz w:val="16"/>
            <w:szCs w:val="16"/>
            <w:lang w:val="en-US"/>
          </w:rPr>
          <w:t>gr</w:t>
        </w:r>
      </w:hyperlink>
      <w:r w:rsidR="00766FAE" w:rsidRPr="00942F12">
        <w:rPr>
          <w:rFonts w:ascii="Verdana" w:hAnsi="Verdana" w:cs="Verdana"/>
          <w:spacing w:val="-2"/>
          <w:sz w:val="16"/>
          <w:szCs w:val="16"/>
        </w:rPr>
        <w:t xml:space="preserve"> </w:t>
      </w:r>
    </w:p>
    <w:p w:rsidR="00016980" w:rsidRPr="00942F12" w:rsidRDefault="00016980" w:rsidP="00016980">
      <w:pPr>
        <w:spacing w:line="360" w:lineRule="auto"/>
        <w:ind w:firstLine="708"/>
        <w:jc w:val="both"/>
        <w:rPr>
          <w:rFonts w:ascii="Verdana" w:hAnsi="Verdana" w:cs="Verdana"/>
          <w:b/>
          <w:sz w:val="16"/>
          <w:szCs w:val="16"/>
        </w:rPr>
      </w:pPr>
      <w:r w:rsidRPr="00942F12">
        <w:rPr>
          <w:rFonts w:ascii="Verdana" w:hAnsi="Verdana" w:cs="Verdana"/>
          <w:b/>
          <w:sz w:val="16"/>
          <w:szCs w:val="16"/>
        </w:rPr>
        <w:t xml:space="preserve">2. Η περίληψη της παρούσης να αναρτηθεί στο πρόγραμμα «ΔΙΑΥΓΕΙΑ», να καταχωρηθεί στο Κ.Η.Μ.ΔΗ.Σ. και να τοιχοκολληθεί στον πίνακα ανακοινώσεων </w:t>
      </w:r>
      <w:r w:rsidR="004006CA" w:rsidRPr="00942F12">
        <w:rPr>
          <w:rFonts w:ascii="Verdana" w:hAnsi="Verdana" w:cs="Verdana"/>
          <w:b/>
          <w:sz w:val="16"/>
          <w:szCs w:val="16"/>
        </w:rPr>
        <w:t>της</w:t>
      </w:r>
      <w:r w:rsidRPr="00942F12">
        <w:rPr>
          <w:rFonts w:ascii="Verdana" w:hAnsi="Verdana" w:cs="Verdana"/>
          <w:b/>
          <w:sz w:val="16"/>
          <w:szCs w:val="16"/>
        </w:rPr>
        <w:t xml:space="preserve"> Επιχείρησης.</w:t>
      </w:r>
    </w:p>
    <w:p w:rsidR="00016980" w:rsidRPr="00942F12" w:rsidRDefault="00016980" w:rsidP="00016980">
      <w:pPr>
        <w:autoSpaceDE w:val="0"/>
        <w:spacing w:line="360" w:lineRule="auto"/>
        <w:ind w:firstLine="708"/>
        <w:jc w:val="both"/>
        <w:rPr>
          <w:rFonts w:ascii="Verdana" w:hAnsi="Verdana" w:cs="Verdana"/>
          <w:b/>
          <w:sz w:val="16"/>
          <w:szCs w:val="16"/>
        </w:rPr>
      </w:pPr>
      <w:r w:rsidRPr="00942F12">
        <w:rPr>
          <w:rFonts w:ascii="Verdana" w:hAnsi="Verdana" w:cs="Verdana"/>
          <w:b/>
          <w:sz w:val="16"/>
          <w:szCs w:val="16"/>
        </w:rPr>
        <w:t>3.</w:t>
      </w:r>
      <w:r w:rsidRPr="00942F12">
        <w:rPr>
          <w:rFonts w:ascii="Verdana" w:hAnsi="Verdana" w:cs="Verdana"/>
          <w:sz w:val="16"/>
          <w:szCs w:val="16"/>
        </w:rPr>
        <w:t xml:space="preserve"> Όλα τα έγγραφα της σύμβασης θα καταχωρηθούν και στο διαδίκτυο, στη διεύθυνση </w:t>
      </w:r>
      <w:r w:rsidRPr="00942F12">
        <w:rPr>
          <w:rFonts w:ascii="Verdana" w:eastAsia="Arial-BoldMT" w:hAnsi="Verdana" w:cs="Verdana"/>
          <w:sz w:val="16"/>
          <w:szCs w:val="16"/>
          <w:u w:val="single"/>
        </w:rPr>
        <w:t>του Δήμου Ηρακλείου και της Επιχείρησης</w:t>
      </w:r>
    </w:p>
    <w:p w:rsidR="00016980" w:rsidRPr="00942F12" w:rsidRDefault="00016980" w:rsidP="00016980">
      <w:pPr>
        <w:spacing w:line="360" w:lineRule="auto"/>
        <w:ind w:firstLine="708"/>
        <w:jc w:val="both"/>
        <w:rPr>
          <w:rFonts w:ascii="Verdana" w:hAnsi="Verdana" w:cs="Verdana"/>
          <w:b/>
          <w:sz w:val="16"/>
          <w:szCs w:val="16"/>
        </w:rPr>
      </w:pPr>
      <w:r w:rsidRPr="00942F12">
        <w:rPr>
          <w:rFonts w:ascii="Verdana" w:hAnsi="Verdana" w:cs="Verdana"/>
          <w:b/>
          <w:sz w:val="16"/>
          <w:szCs w:val="16"/>
        </w:rPr>
        <w:t>4.</w:t>
      </w:r>
      <w:r w:rsidRPr="00942F12">
        <w:rPr>
          <w:rFonts w:ascii="Verdana" w:hAnsi="Verdana" w:cs="Verdana"/>
          <w:sz w:val="16"/>
          <w:szCs w:val="16"/>
        </w:rPr>
        <w:t xml:space="preserve"> </w:t>
      </w:r>
      <w:r w:rsidRPr="00942F12">
        <w:rPr>
          <w:rFonts w:ascii="Verdana" w:hAnsi="Verdana" w:cs="Verdana"/>
          <w:b/>
          <w:sz w:val="16"/>
          <w:szCs w:val="16"/>
        </w:rPr>
        <w:t xml:space="preserve">Τον ανάδοχο της παροχής υπηρεσίας βαρύνουν όλες οι νόμιμες κρατήσεις (υπέρ Δημοσίου, Ε.Α.Α.ΔΗ.ΣΥ.) για τους Ο.Τ.Α. α΄ βαθμού, εισφορές κλπ. </w:t>
      </w:r>
    </w:p>
    <w:p w:rsidR="00016980" w:rsidRPr="00942F12" w:rsidRDefault="00016980" w:rsidP="00016980">
      <w:pPr>
        <w:spacing w:line="360" w:lineRule="auto"/>
        <w:ind w:firstLine="708"/>
        <w:jc w:val="both"/>
        <w:rPr>
          <w:rFonts w:ascii="Verdana" w:hAnsi="Verdana" w:cs="Verdana"/>
          <w:b/>
          <w:sz w:val="16"/>
          <w:szCs w:val="16"/>
        </w:rPr>
      </w:pPr>
      <w:r w:rsidRPr="00942F12">
        <w:rPr>
          <w:rFonts w:ascii="Verdana" w:hAnsi="Verdana" w:cs="Verdana"/>
          <w:b/>
          <w:sz w:val="16"/>
          <w:szCs w:val="16"/>
        </w:rPr>
        <w:t xml:space="preserve">Σε περίπτωση άρνησής του </w:t>
      </w:r>
      <w:proofErr w:type="spellStart"/>
      <w:r w:rsidRPr="00942F12">
        <w:rPr>
          <w:rFonts w:ascii="Verdana" w:hAnsi="Verdana" w:cs="Verdana"/>
          <w:b/>
          <w:sz w:val="16"/>
          <w:szCs w:val="16"/>
        </w:rPr>
        <w:t>παρακρατούνται</w:t>
      </w:r>
      <w:proofErr w:type="spellEnd"/>
      <w:r w:rsidRPr="00942F12">
        <w:rPr>
          <w:rFonts w:ascii="Verdana" w:hAnsi="Verdana" w:cs="Verdana"/>
          <w:b/>
          <w:sz w:val="16"/>
          <w:szCs w:val="16"/>
        </w:rPr>
        <w:t xml:space="preserve"> από τον πρώτο λογαριασμό του.</w:t>
      </w:r>
    </w:p>
    <w:p w:rsidR="00016980" w:rsidRPr="00942F12" w:rsidRDefault="00016980" w:rsidP="00016980">
      <w:pPr>
        <w:spacing w:line="360" w:lineRule="auto"/>
        <w:ind w:firstLine="708"/>
        <w:jc w:val="both"/>
        <w:rPr>
          <w:rFonts w:ascii="Verdana" w:hAnsi="Verdana" w:cs="Verdana"/>
          <w:sz w:val="16"/>
          <w:szCs w:val="16"/>
        </w:rPr>
      </w:pPr>
      <w:r w:rsidRPr="00942F12">
        <w:rPr>
          <w:rFonts w:ascii="Verdana" w:hAnsi="Verdana" w:cs="Verdana"/>
          <w:b/>
          <w:sz w:val="16"/>
          <w:szCs w:val="16"/>
        </w:rPr>
        <w:t xml:space="preserve">5. </w:t>
      </w:r>
      <w:r w:rsidRPr="00942F12">
        <w:rPr>
          <w:rFonts w:ascii="Verdana" w:hAnsi="Verdana" w:cs="Verdana"/>
          <w:b/>
          <w:sz w:val="16"/>
          <w:szCs w:val="16"/>
          <w:u w:val="single"/>
        </w:rPr>
        <w:t>Για ότι δεν προβλέφθηκε ισχύουν οι σχετικές διατάξεις του Ν. 4412/2016, του Ν. 3852/2010 και του Ν. 3463/2006.</w:t>
      </w:r>
    </w:p>
    <w:p w:rsidR="00016980" w:rsidRPr="00942F12" w:rsidRDefault="00016980" w:rsidP="00016980">
      <w:pPr>
        <w:spacing w:line="360" w:lineRule="auto"/>
        <w:ind w:firstLine="708"/>
        <w:jc w:val="both"/>
        <w:rPr>
          <w:rFonts w:ascii="Verdana" w:hAnsi="Verdana" w:cs="Verdana"/>
          <w:sz w:val="16"/>
          <w:szCs w:val="16"/>
        </w:rPr>
      </w:pPr>
    </w:p>
    <w:p w:rsidR="00016980" w:rsidRPr="00942F12" w:rsidRDefault="00016980" w:rsidP="00D4505D">
      <w:pPr>
        <w:spacing w:line="360" w:lineRule="auto"/>
        <w:ind w:firstLine="708"/>
        <w:jc w:val="both"/>
        <w:rPr>
          <w:rFonts w:ascii="Verdana" w:hAnsi="Verdana" w:cs="Verdana"/>
          <w:b/>
          <w:sz w:val="16"/>
          <w:szCs w:val="16"/>
          <w:u w:val="single"/>
        </w:rPr>
      </w:pPr>
      <w:r w:rsidRPr="00942F12">
        <w:rPr>
          <w:rFonts w:ascii="Verdana" w:hAnsi="Verdana" w:cs="Verdana"/>
          <w:b/>
          <w:sz w:val="16"/>
          <w:szCs w:val="16"/>
          <w:u w:val="single"/>
        </w:rPr>
        <w:t>Η παρούσα δι</w:t>
      </w:r>
      <w:r w:rsidR="00BC73D1" w:rsidRPr="00942F12">
        <w:rPr>
          <w:rFonts w:ascii="Verdana" w:hAnsi="Verdana" w:cs="Verdana"/>
          <w:b/>
          <w:sz w:val="16"/>
          <w:szCs w:val="16"/>
          <w:u w:val="single"/>
        </w:rPr>
        <w:t xml:space="preserve">ακήρυξη εγκρίθηκε με την </w:t>
      </w:r>
      <w:proofErr w:type="spellStart"/>
      <w:r w:rsidR="00BC73D1" w:rsidRPr="00942F12">
        <w:rPr>
          <w:rFonts w:ascii="Verdana" w:hAnsi="Verdana" w:cs="Verdana"/>
          <w:b/>
          <w:sz w:val="16"/>
          <w:szCs w:val="16"/>
          <w:u w:val="single"/>
        </w:rPr>
        <w:t>αριθμ</w:t>
      </w:r>
      <w:proofErr w:type="spellEnd"/>
      <w:r w:rsidR="00BC73D1" w:rsidRPr="00942F12">
        <w:rPr>
          <w:rFonts w:ascii="Verdana" w:hAnsi="Verdana" w:cs="Verdana"/>
          <w:b/>
          <w:sz w:val="16"/>
          <w:szCs w:val="16"/>
          <w:u w:val="single"/>
        </w:rPr>
        <w:t>. 8/πρακτικό 195</w:t>
      </w:r>
      <w:r w:rsidR="00D4505D" w:rsidRPr="00942F12">
        <w:rPr>
          <w:rFonts w:ascii="Verdana" w:hAnsi="Verdana" w:cs="Verdana"/>
          <w:b/>
          <w:sz w:val="16"/>
          <w:szCs w:val="16"/>
          <w:u w:val="single"/>
        </w:rPr>
        <w:t>/</w:t>
      </w:r>
      <w:r w:rsidR="00BC73D1" w:rsidRPr="00942F12">
        <w:rPr>
          <w:rFonts w:ascii="Verdana" w:hAnsi="Verdana" w:cs="Verdana"/>
          <w:b/>
          <w:sz w:val="16"/>
          <w:szCs w:val="16"/>
          <w:u w:val="single"/>
        </w:rPr>
        <w:t>28.03.</w:t>
      </w:r>
      <w:r w:rsidR="00D4505D" w:rsidRPr="00942F12">
        <w:rPr>
          <w:rFonts w:ascii="Verdana" w:hAnsi="Verdana" w:cs="Verdana"/>
          <w:b/>
          <w:sz w:val="16"/>
          <w:szCs w:val="16"/>
          <w:u w:val="single"/>
        </w:rPr>
        <w:t xml:space="preserve">2017 (ΑΔΑ : </w:t>
      </w:r>
      <w:r w:rsidR="00180E6B" w:rsidRPr="00942F12">
        <w:rPr>
          <w:rFonts w:ascii="Verdana" w:hAnsi="Verdana" w:cs="Verdana"/>
          <w:b/>
          <w:sz w:val="16"/>
          <w:szCs w:val="16"/>
          <w:u w:val="single"/>
        </w:rPr>
        <w:t>ΩΜΧΞΟΕ9Α-ΥΒΞ</w:t>
      </w:r>
      <w:r w:rsidR="00D4505D" w:rsidRPr="00942F12">
        <w:rPr>
          <w:rFonts w:ascii="Verdana" w:hAnsi="Verdana" w:cs="Verdana"/>
          <w:b/>
          <w:sz w:val="16"/>
          <w:szCs w:val="16"/>
          <w:u w:val="single"/>
        </w:rPr>
        <w:t xml:space="preserve">) </w:t>
      </w:r>
      <w:r w:rsidRPr="00942F12">
        <w:rPr>
          <w:rFonts w:ascii="Verdana" w:hAnsi="Verdana" w:cs="Verdana"/>
          <w:b/>
          <w:sz w:val="16"/>
          <w:szCs w:val="16"/>
          <w:u w:val="single"/>
        </w:rPr>
        <w:t>απόφαση της Αναθέτουσας Αρχής.</w:t>
      </w:r>
    </w:p>
    <w:p w:rsidR="00D01F7D" w:rsidRPr="00942F12" w:rsidRDefault="00D01F7D">
      <w:pPr>
        <w:rPr>
          <w:sz w:val="16"/>
          <w:szCs w:val="16"/>
        </w:rPr>
      </w:pPr>
    </w:p>
    <w:tbl>
      <w:tblPr>
        <w:tblStyle w:val="a8"/>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01C9F" w:rsidRPr="00942F12" w:rsidTr="00B01C9F">
        <w:tc>
          <w:tcPr>
            <w:tcW w:w="4814" w:type="dxa"/>
          </w:tcPr>
          <w:p w:rsidR="00B01C9F" w:rsidRPr="00942F12" w:rsidRDefault="00B01C9F">
            <w:pPr>
              <w:rPr>
                <w:sz w:val="16"/>
                <w:szCs w:val="16"/>
                <w:lang w:eastAsia="en-US"/>
              </w:rPr>
            </w:pPr>
          </w:p>
        </w:tc>
        <w:tc>
          <w:tcPr>
            <w:tcW w:w="4814" w:type="dxa"/>
          </w:tcPr>
          <w:p w:rsidR="00B01C9F" w:rsidRPr="00942F12" w:rsidRDefault="00B01C9F">
            <w:pPr>
              <w:jc w:val="center"/>
              <w:rPr>
                <w:rFonts w:ascii="Verdana" w:hAnsi="Verdana"/>
                <w:sz w:val="16"/>
                <w:szCs w:val="16"/>
                <w:lang w:eastAsia="en-US"/>
              </w:rPr>
            </w:pPr>
            <w:r w:rsidRPr="00942F12">
              <w:rPr>
                <w:rFonts w:ascii="Verdana" w:hAnsi="Verdana"/>
                <w:sz w:val="16"/>
                <w:szCs w:val="16"/>
                <w:lang w:eastAsia="en-US"/>
              </w:rPr>
              <w:t>Ο Πρόεδρος ΔΣ ΔΕΠΤΑΗ ΑΕ ΟΤΑ</w:t>
            </w:r>
          </w:p>
          <w:p w:rsidR="00B01C9F" w:rsidRPr="00942F12" w:rsidRDefault="00B01C9F">
            <w:pPr>
              <w:jc w:val="center"/>
              <w:rPr>
                <w:rFonts w:ascii="Verdana" w:hAnsi="Verdana"/>
                <w:sz w:val="16"/>
                <w:szCs w:val="16"/>
                <w:lang w:eastAsia="en-US"/>
              </w:rPr>
            </w:pPr>
          </w:p>
          <w:p w:rsidR="00B01C9F" w:rsidRPr="00942F12" w:rsidRDefault="00B01C9F">
            <w:pPr>
              <w:jc w:val="center"/>
              <w:rPr>
                <w:rFonts w:ascii="Verdana" w:hAnsi="Verdana"/>
                <w:sz w:val="16"/>
                <w:szCs w:val="16"/>
                <w:lang w:eastAsia="en-US"/>
              </w:rPr>
            </w:pPr>
          </w:p>
          <w:p w:rsidR="00B01C9F" w:rsidRPr="00942F12" w:rsidRDefault="00B01C9F">
            <w:pPr>
              <w:jc w:val="center"/>
              <w:rPr>
                <w:rFonts w:ascii="Verdana" w:hAnsi="Verdana"/>
                <w:sz w:val="16"/>
                <w:szCs w:val="16"/>
                <w:lang w:eastAsia="en-US"/>
              </w:rPr>
            </w:pPr>
          </w:p>
          <w:p w:rsidR="00B01C9F" w:rsidRPr="00942F12" w:rsidRDefault="00B01C9F">
            <w:pPr>
              <w:jc w:val="center"/>
              <w:rPr>
                <w:sz w:val="16"/>
                <w:szCs w:val="16"/>
                <w:lang w:eastAsia="en-US"/>
              </w:rPr>
            </w:pPr>
            <w:r w:rsidRPr="00942F12">
              <w:rPr>
                <w:rFonts w:ascii="Verdana" w:hAnsi="Verdana"/>
                <w:sz w:val="16"/>
                <w:szCs w:val="16"/>
                <w:lang w:eastAsia="en-US"/>
              </w:rPr>
              <w:t>Καπετανάκης Μηνάς</w:t>
            </w:r>
          </w:p>
        </w:tc>
      </w:tr>
    </w:tbl>
    <w:p w:rsidR="00B01C9F" w:rsidRPr="00942F12" w:rsidRDefault="00B01C9F">
      <w:pPr>
        <w:rPr>
          <w:sz w:val="16"/>
          <w:szCs w:val="16"/>
        </w:rPr>
      </w:pPr>
    </w:p>
    <w:sectPr w:rsidR="00B01C9F" w:rsidRPr="00942F12" w:rsidSect="00BD1985">
      <w:headerReference w:type="default" r:id="rId10"/>
      <w:footerReference w:type="default" r:id="rId11"/>
      <w:headerReference w:type="first" r:id="rId12"/>
      <w:footerReference w:type="first" r:id="rId13"/>
      <w:pgSz w:w="11906" w:h="16838" w:code="9"/>
      <w:pgMar w:top="884" w:right="1134" w:bottom="993" w:left="1134" w:header="709" w:footer="6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446" w:rsidRDefault="005F7446" w:rsidP="00D34562">
      <w:r>
        <w:separator/>
      </w:r>
    </w:p>
  </w:endnote>
  <w:endnote w:type="continuationSeparator" w:id="0">
    <w:p w:rsidR="005F7446" w:rsidRDefault="005F7446" w:rsidP="00D34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swiss"/>
    <w:pitch w:val="variable"/>
  </w:font>
  <w:font w:name="Cambria">
    <w:panose1 w:val="02040503050406030204"/>
    <w:charset w:val="A1"/>
    <w:family w:val="roman"/>
    <w:pitch w:val="variable"/>
    <w:sig w:usb0="E00002FF" w:usb1="400004FF" w:usb2="0000000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651493"/>
      <w:docPartObj>
        <w:docPartGallery w:val="Page Numbers (Bottom of Page)"/>
        <w:docPartUnique/>
      </w:docPartObj>
    </w:sdtPr>
    <w:sdtEndPr/>
    <w:sdtContent>
      <w:p w:rsidR="006847DF" w:rsidRDefault="006847DF">
        <w:pPr>
          <w:pStyle w:val="a4"/>
          <w:jc w:val="right"/>
        </w:pPr>
        <w:r>
          <w:fldChar w:fldCharType="begin"/>
        </w:r>
        <w:r>
          <w:instrText>PAGE   \* MERGEFORMAT</w:instrText>
        </w:r>
        <w:r>
          <w:fldChar w:fldCharType="separate"/>
        </w:r>
        <w:r w:rsidR="00927D73">
          <w:rPr>
            <w:noProof/>
          </w:rPr>
          <w:t>12</w:t>
        </w:r>
        <w:r>
          <w:fldChar w:fldCharType="end"/>
        </w:r>
      </w:p>
    </w:sdtContent>
  </w:sdt>
  <w:p w:rsidR="00AC074C" w:rsidRDefault="005F7446" w:rsidP="002C14D3">
    <w:pPr>
      <w:pStyle w:val="a4"/>
      <w:tabs>
        <w:tab w:val="clear" w:pos="4153"/>
        <w:tab w:val="clear" w:pos="8306"/>
        <w:tab w:val="center" w:pos="4678"/>
      </w:tabs>
      <w:ind w:right="-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598782"/>
      <w:docPartObj>
        <w:docPartGallery w:val="Page Numbers (Bottom of Page)"/>
        <w:docPartUnique/>
      </w:docPartObj>
    </w:sdtPr>
    <w:sdtEndPr/>
    <w:sdtContent>
      <w:p w:rsidR="004A3479" w:rsidRDefault="004A3479">
        <w:pPr>
          <w:pStyle w:val="a4"/>
          <w:jc w:val="right"/>
        </w:pPr>
        <w:r>
          <w:fldChar w:fldCharType="begin"/>
        </w:r>
        <w:r>
          <w:instrText>PAGE   \* MERGEFORMAT</w:instrText>
        </w:r>
        <w:r>
          <w:fldChar w:fldCharType="separate"/>
        </w:r>
        <w:r w:rsidR="00927D73">
          <w:rPr>
            <w:noProof/>
          </w:rPr>
          <w:t>1</w:t>
        </w:r>
        <w:r>
          <w:fldChar w:fldCharType="end"/>
        </w:r>
      </w:p>
    </w:sdtContent>
  </w:sdt>
  <w:p w:rsidR="00AC074C" w:rsidRDefault="005F7446" w:rsidP="002C3B9F">
    <w:pPr>
      <w:pStyle w:val="a4"/>
      <w:tabs>
        <w:tab w:val="clear" w:pos="4153"/>
        <w:tab w:val="clear" w:pos="8306"/>
      </w:tabs>
      <w:ind w:right="-3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446" w:rsidRDefault="005F7446" w:rsidP="00D34562">
      <w:r>
        <w:separator/>
      </w:r>
    </w:p>
  </w:footnote>
  <w:footnote w:type="continuationSeparator" w:id="0">
    <w:p w:rsidR="005F7446" w:rsidRDefault="005F7446" w:rsidP="00D34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4C" w:rsidRDefault="005F7446" w:rsidP="002C14D3">
    <w:pPr>
      <w:pStyle w:val="a3"/>
      <w:ind w:right="-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4C" w:rsidRDefault="00D34562" w:rsidP="002A5DF6">
    <w:pPr>
      <w:pStyle w:val="a3"/>
      <w:tabs>
        <w:tab w:val="clear" w:pos="4153"/>
        <w:tab w:val="clear" w:pos="8306"/>
        <w:tab w:val="left" w:pos="6156"/>
      </w:tabs>
    </w:pPr>
    <w:r w:rsidRPr="00583039">
      <w:rPr>
        <w:noProof/>
      </w:rPr>
      <w:drawing>
        <wp:inline distT="0" distB="0" distL="0" distR="0">
          <wp:extent cx="842645" cy="1232535"/>
          <wp:effectExtent l="0" t="0" r="0" b="5715"/>
          <wp:docPr id="12" name="Εικόνα 12" descr="LOGO για Επιστολόχαρτ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 για Επιστολόχαρτ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1232535"/>
                  </a:xfrm>
                  <a:prstGeom prst="rect">
                    <a:avLst/>
                  </a:prstGeom>
                  <a:noFill/>
                  <a:ln>
                    <a:noFill/>
                  </a:ln>
                </pic:spPr>
              </pic:pic>
            </a:graphicData>
          </a:graphic>
        </wp:inline>
      </w:drawing>
    </w:r>
    <w:r w:rsidR="0046036B">
      <w:tab/>
    </w:r>
  </w:p>
  <w:p w:rsidR="00E34862" w:rsidRPr="00E34862" w:rsidRDefault="00E34862" w:rsidP="00E34862">
    <w:pPr>
      <w:rPr>
        <w:rFonts w:ascii="Calibri" w:hAnsi="Calibri"/>
        <w:b/>
        <w:sz w:val="20"/>
        <w:szCs w:val="20"/>
      </w:rPr>
    </w:pPr>
    <w:r w:rsidRPr="00E34862">
      <w:rPr>
        <w:rFonts w:ascii="Calibri" w:hAnsi="Calibri"/>
        <w:b/>
        <w:sz w:val="20"/>
        <w:szCs w:val="20"/>
      </w:rPr>
      <w:t xml:space="preserve">Διεύθυνση Διοικητικών και Οικονομικών </w:t>
    </w:r>
  </w:p>
  <w:p w:rsidR="00E34862" w:rsidRDefault="00E34862" w:rsidP="00E34862">
    <w:pPr>
      <w:rPr>
        <w:rFonts w:ascii="Calibri" w:hAnsi="Calibri"/>
        <w:b/>
        <w:sz w:val="20"/>
        <w:szCs w:val="20"/>
      </w:rPr>
    </w:pPr>
    <w:r w:rsidRPr="00E34862">
      <w:rPr>
        <w:rFonts w:ascii="Calibri" w:hAnsi="Calibri"/>
        <w:b/>
        <w:sz w:val="20"/>
        <w:szCs w:val="20"/>
      </w:rPr>
      <w:t xml:space="preserve">Υπηρεσιών </w:t>
    </w:r>
    <w:r>
      <w:rPr>
        <w:rFonts w:ascii="Calibri" w:hAnsi="Calibri"/>
        <w:b/>
        <w:sz w:val="20"/>
        <w:szCs w:val="20"/>
      </w:rPr>
      <w:t>–</w:t>
    </w:r>
    <w:r w:rsidRPr="00E34862">
      <w:rPr>
        <w:rFonts w:ascii="Calibri" w:hAnsi="Calibri"/>
        <w:b/>
        <w:sz w:val="20"/>
        <w:szCs w:val="20"/>
      </w:rPr>
      <w:t xml:space="preserve"> Προμηθειών</w:t>
    </w:r>
  </w:p>
  <w:p w:rsidR="00016980" w:rsidRDefault="00016980" w:rsidP="00E34862">
    <w:pPr>
      <w:rPr>
        <w:rFonts w:ascii="Calibri" w:hAnsi="Calibri"/>
        <w:b/>
        <w:sz w:val="20"/>
        <w:szCs w:val="20"/>
      </w:rPr>
    </w:pPr>
    <w:proofErr w:type="spellStart"/>
    <w:r>
      <w:rPr>
        <w:rFonts w:ascii="Calibri" w:hAnsi="Calibri"/>
        <w:b/>
        <w:sz w:val="20"/>
        <w:szCs w:val="20"/>
      </w:rPr>
      <w:t>Ταχ</w:t>
    </w:r>
    <w:proofErr w:type="spellEnd"/>
    <w:r>
      <w:rPr>
        <w:rFonts w:ascii="Calibri" w:hAnsi="Calibri"/>
        <w:b/>
        <w:sz w:val="20"/>
        <w:szCs w:val="20"/>
      </w:rPr>
      <w:t>. Δ/</w:t>
    </w:r>
    <w:proofErr w:type="spellStart"/>
    <w:r>
      <w:rPr>
        <w:rFonts w:ascii="Calibri" w:hAnsi="Calibri"/>
        <w:b/>
        <w:sz w:val="20"/>
        <w:szCs w:val="20"/>
      </w:rPr>
      <w:t>νση</w:t>
    </w:r>
    <w:proofErr w:type="spellEnd"/>
    <w:r>
      <w:rPr>
        <w:rFonts w:ascii="Calibri" w:hAnsi="Calibri"/>
        <w:b/>
        <w:sz w:val="20"/>
        <w:szCs w:val="20"/>
      </w:rPr>
      <w:t xml:space="preserve"> : Πλαστήρα και Ρωμανού, (ΠΣΚΗ</w:t>
    </w:r>
  </w:p>
  <w:p w:rsidR="00016980" w:rsidRDefault="00016980" w:rsidP="00E34862">
    <w:pPr>
      <w:rPr>
        <w:rFonts w:ascii="Calibri" w:hAnsi="Calibri"/>
        <w:b/>
        <w:sz w:val="20"/>
        <w:szCs w:val="20"/>
      </w:rPr>
    </w:pPr>
    <w:r>
      <w:rPr>
        <w:rFonts w:ascii="Calibri" w:hAnsi="Calibri"/>
        <w:b/>
        <w:sz w:val="20"/>
        <w:szCs w:val="20"/>
      </w:rPr>
      <w:t xml:space="preserve">                        κτίριο Ε), ΤΚ71201, Ηράκλειο</w:t>
    </w:r>
  </w:p>
  <w:p w:rsidR="00016980" w:rsidRPr="004043EF" w:rsidRDefault="00016980" w:rsidP="00E34862">
    <w:pPr>
      <w:rPr>
        <w:rFonts w:ascii="Calibri" w:hAnsi="Calibri"/>
        <w:b/>
        <w:sz w:val="20"/>
        <w:szCs w:val="20"/>
      </w:rPr>
    </w:pPr>
    <w:proofErr w:type="spellStart"/>
    <w:r>
      <w:rPr>
        <w:rFonts w:ascii="Calibri" w:hAnsi="Calibri"/>
        <w:b/>
        <w:sz w:val="20"/>
        <w:szCs w:val="20"/>
      </w:rPr>
      <w:t>τηλ</w:t>
    </w:r>
    <w:proofErr w:type="spellEnd"/>
    <w:r w:rsidRPr="004043EF">
      <w:rPr>
        <w:rFonts w:ascii="Calibri" w:hAnsi="Calibri"/>
        <w:b/>
        <w:sz w:val="20"/>
        <w:szCs w:val="20"/>
      </w:rPr>
      <w:t>. : 2810 241950</w:t>
    </w:r>
  </w:p>
  <w:p w:rsidR="00016980" w:rsidRPr="004043EF" w:rsidRDefault="00016980" w:rsidP="00E34862">
    <w:pPr>
      <w:rPr>
        <w:rFonts w:ascii="Calibri" w:hAnsi="Calibri"/>
        <w:b/>
        <w:sz w:val="20"/>
        <w:szCs w:val="20"/>
      </w:rPr>
    </w:pPr>
    <w:r>
      <w:rPr>
        <w:rFonts w:ascii="Calibri" w:hAnsi="Calibri"/>
        <w:b/>
        <w:sz w:val="20"/>
        <w:szCs w:val="20"/>
      </w:rPr>
      <w:t>φαξ</w:t>
    </w:r>
    <w:r w:rsidRPr="004043EF">
      <w:rPr>
        <w:rFonts w:ascii="Calibri" w:hAnsi="Calibri"/>
        <w:b/>
        <w:sz w:val="20"/>
        <w:szCs w:val="20"/>
      </w:rPr>
      <w:t xml:space="preserve"> : 2810 244740</w:t>
    </w:r>
  </w:p>
  <w:p w:rsidR="00016980" w:rsidRPr="004043EF" w:rsidRDefault="00016980" w:rsidP="00E34862">
    <w:pPr>
      <w:rPr>
        <w:rFonts w:ascii="Calibri" w:hAnsi="Calibri"/>
        <w:b/>
        <w:sz w:val="20"/>
        <w:szCs w:val="20"/>
      </w:rPr>
    </w:pPr>
    <w:r>
      <w:rPr>
        <w:rFonts w:ascii="Calibri" w:hAnsi="Calibri"/>
        <w:b/>
        <w:sz w:val="20"/>
        <w:szCs w:val="20"/>
        <w:lang w:val="en-US"/>
      </w:rPr>
      <w:t>e</w:t>
    </w:r>
    <w:r w:rsidRPr="004043EF">
      <w:rPr>
        <w:rFonts w:ascii="Calibri" w:hAnsi="Calibri"/>
        <w:b/>
        <w:sz w:val="20"/>
        <w:szCs w:val="20"/>
      </w:rPr>
      <w:t>-</w:t>
    </w:r>
    <w:proofErr w:type="gramStart"/>
    <w:r>
      <w:rPr>
        <w:rFonts w:ascii="Calibri" w:hAnsi="Calibri"/>
        <w:b/>
        <w:sz w:val="20"/>
        <w:szCs w:val="20"/>
        <w:lang w:val="en-US"/>
      </w:rPr>
      <w:t>mail</w:t>
    </w:r>
    <w:r w:rsidRPr="004043EF">
      <w:rPr>
        <w:rFonts w:ascii="Calibri" w:hAnsi="Calibri"/>
        <w:b/>
        <w:sz w:val="20"/>
        <w:szCs w:val="20"/>
      </w:rPr>
      <w:t xml:space="preserve"> :</w:t>
    </w:r>
    <w:proofErr w:type="gramEnd"/>
    <w:r w:rsidRPr="004043EF">
      <w:rPr>
        <w:rFonts w:ascii="Calibri" w:hAnsi="Calibri"/>
        <w:b/>
        <w:sz w:val="20"/>
        <w:szCs w:val="20"/>
      </w:rPr>
      <w:t xml:space="preserve"> </w:t>
    </w:r>
    <w:hyperlink r:id="rId2" w:history="1">
      <w:r w:rsidRPr="002D5B42">
        <w:rPr>
          <w:rStyle w:val="-"/>
          <w:rFonts w:ascii="Calibri" w:hAnsi="Calibri"/>
          <w:b/>
          <w:sz w:val="20"/>
          <w:szCs w:val="20"/>
          <w:lang w:val="en-US"/>
        </w:rPr>
        <w:t>deptah</w:t>
      </w:r>
      <w:r w:rsidRPr="004043EF">
        <w:rPr>
          <w:rStyle w:val="-"/>
          <w:rFonts w:ascii="Calibri" w:hAnsi="Calibri"/>
          <w:b/>
          <w:sz w:val="20"/>
          <w:szCs w:val="20"/>
        </w:rPr>
        <w:t>@</w:t>
      </w:r>
      <w:r w:rsidRPr="002D5B42">
        <w:rPr>
          <w:rStyle w:val="-"/>
          <w:rFonts w:ascii="Calibri" w:hAnsi="Calibri"/>
          <w:b/>
          <w:sz w:val="20"/>
          <w:szCs w:val="20"/>
          <w:lang w:val="en-US"/>
        </w:rPr>
        <w:t>otenet</w:t>
      </w:r>
      <w:r w:rsidRPr="004043EF">
        <w:rPr>
          <w:rStyle w:val="-"/>
          <w:rFonts w:ascii="Calibri" w:hAnsi="Calibri"/>
          <w:b/>
          <w:sz w:val="20"/>
          <w:szCs w:val="20"/>
        </w:rPr>
        <w:t>.</w:t>
      </w:r>
      <w:r w:rsidRPr="002D5B42">
        <w:rPr>
          <w:rStyle w:val="-"/>
          <w:rFonts w:ascii="Calibri" w:hAnsi="Calibri"/>
          <w:b/>
          <w:sz w:val="20"/>
          <w:szCs w:val="20"/>
          <w:lang w:val="en-US"/>
        </w:rPr>
        <w:t>gr</w:t>
      </w:r>
    </w:hyperlink>
    <w:r w:rsidRPr="004043EF">
      <w:rPr>
        <w:rFonts w:ascii="Calibri" w:hAnsi="Calibri"/>
        <w:b/>
        <w:sz w:val="20"/>
        <w:szCs w:val="20"/>
      </w:rPr>
      <w:t xml:space="preserve"> </w:t>
    </w:r>
  </w:p>
  <w:p w:rsidR="00E34862" w:rsidRPr="00E34862" w:rsidRDefault="00016980" w:rsidP="00E34862">
    <w:pPr>
      <w:rPr>
        <w:rFonts w:ascii="Calibri" w:hAnsi="Calibri"/>
        <w:b/>
        <w:sz w:val="20"/>
        <w:szCs w:val="20"/>
      </w:rPr>
    </w:pPr>
    <w:r>
      <w:rPr>
        <w:rFonts w:ascii="Calibri" w:hAnsi="Calibri"/>
        <w:b/>
        <w:sz w:val="20"/>
        <w:szCs w:val="20"/>
      </w:rPr>
      <w:t>Πληροφορίες : κα Χαριτάκη Μαρία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0"/>
        </w:tabs>
        <w:ind w:left="0" w:hanging="720"/>
      </w:pPr>
      <w:rPr>
        <w:rFonts w:ascii="Symbol" w:hAnsi="Symbol" w:cs="Arial"/>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0" w:hanging="720"/>
      </w:pPr>
      <w:rPr>
        <w:rFonts w:ascii="Symbol" w:hAnsi="Symbol" w:cs="Times New Roman"/>
        <w:sz w:val="22"/>
        <w:szCs w:val="24"/>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1875" w:hanging="1155"/>
      </w:pPr>
      <w:rPr>
        <w:rFonts w:cs="Calibri"/>
        <w:b w:val="0"/>
        <w:bCs w:val="0"/>
        <w:i w:val="0"/>
        <w:iCs w:val="0"/>
        <w:color w:val="000000"/>
        <w:sz w:val="22"/>
        <w:szCs w:val="22"/>
      </w:rPr>
    </w:lvl>
  </w:abstractNum>
  <w:abstractNum w:abstractNumId="4" w15:restartNumberingAfterBreak="0">
    <w:nsid w:val="00000009"/>
    <w:multiLevelType w:val="singleLevel"/>
    <w:tmpl w:val="00000009"/>
    <w:name w:val="WW8Num9"/>
    <w:lvl w:ilvl="0">
      <w:start w:val="3"/>
      <w:numFmt w:val="bullet"/>
      <w:lvlText w:val="-"/>
      <w:lvlJc w:val="left"/>
      <w:pPr>
        <w:tabs>
          <w:tab w:val="num" w:pos="0"/>
        </w:tabs>
        <w:ind w:left="720" w:hanging="360"/>
      </w:pPr>
      <w:rPr>
        <w:rFonts w:ascii="Arial" w:hAnsi="Arial" w:cs="Arial"/>
      </w:rPr>
    </w:lvl>
  </w:abstractNum>
  <w:abstractNum w:abstractNumId="5" w15:restartNumberingAfterBreak="0">
    <w:nsid w:val="0000000A"/>
    <w:multiLevelType w:val="singleLevel"/>
    <w:tmpl w:val="0000000A"/>
    <w:name w:val="WW8Num10"/>
    <w:lvl w:ilvl="0">
      <w:start w:val="1"/>
      <w:numFmt w:val="bullet"/>
      <w:lvlText w:val=""/>
      <w:lvlJc w:val="left"/>
      <w:pPr>
        <w:tabs>
          <w:tab w:val="num" w:pos="0"/>
        </w:tabs>
        <w:ind w:left="1222" w:hanging="360"/>
      </w:pPr>
      <w:rPr>
        <w:rFonts w:ascii="Symbol" w:hAnsi="Symbol" w:cs="Arial"/>
      </w:rPr>
    </w:lvl>
  </w:abstractNum>
  <w:abstractNum w:abstractNumId="6" w15:restartNumberingAfterBreak="0">
    <w:nsid w:val="0000000C"/>
    <w:multiLevelType w:val="singleLevel"/>
    <w:tmpl w:val="0000000C"/>
    <w:name w:val="WW8Num12"/>
    <w:lvl w:ilvl="0">
      <w:start w:val="1"/>
      <w:numFmt w:val="lowerRoman"/>
      <w:lvlText w:val="%1."/>
      <w:lvlJc w:val="left"/>
      <w:pPr>
        <w:tabs>
          <w:tab w:val="num" w:pos="0"/>
        </w:tabs>
        <w:ind w:left="1440" w:hanging="360"/>
      </w:pPr>
    </w:lvl>
  </w:abstractNum>
  <w:abstractNum w:abstractNumId="7" w15:restartNumberingAfterBreak="0">
    <w:nsid w:val="0AFA5BBB"/>
    <w:multiLevelType w:val="hybridMultilevel"/>
    <w:tmpl w:val="A060F140"/>
    <w:lvl w:ilvl="0" w:tplc="F4E6E592">
      <w:start w:val="1"/>
      <w:numFmt w:val="decimal"/>
      <w:lvlText w:val="%1."/>
      <w:lvlJc w:val="left"/>
      <w:pPr>
        <w:ind w:left="927" w:hanging="360"/>
      </w:pPr>
    </w:lvl>
    <w:lvl w:ilvl="1" w:tplc="04080019">
      <w:start w:val="1"/>
      <w:numFmt w:val="lowerLetter"/>
      <w:lvlText w:val="%2."/>
      <w:lvlJc w:val="left"/>
      <w:pPr>
        <w:ind w:left="1647" w:hanging="360"/>
      </w:pPr>
    </w:lvl>
    <w:lvl w:ilvl="2" w:tplc="0408001B">
      <w:start w:val="1"/>
      <w:numFmt w:val="lowerRoman"/>
      <w:lvlText w:val="%3."/>
      <w:lvlJc w:val="right"/>
      <w:pPr>
        <w:ind w:left="2367" w:hanging="180"/>
      </w:pPr>
    </w:lvl>
    <w:lvl w:ilvl="3" w:tplc="0408000F">
      <w:start w:val="1"/>
      <w:numFmt w:val="decimal"/>
      <w:lvlText w:val="%4."/>
      <w:lvlJc w:val="left"/>
      <w:pPr>
        <w:ind w:left="3087" w:hanging="360"/>
      </w:pPr>
    </w:lvl>
    <w:lvl w:ilvl="4" w:tplc="04080019">
      <w:start w:val="1"/>
      <w:numFmt w:val="lowerLetter"/>
      <w:lvlText w:val="%5."/>
      <w:lvlJc w:val="left"/>
      <w:pPr>
        <w:ind w:left="3807" w:hanging="360"/>
      </w:pPr>
    </w:lvl>
    <w:lvl w:ilvl="5" w:tplc="0408001B">
      <w:start w:val="1"/>
      <w:numFmt w:val="lowerRoman"/>
      <w:lvlText w:val="%6."/>
      <w:lvlJc w:val="right"/>
      <w:pPr>
        <w:ind w:left="4527" w:hanging="180"/>
      </w:pPr>
    </w:lvl>
    <w:lvl w:ilvl="6" w:tplc="0408000F">
      <w:start w:val="1"/>
      <w:numFmt w:val="decimal"/>
      <w:lvlText w:val="%7."/>
      <w:lvlJc w:val="left"/>
      <w:pPr>
        <w:ind w:left="5247" w:hanging="360"/>
      </w:pPr>
    </w:lvl>
    <w:lvl w:ilvl="7" w:tplc="04080019">
      <w:start w:val="1"/>
      <w:numFmt w:val="lowerLetter"/>
      <w:lvlText w:val="%8."/>
      <w:lvlJc w:val="left"/>
      <w:pPr>
        <w:ind w:left="5967" w:hanging="360"/>
      </w:pPr>
    </w:lvl>
    <w:lvl w:ilvl="8" w:tplc="0408001B">
      <w:start w:val="1"/>
      <w:numFmt w:val="lowerRoman"/>
      <w:lvlText w:val="%9."/>
      <w:lvlJc w:val="right"/>
      <w:pPr>
        <w:ind w:left="6687" w:hanging="180"/>
      </w:pPr>
    </w:lvl>
  </w:abstractNum>
  <w:abstractNum w:abstractNumId="8" w15:restartNumberingAfterBreak="0">
    <w:nsid w:val="4C4B20DB"/>
    <w:multiLevelType w:val="hybridMultilevel"/>
    <w:tmpl w:val="7494CB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1F36653"/>
    <w:multiLevelType w:val="hybridMultilevel"/>
    <w:tmpl w:val="2310604A"/>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562"/>
    <w:rsid w:val="00016980"/>
    <w:rsid w:val="00062117"/>
    <w:rsid w:val="00063DE4"/>
    <w:rsid w:val="000705FD"/>
    <w:rsid w:val="00072ADD"/>
    <w:rsid w:val="00094A9F"/>
    <w:rsid w:val="000A66F2"/>
    <w:rsid w:val="000B44C9"/>
    <w:rsid w:val="000C2E9A"/>
    <w:rsid w:val="000F5F4D"/>
    <w:rsid w:val="001003EC"/>
    <w:rsid w:val="00116903"/>
    <w:rsid w:val="00132A58"/>
    <w:rsid w:val="001414F9"/>
    <w:rsid w:val="00180E6B"/>
    <w:rsid w:val="00194B3D"/>
    <w:rsid w:val="001E053B"/>
    <w:rsid w:val="00227509"/>
    <w:rsid w:val="00231D00"/>
    <w:rsid w:val="00236A04"/>
    <w:rsid w:val="002D594B"/>
    <w:rsid w:val="0034093A"/>
    <w:rsid w:val="00365886"/>
    <w:rsid w:val="003953D9"/>
    <w:rsid w:val="004006CA"/>
    <w:rsid w:val="004043EF"/>
    <w:rsid w:val="004249BC"/>
    <w:rsid w:val="0046036B"/>
    <w:rsid w:val="004A3479"/>
    <w:rsid w:val="005244E7"/>
    <w:rsid w:val="005352D0"/>
    <w:rsid w:val="00547331"/>
    <w:rsid w:val="005500C4"/>
    <w:rsid w:val="00577A21"/>
    <w:rsid w:val="0058374A"/>
    <w:rsid w:val="005C3D40"/>
    <w:rsid w:val="005C7C7E"/>
    <w:rsid w:val="005F1370"/>
    <w:rsid w:val="005F7446"/>
    <w:rsid w:val="00624678"/>
    <w:rsid w:val="00647694"/>
    <w:rsid w:val="00680AF4"/>
    <w:rsid w:val="006847DF"/>
    <w:rsid w:val="006E192E"/>
    <w:rsid w:val="00701F46"/>
    <w:rsid w:val="0070420C"/>
    <w:rsid w:val="00766FAE"/>
    <w:rsid w:val="00773FB7"/>
    <w:rsid w:val="007833F2"/>
    <w:rsid w:val="00787365"/>
    <w:rsid w:val="00790B43"/>
    <w:rsid w:val="0079566A"/>
    <w:rsid w:val="007C0343"/>
    <w:rsid w:val="007C231B"/>
    <w:rsid w:val="007D5813"/>
    <w:rsid w:val="008241BC"/>
    <w:rsid w:val="008245A0"/>
    <w:rsid w:val="00881168"/>
    <w:rsid w:val="008B2F7B"/>
    <w:rsid w:val="008E2E4E"/>
    <w:rsid w:val="008E4E36"/>
    <w:rsid w:val="00927D73"/>
    <w:rsid w:val="00942F12"/>
    <w:rsid w:val="009516C2"/>
    <w:rsid w:val="00951F1B"/>
    <w:rsid w:val="009626FB"/>
    <w:rsid w:val="0096756D"/>
    <w:rsid w:val="009C64A7"/>
    <w:rsid w:val="009F2277"/>
    <w:rsid w:val="00A14D35"/>
    <w:rsid w:val="00B01C9F"/>
    <w:rsid w:val="00B83146"/>
    <w:rsid w:val="00BB1AB4"/>
    <w:rsid w:val="00BB4EB5"/>
    <w:rsid w:val="00BC7078"/>
    <w:rsid w:val="00BC73D1"/>
    <w:rsid w:val="00BD1985"/>
    <w:rsid w:val="00BE4C6B"/>
    <w:rsid w:val="00BE545D"/>
    <w:rsid w:val="00CF6E7C"/>
    <w:rsid w:val="00D01F7D"/>
    <w:rsid w:val="00D34562"/>
    <w:rsid w:val="00D4505D"/>
    <w:rsid w:val="00D85448"/>
    <w:rsid w:val="00DB343D"/>
    <w:rsid w:val="00DB63CB"/>
    <w:rsid w:val="00DE281A"/>
    <w:rsid w:val="00E105B0"/>
    <w:rsid w:val="00E16734"/>
    <w:rsid w:val="00E34862"/>
    <w:rsid w:val="00F40938"/>
    <w:rsid w:val="00FB6F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FE9183-75AE-4B31-B49D-ECAA6FB4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56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34562"/>
    <w:pPr>
      <w:tabs>
        <w:tab w:val="center" w:pos="4153"/>
        <w:tab w:val="right" w:pos="8306"/>
      </w:tabs>
    </w:pPr>
  </w:style>
  <w:style w:type="character" w:customStyle="1" w:styleId="Char">
    <w:name w:val="Κεφαλίδα Char"/>
    <w:basedOn w:val="a0"/>
    <w:link w:val="a3"/>
    <w:rsid w:val="00D34562"/>
    <w:rPr>
      <w:rFonts w:ascii="Times New Roman" w:eastAsia="Times New Roman" w:hAnsi="Times New Roman" w:cs="Times New Roman"/>
      <w:sz w:val="24"/>
      <w:szCs w:val="24"/>
      <w:lang w:eastAsia="el-GR"/>
    </w:rPr>
  </w:style>
  <w:style w:type="paragraph" w:styleId="a4">
    <w:name w:val="footer"/>
    <w:basedOn w:val="a"/>
    <w:link w:val="Char0"/>
    <w:uiPriority w:val="99"/>
    <w:rsid w:val="00D34562"/>
    <w:pPr>
      <w:tabs>
        <w:tab w:val="center" w:pos="4153"/>
        <w:tab w:val="right" w:pos="8306"/>
      </w:tabs>
    </w:pPr>
  </w:style>
  <w:style w:type="character" w:customStyle="1" w:styleId="Char0">
    <w:name w:val="Υποσέλιδο Char"/>
    <w:basedOn w:val="a0"/>
    <w:link w:val="a4"/>
    <w:uiPriority w:val="99"/>
    <w:rsid w:val="00D34562"/>
    <w:rPr>
      <w:rFonts w:ascii="Times New Roman" w:eastAsia="Times New Roman" w:hAnsi="Times New Roman" w:cs="Times New Roman"/>
      <w:sz w:val="24"/>
      <w:szCs w:val="24"/>
      <w:lang w:eastAsia="el-GR"/>
    </w:rPr>
  </w:style>
  <w:style w:type="character" w:styleId="a5">
    <w:name w:val="Strong"/>
    <w:basedOn w:val="a0"/>
    <w:qFormat/>
    <w:rsid w:val="00D34562"/>
    <w:rPr>
      <w:rFonts w:cs="Times New Roman"/>
      <w:b/>
      <w:bCs/>
    </w:rPr>
  </w:style>
  <w:style w:type="paragraph" w:customStyle="1" w:styleId="Anton">
    <w:name w:val="_Anton"/>
    <w:link w:val="AntonChar"/>
    <w:rsid w:val="00D34562"/>
    <w:pPr>
      <w:widowControl w:val="0"/>
      <w:tabs>
        <w:tab w:val="left" w:pos="284"/>
      </w:tabs>
      <w:spacing w:after="0" w:line="240" w:lineRule="auto"/>
      <w:jc w:val="both"/>
    </w:pPr>
    <w:rPr>
      <w:rFonts w:ascii="Tahoma" w:eastAsia="Times New Roman" w:hAnsi="Tahoma" w:cs="Times New Roman"/>
    </w:rPr>
  </w:style>
  <w:style w:type="character" w:customStyle="1" w:styleId="AntonChar">
    <w:name w:val="_Anton Char"/>
    <w:basedOn w:val="a0"/>
    <w:link w:val="Anton"/>
    <w:locked/>
    <w:rsid w:val="00D34562"/>
    <w:rPr>
      <w:rFonts w:ascii="Tahoma" w:eastAsia="Times New Roman" w:hAnsi="Tahoma" w:cs="Times New Roman"/>
    </w:rPr>
  </w:style>
  <w:style w:type="paragraph" w:styleId="a6">
    <w:name w:val="List Paragraph"/>
    <w:basedOn w:val="a"/>
    <w:uiPriority w:val="34"/>
    <w:qFormat/>
    <w:rsid w:val="00D34562"/>
    <w:pPr>
      <w:ind w:left="720"/>
      <w:contextualSpacing/>
    </w:pPr>
  </w:style>
  <w:style w:type="character" w:styleId="-">
    <w:name w:val="Hyperlink"/>
    <w:basedOn w:val="a0"/>
    <w:rsid w:val="00D34562"/>
    <w:rPr>
      <w:color w:val="0000FF"/>
      <w:u w:val="single"/>
    </w:rPr>
  </w:style>
  <w:style w:type="paragraph" w:styleId="a7">
    <w:name w:val="Balloon Text"/>
    <w:basedOn w:val="a"/>
    <w:link w:val="Char1"/>
    <w:uiPriority w:val="99"/>
    <w:semiHidden/>
    <w:unhideWhenUsed/>
    <w:rsid w:val="00BD1985"/>
    <w:rPr>
      <w:rFonts w:ascii="Segoe UI" w:hAnsi="Segoe UI" w:cs="Segoe UI"/>
      <w:sz w:val="18"/>
      <w:szCs w:val="18"/>
    </w:rPr>
  </w:style>
  <w:style w:type="character" w:customStyle="1" w:styleId="Char1">
    <w:name w:val="Κείμενο πλαισίου Char"/>
    <w:basedOn w:val="a0"/>
    <w:link w:val="a7"/>
    <w:uiPriority w:val="99"/>
    <w:semiHidden/>
    <w:rsid w:val="00BD1985"/>
    <w:rPr>
      <w:rFonts w:ascii="Segoe UI" w:eastAsia="Times New Roman" w:hAnsi="Segoe UI" w:cs="Segoe UI"/>
      <w:sz w:val="18"/>
      <w:szCs w:val="18"/>
      <w:lang w:eastAsia="el-GR"/>
    </w:rPr>
  </w:style>
  <w:style w:type="character" w:customStyle="1" w:styleId="contact-street">
    <w:name w:val="contact-street"/>
    <w:basedOn w:val="a0"/>
    <w:rsid w:val="00016980"/>
  </w:style>
  <w:style w:type="character" w:customStyle="1" w:styleId="contact-postcode">
    <w:name w:val="contact-postcode"/>
    <w:basedOn w:val="a0"/>
    <w:rsid w:val="00016980"/>
  </w:style>
  <w:style w:type="paragraph" w:customStyle="1" w:styleId="21">
    <w:name w:val="Σώμα κείμενου 21"/>
    <w:basedOn w:val="a"/>
    <w:rsid w:val="00016980"/>
    <w:pPr>
      <w:suppressAutoHyphens/>
      <w:spacing w:after="120" w:line="480" w:lineRule="auto"/>
    </w:pPr>
    <w:rPr>
      <w:lang w:val="x-none" w:eastAsia="ar-SA"/>
    </w:rPr>
  </w:style>
  <w:style w:type="table" w:styleId="a8">
    <w:name w:val="Table Grid"/>
    <w:basedOn w:val="a1"/>
    <w:uiPriority w:val="39"/>
    <w:rsid w:val="00B01C9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704313">
      <w:bodyDiv w:val="1"/>
      <w:marLeft w:val="0"/>
      <w:marRight w:val="0"/>
      <w:marTop w:val="0"/>
      <w:marBottom w:val="0"/>
      <w:divBdr>
        <w:top w:val="none" w:sz="0" w:space="0" w:color="auto"/>
        <w:left w:val="none" w:sz="0" w:space="0" w:color="auto"/>
        <w:bottom w:val="none" w:sz="0" w:space="0" w:color="auto"/>
        <w:right w:val="none" w:sz="0" w:space="0" w:color="auto"/>
      </w:divBdr>
    </w:div>
    <w:div w:id="856583602">
      <w:bodyDiv w:val="1"/>
      <w:marLeft w:val="0"/>
      <w:marRight w:val="0"/>
      <w:marTop w:val="0"/>
      <w:marBottom w:val="0"/>
      <w:divBdr>
        <w:top w:val="none" w:sz="0" w:space="0" w:color="auto"/>
        <w:left w:val="none" w:sz="0" w:space="0" w:color="auto"/>
        <w:bottom w:val="none" w:sz="0" w:space="0" w:color="auto"/>
        <w:right w:val="none" w:sz="0" w:space="0" w:color="auto"/>
      </w:divBdr>
    </w:div>
    <w:div w:id="1135292903">
      <w:bodyDiv w:val="1"/>
      <w:marLeft w:val="0"/>
      <w:marRight w:val="0"/>
      <w:marTop w:val="0"/>
      <w:marBottom w:val="0"/>
      <w:divBdr>
        <w:top w:val="none" w:sz="0" w:space="0" w:color="auto"/>
        <w:left w:val="none" w:sz="0" w:space="0" w:color="auto"/>
        <w:bottom w:val="none" w:sz="0" w:space="0" w:color="auto"/>
        <w:right w:val="none" w:sz="0" w:space="0" w:color="auto"/>
      </w:divBdr>
    </w:div>
    <w:div w:id="203105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aklion.g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raklion.g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deptah@otenet.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62513-988C-4D41-8591-A3D028894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12</Pages>
  <Words>6092</Words>
  <Characters>32903</Characters>
  <Application>Microsoft Office Word</Application>
  <DocSecurity>0</DocSecurity>
  <Lines>274</Lines>
  <Paragraphs>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2017-03-17T08:10:00Z</cp:lastPrinted>
  <dcterms:created xsi:type="dcterms:W3CDTF">2017-03-02T10:05:00Z</dcterms:created>
  <dcterms:modified xsi:type="dcterms:W3CDTF">2017-04-05T09:06:00Z</dcterms:modified>
</cp:coreProperties>
</file>