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10" w:rsidRDefault="008D0E10" w:rsidP="008D0E10">
      <w:pPr>
        <w:rPr>
          <w:noProof/>
          <w:sz w:val="24"/>
          <w:lang w:val="en-US"/>
        </w:rPr>
      </w:pPr>
      <w:r w:rsidRPr="00560C97">
        <w:rPr>
          <w:noProof/>
          <w:sz w:val="24"/>
          <w:lang w:eastAsia="el-GR"/>
        </w:rPr>
        <w:drawing>
          <wp:inline distT="0" distB="0" distL="0" distR="0" wp14:anchorId="4E2E437A" wp14:editId="5FDF8213">
            <wp:extent cx="1885950" cy="1095375"/>
            <wp:effectExtent l="0" t="0" r="0" b="9525"/>
            <wp:docPr id="1" name="Εικόνα 1" descr="LOGO (απλό) Λογιστήρ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(απλό) Λογιστήρ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10" w:rsidRDefault="008D0E10" w:rsidP="008D0E10">
      <w:pPr>
        <w:rPr>
          <w:noProof/>
          <w:sz w:val="24"/>
          <w:lang w:val="en-US"/>
        </w:rPr>
      </w:pPr>
    </w:p>
    <w:p w:rsidR="008D0E10" w:rsidRDefault="008D0E10" w:rsidP="008D0E10">
      <w:pPr>
        <w:rPr>
          <w:noProof/>
          <w:sz w:val="24"/>
          <w:lang w:val="en-US"/>
        </w:rPr>
      </w:pPr>
    </w:p>
    <w:p w:rsidR="008D0E10" w:rsidRPr="00E54C72" w:rsidRDefault="008D0E10" w:rsidP="008D0E10">
      <w:pPr>
        <w:rPr>
          <w:b/>
          <w:noProof/>
          <w:sz w:val="24"/>
        </w:rPr>
      </w:pP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  <w:lang w:val="en-US"/>
        </w:rPr>
        <w:tab/>
      </w:r>
      <w:r w:rsidRPr="00E54C72">
        <w:rPr>
          <w:b/>
          <w:noProof/>
          <w:sz w:val="24"/>
        </w:rPr>
        <w:t>Ηράκλειο</w:t>
      </w:r>
      <w:r>
        <w:rPr>
          <w:b/>
          <w:noProof/>
          <w:sz w:val="24"/>
        </w:rPr>
        <w:t xml:space="preserve"> </w:t>
      </w:r>
      <w:r w:rsidRPr="008D0E10">
        <w:rPr>
          <w:b/>
          <w:noProof/>
          <w:sz w:val="24"/>
        </w:rPr>
        <w:t>07.12</w:t>
      </w:r>
      <w:r>
        <w:rPr>
          <w:b/>
          <w:noProof/>
          <w:sz w:val="24"/>
        </w:rPr>
        <w:t>.2016</w:t>
      </w:r>
    </w:p>
    <w:p w:rsidR="008D0E10" w:rsidRPr="00E54C72" w:rsidRDefault="008D0E10" w:rsidP="008D0E10">
      <w:pPr>
        <w:rPr>
          <w:b/>
          <w:noProof/>
          <w:sz w:val="24"/>
        </w:rPr>
      </w:pP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</w:r>
      <w:r w:rsidRPr="00E54C72">
        <w:rPr>
          <w:b/>
          <w:noProof/>
          <w:sz w:val="24"/>
        </w:rPr>
        <w:tab/>
        <w:t xml:space="preserve">Αρ. Πρωτ. : </w:t>
      </w:r>
      <w:r>
        <w:rPr>
          <w:b/>
          <w:noProof/>
          <w:sz w:val="24"/>
        </w:rPr>
        <w:t>2484</w:t>
      </w:r>
    </w:p>
    <w:p w:rsidR="008D0E10" w:rsidRDefault="008D0E10" w:rsidP="008D0E10">
      <w:pPr>
        <w:rPr>
          <w:b/>
          <w:noProof/>
          <w:sz w:val="24"/>
        </w:rPr>
      </w:pPr>
    </w:p>
    <w:p w:rsidR="008D0E10" w:rsidRDefault="008D0E10" w:rsidP="008D0E10">
      <w:pPr>
        <w:rPr>
          <w:b/>
          <w:noProof/>
          <w:sz w:val="24"/>
        </w:rPr>
      </w:pPr>
    </w:p>
    <w:p w:rsidR="008D0E10" w:rsidRDefault="008D0E10" w:rsidP="008D0E10">
      <w:pPr>
        <w:jc w:val="center"/>
        <w:rPr>
          <w:b/>
          <w:noProof/>
          <w:sz w:val="24"/>
        </w:rPr>
      </w:pPr>
      <w:r w:rsidRPr="00E54C72">
        <w:rPr>
          <w:b/>
          <w:noProof/>
          <w:sz w:val="24"/>
        </w:rPr>
        <w:t>ΘΕΜΑ :</w:t>
      </w:r>
      <w:r>
        <w:rPr>
          <w:b/>
          <w:noProof/>
          <w:sz w:val="24"/>
        </w:rPr>
        <w:t xml:space="preserve"> Περίληψη προκήρυξης απευθείας ανάθεσης </w:t>
      </w:r>
    </w:p>
    <w:p w:rsidR="008D0E10" w:rsidRDefault="008D0E10" w:rsidP="008D0E10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(σύμφωνα με το άρθρο 118 του Ν.4412/2016)</w:t>
      </w:r>
    </w:p>
    <w:p w:rsidR="008D0E10" w:rsidRDefault="008D0E10" w:rsidP="008D0E10">
      <w:pPr>
        <w:rPr>
          <w:b/>
          <w:noProof/>
          <w:sz w:val="24"/>
        </w:rPr>
      </w:pPr>
    </w:p>
    <w:p w:rsidR="008D0E10" w:rsidRDefault="008D0E10" w:rsidP="008D0E10">
      <w:pPr>
        <w:rPr>
          <w:b/>
          <w:noProof/>
          <w:sz w:val="24"/>
        </w:rPr>
      </w:pPr>
    </w:p>
    <w:p w:rsidR="008D0E10" w:rsidRDefault="008D0E10" w:rsidP="008D0E10">
      <w:pPr>
        <w:pStyle w:val="a4"/>
        <w:numPr>
          <w:ilvl w:val="0"/>
          <w:numId w:val="1"/>
        </w:numPr>
        <w:jc w:val="both"/>
        <w:rPr>
          <w:noProof/>
        </w:rPr>
      </w:pPr>
      <w:r w:rsidRPr="00C13AF9">
        <w:rPr>
          <w:b/>
          <w:noProof/>
        </w:rPr>
        <w:t>Αναθέτουσα αρχή</w:t>
      </w:r>
      <w:r>
        <w:rPr>
          <w:b/>
          <w:noProof/>
        </w:rPr>
        <w:t xml:space="preserve"> :</w:t>
      </w:r>
      <w:r>
        <w:rPr>
          <w:noProof/>
        </w:rPr>
        <w:t xml:space="preserve"> ΔΕΠΤΑΗ ΑΕ ΟΤΑ</w:t>
      </w:r>
    </w:p>
    <w:p w:rsidR="008D0E10" w:rsidRPr="00C13AF9" w:rsidRDefault="008D0E10" w:rsidP="008D0E10">
      <w:pPr>
        <w:pStyle w:val="a4"/>
        <w:numPr>
          <w:ilvl w:val="0"/>
          <w:numId w:val="1"/>
        </w:numPr>
        <w:jc w:val="both"/>
        <w:rPr>
          <w:b/>
          <w:noProof/>
        </w:rPr>
      </w:pPr>
      <w:r w:rsidRPr="00C13AF9">
        <w:rPr>
          <w:b/>
          <w:noProof/>
        </w:rPr>
        <w:t>Τίτλος έργου, προϋπολογισμός</w:t>
      </w:r>
      <w:r>
        <w:rPr>
          <w:b/>
          <w:noProof/>
        </w:rPr>
        <w:t xml:space="preserve"> :</w:t>
      </w:r>
    </w:p>
    <w:p w:rsidR="008D0E10" w:rsidRDefault="008D0E10" w:rsidP="008D0E10">
      <w:pPr>
        <w:pStyle w:val="a4"/>
        <w:jc w:val="both"/>
        <w:rPr>
          <w:noProof/>
        </w:rPr>
      </w:pPr>
      <w:r>
        <w:rPr>
          <w:noProof/>
        </w:rPr>
        <w:t>Απευθείας ανάθεση για «Απεντόμωση και μυοκτονία των κτιριακών εγκαταστάσεων του Πολιτιστικού Συνεδριακού Κέντρου Ηρακλείου (Π.Σ.Κ.Η.)» στην ΔΕΠΤΑΗ ΑΕ ΟΤΑ με κριτήριο κατακύρωσης τη συμφερότερη προσφορά.</w:t>
      </w:r>
    </w:p>
    <w:p w:rsidR="008D0E10" w:rsidRDefault="008D0E10" w:rsidP="008D0E10">
      <w:pPr>
        <w:pStyle w:val="a4"/>
        <w:jc w:val="both"/>
        <w:rPr>
          <w:noProof/>
        </w:rPr>
      </w:pPr>
      <w:r>
        <w:rPr>
          <w:noProof/>
        </w:rPr>
        <w:t>Ο προϋπολογισμός ανέρχεται στο ποσό των 3.230,00 ευρώ πλέον ΦΠΑ 24% και η διάρκειά του ένα (1) έτος από την ημερομηνία υπογραφής της σύμβασης.</w:t>
      </w:r>
    </w:p>
    <w:p w:rsidR="008D0E10" w:rsidRPr="00560C97" w:rsidRDefault="008D0E10" w:rsidP="008D0E10">
      <w:pPr>
        <w:pStyle w:val="a4"/>
        <w:numPr>
          <w:ilvl w:val="0"/>
          <w:numId w:val="1"/>
        </w:numPr>
        <w:jc w:val="both"/>
        <w:rPr>
          <w:b/>
          <w:noProof/>
        </w:rPr>
      </w:pPr>
      <w:r w:rsidRPr="00560C97">
        <w:rPr>
          <w:b/>
          <w:noProof/>
        </w:rPr>
        <w:t xml:space="preserve">Διαδικασία : </w:t>
      </w:r>
      <w:r>
        <w:rPr>
          <w:noProof/>
        </w:rPr>
        <w:t xml:space="preserve">η ανάθεση της σύμβασης θα γίνει μέσω διαδικασίας απευθείας ανάθεσης με κριτήριο ανάθεσης τη συμφερότερη προσφορά σύμφωνα με τους όρους της προκήρυξης (άρθρο 118, Ν.4412/2016). </w:t>
      </w:r>
    </w:p>
    <w:p w:rsidR="008D0E10" w:rsidRPr="00C47EEA" w:rsidRDefault="008D0E10" w:rsidP="008D0E10">
      <w:pPr>
        <w:pStyle w:val="a4"/>
        <w:numPr>
          <w:ilvl w:val="0"/>
          <w:numId w:val="1"/>
        </w:numPr>
        <w:jc w:val="both"/>
        <w:rPr>
          <w:noProof/>
        </w:rPr>
      </w:pPr>
      <w:r w:rsidRPr="00C47EEA">
        <w:rPr>
          <w:noProof/>
        </w:rPr>
        <w:t xml:space="preserve">Οι ενδιαφερόμενοι </w:t>
      </w:r>
      <w:r>
        <w:rPr>
          <w:noProof/>
        </w:rPr>
        <w:t xml:space="preserve">μπορούν να παραλαμβάνουν την διακήρυξη και πληροφορίες κατά τις εργάσιμες ημέρες και ώρες υποδοχής του κοινού και μέχρι 3 εργάσιμες ημέρες προ της καταληκτικής ημερομηνίας υποβολής των προσφορών. </w:t>
      </w:r>
    </w:p>
    <w:p w:rsidR="008D0E10" w:rsidRPr="00C13AF9" w:rsidRDefault="008D0E10" w:rsidP="008D0E10">
      <w:pPr>
        <w:pStyle w:val="a4"/>
        <w:jc w:val="both"/>
        <w:rPr>
          <w:b/>
          <w:noProof/>
        </w:rPr>
      </w:pPr>
      <w:r w:rsidRPr="00C13AF9">
        <w:rPr>
          <w:b/>
          <w:noProof/>
        </w:rPr>
        <w:t>Τόπος και χρόνος υποβολής προσφορών</w:t>
      </w:r>
      <w:r>
        <w:rPr>
          <w:b/>
          <w:noProof/>
        </w:rPr>
        <w:t xml:space="preserve"> :</w:t>
      </w:r>
    </w:p>
    <w:p w:rsidR="008D0E10" w:rsidRDefault="008D0E10" w:rsidP="008D0E10">
      <w:pPr>
        <w:pStyle w:val="a4"/>
        <w:jc w:val="both"/>
        <w:rPr>
          <w:noProof/>
        </w:rPr>
      </w:pPr>
      <w:r>
        <w:rPr>
          <w:noProof/>
        </w:rPr>
        <w:t xml:space="preserve">Ως ημερομηνία λήξης υποβολής προσφορών ορίζεται η </w:t>
      </w:r>
      <w:r w:rsidRPr="00271A64">
        <w:rPr>
          <w:noProof/>
        </w:rPr>
        <w:t>28</w:t>
      </w:r>
      <w:r w:rsidRPr="00271A64">
        <w:rPr>
          <w:noProof/>
          <w:vertAlign w:val="superscript"/>
        </w:rPr>
        <w:t>η</w:t>
      </w:r>
      <w:r>
        <w:rPr>
          <w:noProof/>
        </w:rPr>
        <w:t xml:space="preserve"> Δεκεμβρίου 2016, ημέρα Τετάρτη και ώρα 13:00. </w:t>
      </w:r>
    </w:p>
    <w:p w:rsidR="008D0E10" w:rsidRDefault="008D0E10" w:rsidP="008D0E10">
      <w:pPr>
        <w:pStyle w:val="a4"/>
        <w:jc w:val="both"/>
        <w:rPr>
          <w:noProof/>
        </w:rPr>
      </w:pPr>
      <w:r>
        <w:rPr>
          <w:noProof/>
        </w:rPr>
        <w:t>Τόπος παράδοσης προσφορών : ΔΕΠΤΑΗ ΑΕ ΟΤΑ, Πλαστήρα και Ρωμανού, ΤΚ 71201, (ΠΣΚΗ, κτίριο Ε – 1</w:t>
      </w:r>
      <w:r w:rsidRPr="002A42E7">
        <w:rPr>
          <w:noProof/>
          <w:vertAlign w:val="superscript"/>
        </w:rPr>
        <w:t>ος</w:t>
      </w:r>
      <w:r>
        <w:rPr>
          <w:noProof/>
        </w:rPr>
        <w:t xml:space="preserve"> όροφος),</w:t>
      </w:r>
      <w:r w:rsidRPr="00D122BE">
        <w:rPr>
          <w:noProof/>
        </w:rPr>
        <w:t xml:space="preserve"> </w:t>
      </w:r>
      <w:r>
        <w:rPr>
          <w:noProof/>
        </w:rPr>
        <w:t>Ταχυδρομική Θυρίδα 1400, Ηράκλειο Κρήτης</w:t>
      </w:r>
    </w:p>
    <w:p w:rsidR="008D0E10" w:rsidRDefault="008D0E10" w:rsidP="008D0E10">
      <w:pPr>
        <w:pStyle w:val="a4"/>
        <w:jc w:val="both"/>
        <w:rPr>
          <w:noProof/>
        </w:rPr>
      </w:pPr>
    </w:p>
    <w:p w:rsidR="008D0E10" w:rsidRDefault="008D0E10" w:rsidP="008D0E10">
      <w:pPr>
        <w:pStyle w:val="a4"/>
        <w:ind w:left="426"/>
        <w:jc w:val="both"/>
        <w:rPr>
          <w:noProof/>
        </w:rPr>
      </w:pPr>
      <w:r>
        <w:rPr>
          <w:noProof/>
        </w:rPr>
        <w:t>Πληροφορίες/ διάθεση εγγράφων στοιχείων διαγωνισμού :</w:t>
      </w:r>
    </w:p>
    <w:p w:rsidR="008D0E10" w:rsidRPr="007346AD" w:rsidRDefault="008D0E10" w:rsidP="008D0E10">
      <w:pPr>
        <w:pStyle w:val="a4"/>
        <w:ind w:left="426"/>
        <w:jc w:val="both"/>
        <w:rPr>
          <w:noProof/>
        </w:rPr>
      </w:pPr>
      <w:r>
        <w:rPr>
          <w:noProof/>
        </w:rPr>
        <w:t>Χαριτάκη Μαρία, τηλ. 2810229618, 2810241950, γραφείο ΔΕΠΤΑΗ ΑΕ ΟΤΑ, Πλαστήρα &amp; Ρωμανού (ΠΣΚΗ, κτίριο Ε – 1</w:t>
      </w:r>
      <w:r w:rsidRPr="00C2116E">
        <w:rPr>
          <w:noProof/>
          <w:vertAlign w:val="superscript"/>
        </w:rPr>
        <w:t>ος</w:t>
      </w:r>
      <w:r>
        <w:rPr>
          <w:noProof/>
        </w:rPr>
        <w:t xml:space="preserve"> όροφος).</w:t>
      </w:r>
    </w:p>
    <w:p w:rsidR="008D0E10" w:rsidRDefault="008D0E10" w:rsidP="008D0E10">
      <w:pPr>
        <w:rPr>
          <w:noProof/>
          <w:sz w:val="24"/>
        </w:rPr>
      </w:pPr>
    </w:p>
    <w:p w:rsidR="008D0E10" w:rsidRPr="008F2881" w:rsidRDefault="008D0E10" w:rsidP="008D0E10">
      <w:pPr>
        <w:rPr>
          <w:noProof/>
        </w:rPr>
      </w:pPr>
    </w:p>
    <w:p w:rsidR="008D0E10" w:rsidRPr="008F2881" w:rsidRDefault="008D0E10" w:rsidP="008D0E10">
      <w:pPr>
        <w:rPr>
          <w:noProof/>
        </w:rPr>
      </w:pPr>
    </w:p>
    <w:p w:rsidR="008D0E10" w:rsidRDefault="008D0E10" w:rsidP="008D0E10">
      <w:pPr>
        <w:rPr>
          <w:noProof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4174"/>
      </w:tblGrid>
      <w:tr w:rsidR="008D0E10" w:rsidRPr="008F2881" w:rsidTr="00A90527">
        <w:tc>
          <w:tcPr>
            <w:tcW w:w="4261" w:type="dxa"/>
          </w:tcPr>
          <w:p w:rsidR="008D0E10" w:rsidRPr="008F2881" w:rsidRDefault="008D0E10" w:rsidP="00A90527">
            <w:pPr>
              <w:pStyle w:val="a3"/>
              <w:rPr>
                <w:noProof/>
                <w:sz w:val="24"/>
              </w:rPr>
            </w:pPr>
          </w:p>
        </w:tc>
        <w:tc>
          <w:tcPr>
            <w:tcW w:w="4261" w:type="dxa"/>
          </w:tcPr>
          <w:p w:rsidR="008D0E10" w:rsidRPr="00654E34" w:rsidRDefault="008D0E10" w:rsidP="00A90527">
            <w:pPr>
              <w:spacing w:line="284" w:lineRule="atLeast"/>
              <w:jc w:val="center"/>
              <w:rPr>
                <w:rFonts w:cs="Arial"/>
                <w:b/>
              </w:rPr>
            </w:pPr>
            <w:r w:rsidRPr="00654E34">
              <w:rPr>
                <w:rFonts w:cs="Arial"/>
                <w:b/>
              </w:rPr>
              <w:t>Ο Προϊστάμενος Δ/νσης Οικονομικών &amp; Διοικητικών Υπηρεσιών – Προμηθειών</w:t>
            </w:r>
          </w:p>
          <w:p w:rsidR="008D0E10" w:rsidRDefault="008D0E10" w:rsidP="00A90527">
            <w:pPr>
              <w:spacing w:line="284" w:lineRule="atLeast"/>
              <w:jc w:val="center"/>
              <w:rPr>
                <w:rFonts w:cs="Arial"/>
                <w:b/>
              </w:rPr>
            </w:pPr>
          </w:p>
          <w:p w:rsidR="008D0E10" w:rsidRPr="00654E34" w:rsidRDefault="008D0E10" w:rsidP="00A90527">
            <w:pPr>
              <w:spacing w:line="284" w:lineRule="atLeast"/>
              <w:jc w:val="center"/>
              <w:rPr>
                <w:rFonts w:cs="Arial"/>
                <w:b/>
              </w:rPr>
            </w:pPr>
          </w:p>
          <w:p w:rsidR="008D0E10" w:rsidRPr="00654E34" w:rsidRDefault="008D0E10" w:rsidP="00A90527">
            <w:pPr>
              <w:spacing w:line="284" w:lineRule="atLeast"/>
              <w:jc w:val="center"/>
              <w:rPr>
                <w:rFonts w:cs="Arial"/>
                <w:b/>
              </w:rPr>
            </w:pPr>
          </w:p>
          <w:p w:rsidR="008D0E10" w:rsidRPr="008F2881" w:rsidRDefault="008D0E10" w:rsidP="00A90527">
            <w:pPr>
              <w:pStyle w:val="a3"/>
              <w:jc w:val="center"/>
              <w:rPr>
                <w:noProof/>
                <w:sz w:val="24"/>
              </w:rPr>
            </w:pPr>
            <w:r w:rsidRPr="00654E34">
              <w:rPr>
                <w:rFonts w:cs="Arial"/>
                <w:b/>
              </w:rPr>
              <w:t>Μουδάτσος Κωστής</w:t>
            </w:r>
          </w:p>
        </w:tc>
      </w:tr>
    </w:tbl>
    <w:p w:rsidR="008D0E10" w:rsidRPr="00E54C72" w:rsidRDefault="008D0E10" w:rsidP="008D0E10"/>
    <w:p w:rsidR="003250A6" w:rsidRDefault="003250A6">
      <w:bookmarkStart w:id="0" w:name="_GoBack"/>
      <w:bookmarkEnd w:id="0"/>
    </w:p>
    <w:sectPr w:rsidR="003250A6" w:rsidSect="00654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B77"/>
    <w:multiLevelType w:val="hybridMultilevel"/>
    <w:tmpl w:val="B7609324"/>
    <w:lvl w:ilvl="0" w:tplc="77BA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0"/>
    <w:rsid w:val="003250A6"/>
    <w:rsid w:val="008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57AB-ADF6-4337-AE7C-6CFD784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D0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basedOn w:val="a0"/>
    <w:link w:val="a3"/>
    <w:uiPriority w:val="1"/>
    <w:rsid w:val="008D0E10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2016-12-07T12:04:00Z</dcterms:created>
  <dcterms:modified xsi:type="dcterms:W3CDTF">2016-12-07T12:05:00Z</dcterms:modified>
</cp:coreProperties>
</file>