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9483" w:type="dxa"/>
        <w:tblLayout w:type="fixed"/>
        <w:tblLook w:val="0000"/>
      </w:tblPr>
      <w:tblGrid>
        <w:gridCol w:w="4889"/>
        <w:gridCol w:w="4594"/>
      </w:tblGrid>
      <w:tr w:rsidR="00ED1937" w:rsidRPr="00816664" w:rsidTr="00816664">
        <w:trPr>
          <w:trHeight w:val="2336"/>
        </w:trPr>
        <w:tc>
          <w:tcPr>
            <w:tcW w:w="4889" w:type="dxa"/>
          </w:tcPr>
          <w:p w:rsidR="00ED1937" w:rsidRPr="00816664" w:rsidRDefault="00ED1937" w:rsidP="008166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16664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  <w:p w:rsidR="00ED1937" w:rsidRPr="00816664" w:rsidRDefault="00ED1937" w:rsidP="008166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16664">
              <w:rPr>
                <w:rFonts w:ascii="Verdana" w:hAnsi="Verdana"/>
                <w:b/>
                <w:sz w:val="20"/>
                <w:szCs w:val="20"/>
              </w:rPr>
              <w:t>ΔΗΜΟΣ ΗΡΑΚΛΕΙΟΥ</w:t>
            </w:r>
          </w:p>
          <w:p w:rsidR="00ED1937" w:rsidRPr="00816664" w:rsidRDefault="00ED1937" w:rsidP="008166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16664">
              <w:rPr>
                <w:rFonts w:ascii="Verdana" w:hAnsi="Verdana"/>
                <w:b/>
                <w:sz w:val="20"/>
                <w:szCs w:val="20"/>
              </w:rPr>
              <w:t xml:space="preserve">Δ/ΝΣΗ ΟΙΚΟΝΟΜΙΚΩΝ </w:t>
            </w:r>
          </w:p>
          <w:p w:rsidR="00ED1937" w:rsidRPr="00816664" w:rsidRDefault="00ED1937" w:rsidP="008166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16664">
              <w:rPr>
                <w:rFonts w:ascii="Verdana" w:hAnsi="Verdana"/>
                <w:b/>
                <w:sz w:val="20"/>
                <w:szCs w:val="20"/>
              </w:rPr>
              <w:t xml:space="preserve">ΤΜΗΜΑ  ΠΡΟΜΗΘΕΙΩΝ </w:t>
            </w:r>
          </w:p>
          <w:p w:rsidR="00ED1937" w:rsidRPr="00816664" w:rsidRDefault="00ED1937" w:rsidP="008166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16664">
              <w:rPr>
                <w:rFonts w:ascii="Verdana" w:hAnsi="Verdana"/>
                <w:b/>
                <w:sz w:val="20"/>
                <w:szCs w:val="20"/>
              </w:rPr>
              <w:t xml:space="preserve">ΑΡΜΟΔΙΟΣ: Τζανιδάκης  Βασίλης </w:t>
            </w:r>
          </w:p>
          <w:p w:rsidR="00ED1937" w:rsidRPr="00816664" w:rsidRDefault="00ED1937" w:rsidP="008166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16664">
              <w:rPr>
                <w:rFonts w:ascii="Verdana" w:hAnsi="Verdana"/>
                <w:b/>
                <w:sz w:val="20"/>
                <w:szCs w:val="20"/>
              </w:rPr>
              <w:t>E-mail : prom@heraklion.gr</w:t>
            </w:r>
          </w:p>
          <w:p w:rsidR="00ED1937" w:rsidRPr="00816664" w:rsidRDefault="00ED1937" w:rsidP="008166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94" w:type="dxa"/>
          </w:tcPr>
          <w:p w:rsidR="00ED1937" w:rsidRPr="00816664" w:rsidRDefault="00ED1937" w:rsidP="008166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16664">
              <w:rPr>
                <w:rFonts w:ascii="Verdana" w:hAnsi="Verdana"/>
                <w:b/>
                <w:sz w:val="20"/>
                <w:szCs w:val="20"/>
              </w:rPr>
              <w:t xml:space="preserve">Ηράκλειο,  </w:t>
            </w: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816664">
              <w:rPr>
                <w:rFonts w:ascii="Verdana" w:hAnsi="Verdana"/>
                <w:b/>
                <w:sz w:val="20"/>
                <w:szCs w:val="20"/>
              </w:rPr>
              <w:t xml:space="preserve"> /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06</w:t>
            </w:r>
            <w:r w:rsidRPr="00816664">
              <w:rPr>
                <w:rFonts w:ascii="Verdana" w:hAnsi="Verdana"/>
                <w:b/>
                <w:sz w:val="20"/>
                <w:szCs w:val="20"/>
              </w:rPr>
              <w:t xml:space="preserve"> /2016</w:t>
            </w:r>
          </w:p>
          <w:p w:rsidR="00ED1937" w:rsidRPr="009A3853" w:rsidRDefault="00ED1937" w:rsidP="008166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16664">
              <w:rPr>
                <w:rFonts w:ascii="Verdana" w:hAnsi="Verdana"/>
                <w:b/>
                <w:sz w:val="20"/>
                <w:szCs w:val="20"/>
              </w:rPr>
              <w:t xml:space="preserve">Aρ. Πρωτ.: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68056</w:t>
            </w:r>
          </w:p>
          <w:p w:rsidR="00ED1937" w:rsidRPr="00816664" w:rsidRDefault="00ED1937" w:rsidP="008166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D1937" w:rsidRPr="00816664" w:rsidRDefault="00ED1937" w:rsidP="008166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16664">
              <w:rPr>
                <w:rFonts w:ascii="Verdana" w:hAnsi="Verdana"/>
                <w:b/>
                <w:sz w:val="20"/>
                <w:szCs w:val="20"/>
              </w:rPr>
              <w:t>Προμήθεια οπτικοακουστικού εξοπλισμού αίθουσας πολυμέσων κτιρίου ΑΧΤΑΡΙΚΑ </w:t>
            </w:r>
          </w:p>
          <w:p w:rsidR="00ED1937" w:rsidRPr="00816664" w:rsidRDefault="00ED1937" w:rsidP="008166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D1937" w:rsidRPr="00816664" w:rsidRDefault="00ED1937" w:rsidP="008166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D1937" w:rsidRPr="00816664" w:rsidRDefault="00ED1937" w:rsidP="008166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D1937" w:rsidRPr="00816664" w:rsidRDefault="00ED1937" w:rsidP="00816664">
      <w:pPr>
        <w:rPr>
          <w:rFonts w:ascii="Verdana" w:hAnsi="Verdana"/>
          <w:b/>
          <w:sz w:val="20"/>
          <w:szCs w:val="20"/>
        </w:rPr>
      </w:pPr>
    </w:p>
    <w:p w:rsidR="00ED1937" w:rsidRPr="00816664" w:rsidRDefault="00ED1937" w:rsidP="006D7EF4">
      <w:pPr>
        <w:shd w:val="clear" w:color="auto" w:fill="FFFFFF"/>
        <w:jc w:val="center"/>
        <w:outlineLvl w:val="2"/>
        <w:rPr>
          <w:rFonts w:ascii="Verdana" w:hAnsi="Verdana" w:cs="Tahoma"/>
          <w:b/>
          <w:bCs/>
          <w:color w:val="333333"/>
          <w:sz w:val="20"/>
          <w:szCs w:val="20"/>
        </w:rPr>
      </w:pPr>
      <w:r w:rsidRPr="00816664">
        <w:rPr>
          <w:rFonts w:ascii="Verdana" w:hAnsi="Verdana" w:cs="Tahoma"/>
          <w:b/>
          <w:bCs/>
          <w:color w:val="333333"/>
          <w:sz w:val="20"/>
          <w:szCs w:val="20"/>
        </w:rPr>
        <w:t>ΠΡΟΣΚΛΗΣΗ ΕΚΔΗΛΩΣΗΣ ΕΝΔΙΑΦΕΡΟΝΤΟΣ</w:t>
      </w:r>
    </w:p>
    <w:p w:rsidR="00ED1937" w:rsidRPr="00816664" w:rsidRDefault="00ED1937" w:rsidP="006D7EF4">
      <w:pPr>
        <w:shd w:val="clear" w:color="auto" w:fill="FFFFFF"/>
        <w:jc w:val="center"/>
        <w:outlineLvl w:val="2"/>
        <w:rPr>
          <w:rFonts w:ascii="Verdana" w:hAnsi="Verdana" w:cs="Tahoma"/>
          <w:color w:val="333333"/>
          <w:sz w:val="20"/>
          <w:szCs w:val="20"/>
        </w:rPr>
      </w:pPr>
    </w:p>
    <w:p w:rsidR="00ED1937" w:rsidRPr="00816664" w:rsidRDefault="00ED1937" w:rsidP="006D7EF4">
      <w:pPr>
        <w:shd w:val="clear" w:color="auto" w:fill="FFFFFF"/>
        <w:ind w:firstLine="567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bCs/>
          <w:color w:val="333333"/>
          <w:sz w:val="20"/>
          <w:szCs w:val="20"/>
        </w:rPr>
        <w:t>Ο Δήμος Ηρακλείου ανακοινώνει ότι θα </w:t>
      </w:r>
      <w:r w:rsidRPr="00816664">
        <w:rPr>
          <w:rFonts w:ascii="Verdana" w:hAnsi="Verdana" w:cs="Tahoma"/>
          <w:color w:val="333333"/>
          <w:sz w:val="20"/>
          <w:szCs w:val="20"/>
        </w:rPr>
        <w:t>προβεί</w:t>
      </w:r>
      <w:r w:rsidRPr="00816664">
        <w:rPr>
          <w:rFonts w:ascii="Verdana" w:hAnsi="Verdana" w:cs="Tahoma"/>
          <w:bCs/>
          <w:color w:val="333333"/>
          <w:sz w:val="20"/>
          <w:szCs w:val="20"/>
        </w:rPr>
        <w:t> στην συλλογή προσφορών για την «</w:t>
      </w:r>
      <w:r w:rsidRPr="00816664">
        <w:rPr>
          <w:rFonts w:ascii="Verdana" w:hAnsi="Verdana"/>
          <w:sz w:val="20"/>
          <w:szCs w:val="20"/>
        </w:rPr>
        <w:t xml:space="preserve">Προμήθεια ηχείων τύπου </w:t>
      </w:r>
      <w:r w:rsidRPr="00816664">
        <w:rPr>
          <w:rFonts w:ascii="Verdana" w:hAnsi="Verdana"/>
          <w:sz w:val="20"/>
          <w:szCs w:val="20"/>
          <w:lang w:val="en-US"/>
        </w:rPr>
        <w:t>Line</w:t>
      </w:r>
      <w:r w:rsidRPr="00816664">
        <w:rPr>
          <w:rFonts w:ascii="Verdana" w:hAnsi="Verdana"/>
          <w:sz w:val="20"/>
          <w:szCs w:val="20"/>
        </w:rPr>
        <w:t xml:space="preserve"> </w:t>
      </w:r>
      <w:r w:rsidRPr="00816664">
        <w:rPr>
          <w:rFonts w:ascii="Verdana" w:hAnsi="Verdana"/>
          <w:sz w:val="20"/>
          <w:szCs w:val="20"/>
          <w:lang w:val="en-US"/>
        </w:rPr>
        <w:t>Array</w:t>
      </w:r>
      <w:r w:rsidRPr="00816664">
        <w:rPr>
          <w:rFonts w:ascii="Verdana" w:hAnsi="Verdana"/>
          <w:sz w:val="20"/>
          <w:szCs w:val="20"/>
        </w:rPr>
        <w:t xml:space="preserve"> με </w:t>
      </w:r>
      <w:r w:rsidRPr="00816664">
        <w:rPr>
          <w:rFonts w:ascii="Verdana" w:hAnsi="Verdana"/>
          <w:sz w:val="20"/>
          <w:szCs w:val="20"/>
          <w:lang w:val="en-US"/>
        </w:rPr>
        <w:t>Sub</w:t>
      </w:r>
      <w:r w:rsidRPr="00816664">
        <w:rPr>
          <w:rFonts w:ascii="Verdana" w:hAnsi="Verdana"/>
          <w:sz w:val="20"/>
          <w:szCs w:val="20"/>
        </w:rPr>
        <w:t xml:space="preserve"> </w:t>
      </w:r>
      <w:r w:rsidRPr="00816664">
        <w:rPr>
          <w:rFonts w:ascii="Verdana" w:hAnsi="Verdana"/>
          <w:sz w:val="20"/>
          <w:szCs w:val="20"/>
          <w:lang w:val="en-US"/>
        </w:rPr>
        <w:t>woofer</w:t>
      </w:r>
      <w:r w:rsidRPr="00816664">
        <w:rPr>
          <w:rFonts w:ascii="Verdana" w:hAnsi="Verdana"/>
          <w:sz w:val="20"/>
          <w:szCs w:val="20"/>
        </w:rPr>
        <w:t xml:space="preserve"> για την αίθουσα πολυμέσων του κτιρίου ΑΧΤΑΡΙΚΑ»</w:t>
      </w:r>
      <w:r w:rsidRPr="00816664">
        <w:rPr>
          <w:rFonts w:ascii="Verdana" w:hAnsi="Verdana" w:cs="Tahoma"/>
          <w:bCs/>
          <w:color w:val="333333"/>
          <w:sz w:val="20"/>
          <w:szCs w:val="20"/>
        </w:rPr>
        <w:t xml:space="preserve"> (σύμφωνα με τη συγγραφή υποχρεώσεων, τις τεχνικές προδιαγραφές, και τον ενδεικτικό προϋπολογισμό που επισυνάπτονται), συνολικού κόστους 10.000€ (συμπεριλαμβανομένου του ΦΠΑ 24%) και καλεί τους ενδιαφερόμενους να καταθέσουν τις σχετικές κλειστές προσφορές σύμφωνα</w:t>
      </w:r>
      <w:r w:rsidRPr="00816664">
        <w:rPr>
          <w:rFonts w:ascii="Verdana" w:hAnsi="Verdana" w:cs="Tahoma"/>
          <w:color w:val="333333"/>
          <w:sz w:val="20"/>
          <w:szCs w:val="20"/>
        </w:rPr>
        <w:t> με:</w:t>
      </w:r>
    </w:p>
    <w:p w:rsidR="00ED1937" w:rsidRPr="00816664" w:rsidRDefault="00ED1937" w:rsidP="006D7E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>Τις διατάξεις του άρθρου 2 παρ. 12,13 του Ν. 2286/95.</w:t>
      </w:r>
    </w:p>
    <w:p w:rsidR="00ED1937" w:rsidRPr="00816664" w:rsidRDefault="00ED1937" w:rsidP="006D7E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>Τις διατάξεις του άρθρου 4 &amp; 23 της Υ.Α. 11389/93 (Ε.Κ.Π.Ο.Τ.Α).</w:t>
      </w:r>
    </w:p>
    <w:p w:rsidR="00ED1937" w:rsidRPr="00816664" w:rsidRDefault="00ED1937" w:rsidP="006D7E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>Τις διατάξεις του 4281/2014.</w:t>
      </w:r>
    </w:p>
    <w:p w:rsidR="00ED1937" w:rsidRPr="00816664" w:rsidRDefault="00ED1937" w:rsidP="006D7E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>Τις   διατάξεις του άρθρου 209 του Ν. 3463/2006, ( Δ.Κ.Κ.)</w:t>
      </w:r>
    </w:p>
    <w:p w:rsidR="00ED1937" w:rsidRPr="00816664" w:rsidRDefault="00ED1937" w:rsidP="006D7E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>Την 27319/02 (ΦΕΚ 945 Β’/24-7-2002) Απόφαση του Υπουργείου Ανάπτυξης.</w:t>
      </w:r>
    </w:p>
    <w:p w:rsidR="00ED1937" w:rsidRPr="00816664" w:rsidRDefault="00ED1937" w:rsidP="006D7E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>Τη Συγγραφή Υποχρεώσεων, τις Τεχνικές Προδιαγραφές και τον Ενδεικτικό Προϋπολογισμό. </w:t>
      </w:r>
    </w:p>
    <w:p w:rsidR="00ED1937" w:rsidRPr="00816664" w:rsidRDefault="00ED1937" w:rsidP="00A325EF">
      <w:pPr>
        <w:shd w:val="clear" w:color="auto" w:fill="FFFFFF"/>
        <w:spacing w:before="120"/>
        <w:ind w:firstLine="567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bCs/>
          <w:color w:val="333333"/>
          <w:sz w:val="20"/>
          <w:szCs w:val="20"/>
        </w:rPr>
        <w:t>Το συνολικό ποσό για την παραπάνω δαπάνη ανέρχεται στα 10.000,00</w:t>
      </w:r>
      <w:r w:rsidRPr="00816664">
        <w:rPr>
          <w:rFonts w:ascii="Verdana" w:hAnsi="Verdana" w:cs="Tahoma"/>
          <w:color w:val="333333"/>
          <w:sz w:val="20"/>
          <w:szCs w:val="20"/>
        </w:rPr>
        <w:t> </w:t>
      </w:r>
      <w:r w:rsidRPr="00816664">
        <w:rPr>
          <w:rFonts w:ascii="Verdana" w:hAnsi="Verdana" w:cs="Tahoma"/>
          <w:bCs/>
          <w:color w:val="333333"/>
          <w:sz w:val="20"/>
          <w:szCs w:val="20"/>
        </w:rPr>
        <w:t>ευρώ.</w:t>
      </w:r>
    </w:p>
    <w:p w:rsidR="00ED1937" w:rsidRPr="00816664" w:rsidRDefault="00ED1937" w:rsidP="00A325EF">
      <w:pPr>
        <w:shd w:val="clear" w:color="auto" w:fill="FFFFFF"/>
        <w:spacing w:before="120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 xml:space="preserve">Προσφορές γίνονται δεκτές μέχρι και την  </w:t>
      </w:r>
      <w:bookmarkStart w:id="0" w:name="_GoBack"/>
      <w:r w:rsidRPr="00705C72">
        <w:rPr>
          <w:rFonts w:ascii="Verdana" w:hAnsi="Verdana" w:cs="Tahoma"/>
          <w:color w:val="333333"/>
          <w:sz w:val="20"/>
          <w:szCs w:val="20"/>
        </w:rPr>
        <w:t>01</w:t>
      </w:r>
      <w:r w:rsidRPr="00816664">
        <w:rPr>
          <w:rFonts w:ascii="Verdana" w:hAnsi="Verdana" w:cs="Tahoma"/>
          <w:color w:val="333333"/>
          <w:sz w:val="20"/>
          <w:szCs w:val="20"/>
          <w:vertAlign w:val="superscript"/>
        </w:rPr>
        <w:t>η</w:t>
      </w:r>
      <w:r>
        <w:rPr>
          <w:rFonts w:ascii="Verdana" w:hAnsi="Verdana" w:cs="Tahoma"/>
          <w:color w:val="333333"/>
          <w:sz w:val="20"/>
          <w:szCs w:val="20"/>
        </w:rPr>
        <w:t xml:space="preserve">  Ιουλ</w:t>
      </w:r>
      <w:r w:rsidRPr="00816664">
        <w:rPr>
          <w:rFonts w:ascii="Verdana" w:hAnsi="Verdana" w:cs="Tahoma"/>
          <w:color w:val="333333"/>
          <w:sz w:val="20"/>
          <w:szCs w:val="20"/>
        </w:rPr>
        <w:t xml:space="preserve">ίου 2016, ημέρα </w:t>
      </w:r>
      <w:r>
        <w:rPr>
          <w:rFonts w:ascii="Verdana" w:hAnsi="Verdana" w:cs="Tahoma"/>
          <w:color w:val="333333"/>
          <w:sz w:val="20"/>
          <w:szCs w:val="20"/>
        </w:rPr>
        <w:t xml:space="preserve">Παρασκευή </w:t>
      </w:r>
      <w:r w:rsidRPr="00816664">
        <w:rPr>
          <w:rFonts w:ascii="Verdana" w:hAnsi="Verdana" w:cs="Tahoma"/>
          <w:color w:val="333333"/>
          <w:sz w:val="20"/>
          <w:szCs w:val="20"/>
        </w:rPr>
        <w:t xml:space="preserve">και ώρα 15:00, </w:t>
      </w:r>
      <w:bookmarkEnd w:id="0"/>
      <w:r w:rsidRPr="00816664">
        <w:rPr>
          <w:rFonts w:ascii="Verdana" w:hAnsi="Verdana" w:cs="Tahoma"/>
          <w:bCs/>
          <w:color w:val="333333"/>
          <w:sz w:val="20"/>
          <w:szCs w:val="20"/>
        </w:rPr>
        <w:t>στο  Πρωτόκολλο </w:t>
      </w:r>
      <w:r w:rsidRPr="00816664">
        <w:rPr>
          <w:rFonts w:ascii="Verdana" w:hAnsi="Verdana" w:cs="Tahoma"/>
          <w:color w:val="333333"/>
          <w:sz w:val="20"/>
          <w:szCs w:val="20"/>
        </w:rPr>
        <w:t xml:space="preserve"> του Δήμου Ηρακλείου, Διεύθυνση Αγίου Τίτου 1 - Τ.Κ. 71202.  Πληροφορίες  δίνονται από το Τμήμα Οπτικοακουστικών Μέσων της Βικελαίας Δημοτικής Βιβλιοθήκης στα  τηλ. 281 301549 και 2810 301543,  όλες τις εργάσιμες ημέρες και ώρες, υπεύθυνος ο  κος Αλεξανδράκης Ιωάννης ή μέσω </w:t>
      </w:r>
      <w:r w:rsidRPr="00816664">
        <w:rPr>
          <w:rFonts w:ascii="Verdana" w:hAnsi="Verdana" w:cs="Tahoma"/>
          <w:color w:val="333333"/>
          <w:sz w:val="20"/>
          <w:szCs w:val="20"/>
          <w:lang w:val="en-US"/>
        </w:rPr>
        <w:t>email</w:t>
      </w:r>
      <w:r w:rsidRPr="00816664">
        <w:rPr>
          <w:rFonts w:ascii="Verdana" w:hAnsi="Verdana" w:cs="Tahoma"/>
          <w:color w:val="333333"/>
          <w:sz w:val="20"/>
          <w:szCs w:val="20"/>
        </w:rPr>
        <w:t xml:space="preserve">: </w:t>
      </w:r>
      <w:hyperlink r:id="rId5" w:history="1">
        <w:r w:rsidRPr="00816664">
          <w:rPr>
            <w:rStyle w:val="Hyperlink"/>
            <w:rFonts w:ascii="Verdana" w:hAnsi="Verdana" w:cs="Tahoma"/>
            <w:sz w:val="20"/>
            <w:szCs w:val="20"/>
            <w:lang w:val="en-US"/>
          </w:rPr>
          <w:t>alexandrakis</w:t>
        </w:r>
        <w:r w:rsidRPr="00816664">
          <w:rPr>
            <w:rStyle w:val="Hyperlink"/>
            <w:rFonts w:ascii="Verdana" w:hAnsi="Verdana" w:cs="Tahoma"/>
            <w:sz w:val="20"/>
            <w:szCs w:val="20"/>
          </w:rPr>
          <w:t>@</w:t>
        </w:r>
        <w:r w:rsidRPr="00816664">
          <w:rPr>
            <w:rStyle w:val="Hyperlink"/>
            <w:rFonts w:ascii="Verdana" w:hAnsi="Verdana" w:cs="Tahoma"/>
            <w:sz w:val="20"/>
            <w:szCs w:val="20"/>
            <w:lang w:val="en-US"/>
          </w:rPr>
          <w:t>heraklion</w:t>
        </w:r>
        <w:r w:rsidRPr="00816664">
          <w:rPr>
            <w:rStyle w:val="Hyperlink"/>
            <w:rFonts w:ascii="Verdana" w:hAnsi="Verdana" w:cs="Tahoma"/>
            <w:sz w:val="20"/>
            <w:szCs w:val="20"/>
          </w:rPr>
          <w:t>.</w:t>
        </w:r>
        <w:r w:rsidRPr="00816664">
          <w:rPr>
            <w:rStyle w:val="Hyperlink"/>
            <w:rFonts w:ascii="Verdana" w:hAnsi="Verdana" w:cs="Tahoma"/>
            <w:sz w:val="20"/>
            <w:szCs w:val="20"/>
            <w:lang w:val="en-US"/>
          </w:rPr>
          <w:t>gr</w:t>
        </w:r>
      </w:hyperlink>
      <w:r w:rsidRPr="00816664">
        <w:rPr>
          <w:rFonts w:ascii="Verdana" w:hAnsi="Verdana" w:cs="Tahoma"/>
          <w:color w:val="333333"/>
          <w:sz w:val="20"/>
          <w:szCs w:val="20"/>
        </w:rPr>
        <w:t xml:space="preserve"> </w:t>
      </w:r>
    </w:p>
    <w:p w:rsidR="00ED1937" w:rsidRPr="00816664" w:rsidRDefault="00ED1937" w:rsidP="00816664">
      <w:pPr>
        <w:shd w:val="clear" w:color="auto" w:fill="FFFFFF"/>
        <w:spacing w:before="120"/>
        <w:jc w:val="both"/>
        <w:rPr>
          <w:rFonts w:ascii="Verdana" w:hAnsi="Verdana" w:cs="Tahoma"/>
          <w:b/>
          <w:color w:val="333333"/>
          <w:sz w:val="20"/>
          <w:szCs w:val="20"/>
        </w:rPr>
      </w:pPr>
      <w:r w:rsidRPr="00816664">
        <w:rPr>
          <w:rFonts w:ascii="Verdana" w:hAnsi="Verdana" w:cs="Tahoma"/>
          <w:b/>
          <w:color w:val="333333"/>
          <w:sz w:val="20"/>
          <w:szCs w:val="20"/>
        </w:rPr>
        <w:t> Το κριτήριο για την κατακύρωση της προμήθειας είναι η χαμηλότερη τιμή.</w:t>
      </w:r>
    </w:p>
    <w:p w:rsidR="00ED1937" w:rsidRPr="00816664" w:rsidRDefault="00ED1937" w:rsidP="00A325EF">
      <w:pPr>
        <w:shd w:val="clear" w:color="auto" w:fill="FFFFFF"/>
        <w:ind w:left="284" w:hanging="284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>Για την αξιολόγηση των  προσφορών λαμβάνονται υπόψη τα παρακάτω: </w:t>
      </w:r>
    </w:p>
    <w:p w:rsidR="00ED1937" w:rsidRPr="00816664" w:rsidRDefault="00ED1937" w:rsidP="00A325E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 xml:space="preserve">Η απόλυτα τήρηση  των  τεχνικών προδιαγραφών.  </w:t>
      </w:r>
    </w:p>
    <w:p w:rsidR="00ED1937" w:rsidRPr="00816664" w:rsidRDefault="00ED1937" w:rsidP="00A325E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>Η οικονομική προσφορά των συμμετεχόντων.</w:t>
      </w:r>
    </w:p>
    <w:p w:rsidR="00ED1937" w:rsidRPr="00816664" w:rsidRDefault="00ED1937" w:rsidP="00A325E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>Προσφορά που είναι αόριστη και ανεπίδεκτη εκτίμησης απορρίπτεται.</w:t>
      </w:r>
    </w:p>
    <w:p w:rsidR="00ED1937" w:rsidRPr="00816664" w:rsidRDefault="00ED1937" w:rsidP="00A325EF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>Προσφορά που παρουσιάζει ουσιώδεις αποκλίσεις από τους όρους και τις τεχνικές προδιαγραφές απορρίπτεται.</w:t>
      </w:r>
    </w:p>
    <w:p w:rsidR="00ED1937" w:rsidRPr="00816664" w:rsidRDefault="00ED1937" w:rsidP="00816664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>Προσφορά  που θέτει όρο αναπροσαρμογής των τιμών κρίνεται ως απαράδεκτη.Η κατακύρωση της προμήθειας  θα γίνει  με απόφαση Δημάρχου, μετά από εισήγηση της αρμόδιας Επιτροπής Αξιολόγησης ΕΚΠΟΤΑ.</w:t>
      </w:r>
    </w:p>
    <w:p w:rsidR="00ED1937" w:rsidRPr="00816664" w:rsidRDefault="00ED1937" w:rsidP="006D7EF4">
      <w:pPr>
        <w:shd w:val="clear" w:color="auto" w:fill="FFFFFF"/>
        <w:jc w:val="both"/>
        <w:rPr>
          <w:rFonts w:ascii="Verdana" w:hAnsi="Verdana" w:cs="Tahoma"/>
          <w:color w:val="333333"/>
          <w:sz w:val="20"/>
          <w:szCs w:val="20"/>
        </w:rPr>
      </w:pPr>
      <w:r w:rsidRPr="00816664">
        <w:rPr>
          <w:rFonts w:ascii="Verdana" w:hAnsi="Verdana" w:cs="Tahoma"/>
          <w:color w:val="333333"/>
          <w:sz w:val="20"/>
          <w:szCs w:val="20"/>
        </w:rPr>
        <w:t> </w:t>
      </w:r>
    </w:p>
    <w:p w:rsidR="00ED1937" w:rsidRPr="00816664" w:rsidRDefault="00ED1937" w:rsidP="006D7EF4">
      <w:pPr>
        <w:shd w:val="clear" w:color="auto" w:fill="FFFFFF"/>
        <w:jc w:val="center"/>
        <w:rPr>
          <w:rFonts w:ascii="Verdana" w:hAnsi="Verdana" w:cs="Tahoma"/>
          <w:b/>
          <w:color w:val="333333"/>
          <w:sz w:val="20"/>
          <w:szCs w:val="20"/>
        </w:rPr>
      </w:pPr>
      <w:r w:rsidRPr="00816664">
        <w:rPr>
          <w:rFonts w:ascii="Verdana" w:hAnsi="Verdana" w:cs="Tahoma"/>
          <w:b/>
          <w:bCs/>
          <w:color w:val="333333"/>
          <w:sz w:val="20"/>
          <w:szCs w:val="20"/>
        </w:rPr>
        <w:t>Ο ΑΝΤΙΔΗΜΑΡΧΟΣ ΗΡΑΚΛΕΙΟΥ</w:t>
      </w:r>
    </w:p>
    <w:p w:rsidR="00ED1937" w:rsidRPr="00816664" w:rsidRDefault="00ED1937" w:rsidP="006D7EF4">
      <w:pPr>
        <w:shd w:val="clear" w:color="auto" w:fill="FFFFFF"/>
        <w:jc w:val="center"/>
        <w:rPr>
          <w:rFonts w:ascii="Verdana" w:hAnsi="Verdana" w:cs="Tahoma"/>
          <w:b/>
          <w:color w:val="333333"/>
          <w:sz w:val="20"/>
          <w:szCs w:val="20"/>
        </w:rPr>
      </w:pPr>
    </w:p>
    <w:p w:rsidR="00ED1937" w:rsidRPr="00816664" w:rsidRDefault="00ED1937" w:rsidP="006D7EF4">
      <w:pPr>
        <w:shd w:val="clear" w:color="auto" w:fill="FFFFFF"/>
        <w:jc w:val="center"/>
        <w:rPr>
          <w:rFonts w:ascii="Verdana" w:hAnsi="Verdana" w:cs="Tahoma"/>
          <w:b/>
          <w:color w:val="333333"/>
          <w:sz w:val="20"/>
          <w:szCs w:val="20"/>
        </w:rPr>
      </w:pPr>
    </w:p>
    <w:p w:rsidR="00ED1937" w:rsidRPr="00816664" w:rsidRDefault="00ED1937" w:rsidP="00816664">
      <w:pPr>
        <w:shd w:val="clear" w:color="auto" w:fill="FFFFFF"/>
        <w:jc w:val="center"/>
        <w:rPr>
          <w:rFonts w:ascii="Verdana" w:hAnsi="Verdana"/>
          <w:sz w:val="20"/>
          <w:szCs w:val="20"/>
        </w:rPr>
      </w:pPr>
      <w:r w:rsidRPr="00816664">
        <w:rPr>
          <w:rFonts w:ascii="Verdana" w:hAnsi="Verdana" w:cs="Tahoma"/>
          <w:b/>
          <w:bCs/>
          <w:color w:val="333333"/>
          <w:sz w:val="20"/>
          <w:szCs w:val="20"/>
        </w:rPr>
        <w:t>Καραντινός Γεώργιος</w:t>
      </w:r>
    </w:p>
    <w:sectPr w:rsidR="00ED1937" w:rsidRPr="00816664" w:rsidSect="00D137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94E"/>
    <w:multiLevelType w:val="multilevel"/>
    <w:tmpl w:val="4D7C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3C6BCA"/>
    <w:multiLevelType w:val="multilevel"/>
    <w:tmpl w:val="E7E6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522988"/>
    <w:multiLevelType w:val="multilevel"/>
    <w:tmpl w:val="25D8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44"/>
    <w:rsid w:val="00005B37"/>
    <w:rsid w:val="000E52B9"/>
    <w:rsid w:val="00140FB5"/>
    <w:rsid w:val="002658F8"/>
    <w:rsid w:val="00296744"/>
    <w:rsid w:val="00362287"/>
    <w:rsid w:val="003C6099"/>
    <w:rsid w:val="003E1D0D"/>
    <w:rsid w:val="00414880"/>
    <w:rsid w:val="005B650D"/>
    <w:rsid w:val="005E2D26"/>
    <w:rsid w:val="00634C0B"/>
    <w:rsid w:val="00656E64"/>
    <w:rsid w:val="006D7EF4"/>
    <w:rsid w:val="00705C72"/>
    <w:rsid w:val="00721C32"/>
    <w:rsid w:val="007853C3"/>
    <w:rsid w:val="00816664"/>
    <w:rsid w:val="009A3853"/>
    <w:rsid w:val="009A4D5C"/>
    <w:rsid w:val="00A325EF"/>
    <w:rsid w:val="00AD43D6"/>
    <w:rsid w:val="00D11034"/>
    <w:rsid w:val="00D137B1"/>
    <w:rsid w:val="00E230A2"/>
    <w:rsid w:val="00E66308"/>
    <w:rsid w:val="00ED1937"/>
    <w:rsid w:val="00F2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6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2967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C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6744"/>
    <w:rPr>
      <w:rFonts w:ascii="Times" w:hAnsi="Times" w:cs="Times New Roman"/>
      <w:b/>
      <w:bCs/>
      <w:sz w:val="27"/>
      <w:szCs w:val="27"/>
      <w:lang w:val="el-GR"/>
    </w:rPr>
  </w:style>
  <w:style w:type="paragraph" w:styleId="NormalWeb">
    <w:name w:val="Normal (Web)"/>
    <w:basedOn w:val="Normal"/>
    <w:uiPriority w:val="99"/>
    <w:semiHidden/>
    <w:rsid w:val="002967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29674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96744"/>
    <w:rPr>
      <w:rFonts w:cs="Times New Roman"/>
    </w:rPr>
  </w:style>
  <w:style w:type="character" w:styleId="Hyperlink">
    <w:name w:val="Hyperlink"/>
    <w:basedOn w:val="DefaultParagraphFont"/>
    <w:uiPriority w:val="99"/>
    <w:rsid w:val="00005B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akis@heraklio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354</Words>
  <Characters>1914</Characters>
  <Application>Microsoft Office Outlook</Application>
  <DocSecurity>0</DocSecurity>
  <Lines>0</Lines>
  <Paragraphs>0</Paragraphs>
  <ScaleCrop>false</ScaleCrop>
  <Company>ΔΗΜΟΣ ΗΡΑΚΛΕΙΟΥ, ΒΙΚΕΛΑΙΑ ΒΙΒΛΙΟΘΗΚΗ, ΤΜΗΜΑ ΟΠΤΙΚΟΑ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Αλεξανδράκης</dc:creator>
  <cp:keywords/>
  <dc:description/>
  <cp:lastModifiedBy>patounasd</cp:lastModifiedBy>
  <cp:revision>11</cp:revision>
  <dcterms:created xsi:type="dcterms:W3CDTF">2016-04-25T08:51:00Z</dcterms:created>
  <dcterms:modified xsi:type="dcterms:W3CDTF">2016-06-22T08:51:00Z</dcterms:modified>
</cp:coreProperties>
</file>