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0" w:rsidRDefault="00351D92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20955</wp:posOffset>
            </wp:positionV>
            <wp:extent cx="545465" cy="462915"/>
            <wp:effectExtent l="19050" t="0" r="6985" b="0"/>
            <wp:wrapNone/>
            <wp:docPr id="3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6751955</wp:posOffset>
            </wp:positionH>
            <wp:positionV relativeFrom="paragraph">
              <wp:posOffset>68580</wp:posOffset>
            </wp:positionV>
            <wp:extent cx="1287145" cy="415290"/>
            <wp:effectExtent l="19050" t="0" r="8255" b="0"/>
            <wp:wrapNone/>
            <wp:docPr id="2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A04">
        <w:rPr>
          <w:b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45.5pt;margin-top:.15pt;width:274.2pt;height:24.8pt;z-index:251705344;mso-position-horizontal-relative:text;mso-position-vertical-relative:text;mso-width-relative:margin;mso-height-relative:margin">
            <v:textbox>
              <w:txbxContent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2F7A04" w:rsidP="006153B0">
      <w:pPr>
        <w:rPr>
          <w:b/>
          <w:sz w:val="28"/>
        </w:rPr>
      </w:pPr>
      <w:r w:rsidRPr="002F7A04">
        <w:rPr>
          <w:b/>
          <w:noProof/>
          <w:sz w:val="32"/>
        </w:rPr>
        <w:pict>
          <v:shape id="_x0000_s1031" type="#_x0000_t202" style="position:absolute;margin-left:370.1pt;margin-top:21.85pt;width:337.65pt;height:21.1pt;z-index:251670528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351D92" w:rsidRDefault="00351D92" w:rsidP="00351D92">
      <w:pPr>
        <w:spacing w:after="0" w:line="240" w:lineRule="auto"/>
        <w:ind w:left="-993" w:right="513"/>
        <w:jc w:val="center"/>
        <w:rPr>
          <w:b/>
          <w:sz w:val="32"/>
        </w:rPr>
      </w:pPr>
    </w:p>
    <w:p w:rsidR="00351D92" w:rsidRDefault="00351D92" w:rsidP="00351D92">
      <w:pPr>
        <w:spacing w:after="0" w:line="240" w:lineRule="auto"/>
        <w:ind w:left="-993" w:right="513"/>
        <w:jc w:val="center"/>
        <w:rPr>
          <w:b/>
          <w:sz w:val="32"/>
        </w:rPr>
      </w:pPr>
    </w:p>
    <w:p w:rsidR="006153B0" w:rsidRPr="00351D92" w:rsidRDefault="002606EA" w:rsidP="00351D92">
      <w:pPr>
        <w:spacing w:after="0" w:line="240" w:lineRule="auto"/>
        <w:ind w:left="-993" w:right="513"/>
        <w:jc w:val="center"/>
        <w:rPr>
          <w:b/>
          <w:sz w:val="32"/>
        </w:rPr>
      </w:pPr>
      <w:r>
        <w:rPr>
          <w:b/>
          <w:sz w:val="32"/>
        </w:rPr>
        <w:t xml:space="preserve">ΠΡΟΓΡΑΜΜΑΤΙΣΜΟΣ ΧΡΗΣΗΣ </w:t>
      </w:r>
      <w:r w:rsidR="006153B0" w:rsidRPr="00351D92">
        <w:rPr>
          <w:b/>
          <w:sz w:val="32"/>
        </w:rPr>
        <w:t>ΑΘΛΗΤΙΚΗ ΕΓΚΑΤΑΣΤΑΣΗ</w:t>
      </w:r>
      <w:r>
        <w:rPr>
          <w:b/>
          <w:sz w:val="32"/>
        </w:rPr>
        <w:t>Σ</w:t>
      </w:r>
      <w:r>
        <w:rPr>
          <w:b/>
          <w:sz w:val="32"/>
          <w:u w:val="single"/>
        </w:rPr>
        <w:t xml:space="preserve"> ΑΠΟ ΑΘΛΟΥΜΕΝΟ </w:t>
      </w:r>
      <w:r>
        <w:rPr>
          <w:b/>
          <w:sz w:val="32"/>
        </w:rPr>
        <w:t xml:space="preserve"> ΑΝΩ ΤΟΝ 13 ΕΤΩΝ</w:t>
      </w:r>
    </w:p>
    <w:p w:rsidR="00351D92" w:rsidRDefault="00351D92" w:rsidP="00351D92">
      <w:pPr>
        <w:spacing w:after="0" w:line="240" w:lineRule="auto"/>
        <w:ind w:left="-993" w:right="513"/>
        <w:rPr>
          <w:b/>
          <w:sz w:val="28"/>
        </w:rPr>
      </w:pP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283"/>
        <w:gridCol w:w="284"/>
        <w:gridCol w:w="1229"/>
        <w:gridCol w:w="1890"/>
        <w:gridCol w:w="1559"/>
        <w:gridCol w:w="2126"/>
        <w:gridCol w:w="1843"/>
        <w:gridCol w:w="1276"/>
        <w:gridCol w:w="708"/>
        <w:gridCol w:w="567"/>
        <w:gridCol w:w="851"/>
        <w:gridCol w:w="709"/>
        <w:gridCol w:w="567"/>
        <w:gridCol w:w="992"/>
      </w:tblGrid>
      <w:tr w:rsidR="00FB680A" w:rsidRPr="00694998" w:rsidTr="00FB680A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FB680A" w:rsidRPr="00A53A23" w:rsidRDefault="00FB680A" w:rsidP="005B1065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680A" w:rsidRPr="00694998" w:rsidRDefault="00FB680A" w:rsidP="005B1065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680A" w:rsidRPr="00694998" w:rsidRDefault="00FB680A" w:rsidP="005B1065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B680A" w:rsidRPr="00F72320" w:rsidRDefault="00FB680A" w:rsidP="005B1065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B680A" w:rsidRPr="00F72320" w:rsidRDefault="00FB680A" w:rsidP="005B1065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B680A" w:rsidRPr="00F72320" w:rsidRDefault="00FB680A" w:rsidP="005B1065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B680A" w:rsidRPr="00F72320" w:rsidRDefault="00FB680A" w:rsidP="005B1065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680A" w:rsidRPr="00F72320" w:rsidRDefault="00FB680A" w:rsidP="005B1065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FB680A" w:rsidRPr="00354541" w:rsidRDefault="00FB680A" w:rsidP="005B1065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680A" w:rsidRPr="00354541" w:rsidRDefault="00FB680A" w:rsidP="005B106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FB680A" w:rsidRPr="00354541" w:rsidRDefault="00FB680A" w:rsidP="005B1065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B680A" w:rsidRPr="00F72320" w:rsidRDefault="00FB680A" w:rsidP="005B1065">
            <w:pPr>
              <w:jc w:val="center"/>
              <w:rPr>
                <w:b/>
                <w:sz w:val="28"/>
              </w:rPr>
            </w:pPr>
          </w:p>
        </w:tc>
      </w:tr>
      <w:tr w:rsidR="00FB680A" w:rsidRPr="00694998" w:rsidTr="00FB680A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B680A" w:rsidRPr="00A53A23" w:rsidRDefault="00FB680A" w:rsidP="005B1065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FB680A" w:rsidRPr="00FB680A" w:rsidRDefault="00FB680A" w:rsidP="005B1065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</w:p>
          <w:p w:rsidR="00FB680A" w:rsidRPr="00FB680A" w:rsidRDefault="00FB680A" w:rsidP="005B1065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FB680A" w:rsidRPr="00354541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B680A" w:rsidRPr="00354541" w:rsidRDefault="00FB680A" w:rsidP="005B1065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FB680A" w:rsidRPr="00694998" w:rsidTr="00FB680A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80A" w:rsidRPr="00A53A23" w:rsidRDefault="00FB680A" w:rsidP="005B1065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3403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223AE" w:rsidRDefault="00FB680A" w:rsidP="005B1065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ΑΘΛΟΥΜΕΝΟΣ</w:t>
            </w:r>
            <w:r w:rsidR="002606EA">
              <w:rPr>
                <w:b/>
                <w:sz w:val="14"/>
                <w:szCs w:val="20"/>
              </w:rPr>
              <w:t>/Η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351D92" w:rsidRDefault="00351D92" w:rsidP="00351D92">
      <w:pPr>
        <w:spacing w:after="0" w:line="240" w:lineRule="auto"/>
        <w:ind w:left="-993" w:right="513"/>
        <w:rPr>
          <w:b/>
          <w:sz w:val="28"/>
          <w:lang w:val="en-US"/>
        </w:rPr>
      </w:pPr>
    </w:p>
    <w:tbl>
      <w:tblPr>
        <w:tblStyle w:val="a3"/>
        <w:tblW w:w="5747" w:type="dxa"/>
        <w:tblInd w:w="-9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85"/>
        <w:gridCol w:w="2694"/>
        <w:gridCol w:w="2268"/>
      </w:tblGrid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FB680A" w:rsidRPr="00FB680A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268" w:type="dxa"/>
          </w:tcPr>
          <w:p w:rsidR="00FB680A" w:rsidRPr="00FB680A" w:rsidRDefault="00DD7B19" w:rsidP="00FB680A">
            <w:pPr>
              <w:tabs>
                <w:tab w:val="left" w:pos="3095"/>
              </w:tabs>
              <w:ind w:right="34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  <w:lang w:eastAsia="el-G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-15241</wp:posOffset>
                  </wp:positionV>
                  <wp:extent cx="5905500" cy="4245319"/>
                  <wp:effectExtent l="19050" t="0" r="0" b="0"/>
                  <wp:wrapNone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4245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680A" w:rsidRPr="00FB680A">
              <w:rPr>
                <w:b/>
                <w:sz w:val="32"/>
                <w:szCs w:val="20"/>
              </w:rPr>
              <w:t>ΖΩΝΗ</w:t>
            </w:r>
          </w:p>
        </w:tc>
      </w:tr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D8291B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 w:rsidRPr="00FB680A">
              <w:rPr>
                <w:b/>
                <w:sz w:val="36"/>
                <w:szCs w:val="24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FB680A" w:rsidRPr="00FB680A" w:rsidRDefault="00FB680A" w:rsidP="004758B4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ΔΕΥΤΕΡΑ</w:t>
            </w:r>
          </w:p>
        </w:tc>
        <w:tc>
          <w:tcPr>
            <w:tcW w:w="2268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ΤΡΙΤΗ</w:t>
            </w:r>
          </w:p>
        </w:tc>
        <w:tc>
          <w:tcPr>
            <w:tcW w:w="2268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ΤΕΤΑΡΤΗ</w:t>
            </w:r>
          </w:p>
        </w:tc>
        <w:tc>
          <w:tcPr>
            <w:tcW w:w="2268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ΠΕΜΠΤΗ</w:t>
            </w:r>
          </w:p>
        </w:tc>
        <w:tc>
          <w:tcPr>
            <w:tcW w:w="2268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P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ΠΑΡΑΣΚΕΥΗ</w:t>
            </w:r>
          </w:p>
        </w:tc>
        <w:tc>
          <w:tcPr>
            <w:tcW w:w="2268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  <w:tr w:rsidR="00FB680A" w:rsidRPr="00A53A23" w:rsidTr="00636284">
        <w:trPr>
          <w:trHeight w:val="401"/>
        </w:trPr>
        <w:tc>
          <w:tcPr>
            <w:tcW w:w="785" w:type="dxa"/>
            <w:vAlign w:val="center"/>
          </w:tcPr>
          <w:p w:rsidR="00FB680A" w:rsidRDefault="00FB680A" w:rsidP="00FB680A">
            <w:pPr>
              <w:tabs>
                <w:tab w:val="left" w:pos="3095"/>
              </w:tabs>
              <w:ind w:right="132"/>
              <w:jc w:val="center"/>
              <w:rPr>
                <w:b/>
                <w:sz w:val="36"/>
                <w:szCs w:val="24"/>
                <w:lang w:val="en-US"/>
              </w:rPr>
            </w:pPr>
            <w:r>
              <w:rPr>
                <w:b/>
                <w:sz w:val="36"/>
                <w:szCs w:val="24"/>
                <w:lang w:val="en-US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FB680A" w:rsidRPr="00470825" w:rsidRDefault="00FB680A" w:rsidP="005B1065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  <w:r>
              <w:rPr>
                <w:b/>
                <w:sz w:val="36"/>
              </w:rPr>
              <w:t>ΣΑΒΒΑΤΟ</w:t>
            </w:r>
          </w:p>
        </w:tc>
        <w:tc>
          <w:tcPr>
            <w:tcW w:w="2268" w:type="dxa"/>
          </w:tcPr>
          <w:p w:rsidR="00FB680A" w:rsidRPr="00A53A23" w:rsidRDefault="00FB680A" w:rsidP="005B1065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</w:tr>
    </w:tbl>
    <w:p w:rsidR="00351D92" w:rsidRDefault="00FB680A" w:rsidP="00351D92">
      <w:pPr>
        <w:spacing w:after="0" w:line="240" w:lineRule="auto"/>
        <w:ind w:left="-993" w:right="513"/>
        <w:rPr>
          <w:b/>
          <w:sz w:val="28"/>
        </w:rPr>
      </w:pPr>
      <w:r>
        <w:rPr>
          <w:b/>
          <w:sz w:val="28"/>
          <w:lang w:val="en-US"/>
        </w:rPr>
        <w:t xml:space="preserve"> </w:t>
      </w:r>
    </w:p>
    <w:p w:rsidR="00B23FC8" w:rsidRDefault="00B23FC8" w:rsidP="00351D92">
      <w:pPr>
        <w:spacing w:after="0" w:line="240" w:lineRule="auto"/>
        <w:ind w:left="-993" w:right="513"/>
        <w:rPr>
          <w:b/>
          <w:sz w:val="28"/>
        </w:rPr>
      </w:pPr>
    </w:p>
    <w:p w:rsidR="00B23FC8" w:rsidRDefault="00B23FC8" w:rsidP="00351D92">
      <w:pPr>
        <w:spacing w:after="0" w:line="240" w:lineRule="auto"/>
        <w:ind w:left="-993" w:right="513"/>
        <w:rPr>
          <w:b/>
          <w:sz w:val="28"/>
        </w:rPr>
      </w:pPr>
    </w:p>
    <w:p w:rsidR="00B23FC8" w:rsidRDefault="00B23FC8" w:rsidP="00351D92">
      <w:pPr>
        <w:spacing w:after="0" w:line="240" w:lineRule="auto"/>
        <w:ind w:left="-993" w:right="513"/>
        <w:rPr>
          <w:b/>
          <w:sz w:val="28"/>
        </w:rPr>
      </w:pPr>
    </w:p>
    <w:p w:rsidR="00B23FC8" w:rsidRPr="00B23FC8" w:rsidRDefault="00B23FC8" w:rsidP="00B23FC8">
      <w:pPr>
        <w:spacing w:after="0" w:line="240" w:lineRule="auto"/>
        <w:ind w:left="-993" w:right="10436"/>
        <w:rPr>
          <w:b/>
          <w:i/>
          <w:sz w:val="28"/>
        </w:rPr>
      </w:pPr>
      <w:r w:rsidRPr="00B23FC8">
        <w:rPr>
          <w:b/>
          <w:i/>
          <w:sz w:val="28"/>
        </w:rPr>
        <w:t xml:space="preserve">Παρακαλούμε στείλτε το έντυπο με τα συνοδευτικά έγγραφα του στο </w:t>
      </w:r>
      <w:hyperlink r:id="rId7" w:history="1">
        <w:r w:rsidRPr="00B23FC8">
          <w:rPr>
            <w:rStyle w:val="-"/>
            <w:b/>
            <w:i/>
            <w:sz w:val="28"/>
            <w:lang w:val="en-US"/>
          </w:rPr>
          <w:t>infosxoleia</w:t>
        </w:r>
        <w:r w:rsidRPr="00B23FC8">
          <w:rPr>
            <w:rStyle w:val="-"/>
            <w:b/>
            <w:i/>
            <w:sz w:val="28"/>
          </w:rPr>
          <w:t>@</w:t>
        </w:r>
        <w:r w:rsidRPr="00B23FC8">
          <w:rPr>
            <w:rStyle w:val="-"/>
            <w:b/>
            <w:i/>
            <w:sz w:val="28"/>
            <w:lang w:val="en-US"/>
          </w:rPr>
          <w:t>aahaeota</w:t>
        </w:r>
        <w:r w:rsidRPr="00B23FC8">
          <w:rPr>
            <w:rStyle w:val="-"/>
            <w:b/>
            <w:i/>
            <w:sz w:val="28"/>
          </w:rPr>
          <w:t>.</w:t>
        </w:r>
        <w:r w:rsidRPr="00B23FC8">
          <w:rPr>
            <w:rStyle w:val="-"/>
            <w:b/>
            <w:i/>
            <w:sz w:val="28"/>
            <w:lang w:val="en-US"/>
          </w:rPr>
          <w:t>gr</w:t>
        </w:r>
      </w:hyperlink>
    </w:p>
    <w:p w:rsidR="00B23FC8" w:rsidRPr="00B23FC8" w:rsidRDefault="00B23FC8" w:rsidP="00B23FC8">
      <w:pPr>
        <w:spacing w:after="0" w:line="240" w:lineRule="auto"/>
        <w:ind w:left="-993" w:right="10436"/>
        <w:rPr>
          <w:b/>
          <w:i/>
          <w:color w:val="000000" w:themeColor="text1"/>
          <w:sz w:val="28"/>
        </w:rPr>
      </w:pPr>
      <w:r w:rsidRPr="00B23FC8">
        <w:rPr>
          <w:b/>
          <w:i/>
          <w:sz w:val="28"/>
        </w:rPr>
        <w:t>Ευχαριστούμε!</w:t>
      </w:r>
    </w:p>
    <w:sectPr w:rsidR="00B23FC8" w:rsidRPr="00B23FC8" w:rsidSect="006153B0">
      <w:pgSz w:w="16838" w:h="11906" w:orient="landscape"/>
      <w:pgMar w:top="284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998"/>
    <w:rsid w:val="0002470D"/>
    <w:rsid w:val="00057512"/>
    <w:rsid w:val="0006533B"/>
    <w:rsid w:val="000D2521"/>
    <w:rsid w:val="000D3E62"/>
    <w:rsid w:val="000E0312"/>
    <w:rsid w:val="00161FCD"/>
    <w:rsid w:val="001B5EF1"/>
    <w:rsid w:val="001B712E"/>
    <w:rsid w:val="001E59AC"/>
    <w:rsid w:val="001F0AE9"/>
    <w:rsid w:val="00203823"/>
    <w:rsid w:val="002316B0"/>
    <w:rsid w:val="002606EA"/>
    <w:rsid w:val="002B31B7"/>
    <w:rsid w:val="002C74B3"/>
    <w:rsid w:val="002D51D7"/>
    <w:rsid w:val="002E74C7"/>
    <w:rsid w:val="002F6947"/>
    <w:rsid w:val="002F7A04"/>
    <w:rsid w:val="00351D92"/>
    <w:rsid w:val="0035420E"/>
    <w:rsid w:val="00354541"/>
    <w:rsid w:val="003933F4"/>
    <w:rsid w:val="003B3531"/>
    <w:rsid w:val="003C1BB5"/>
    <w:rsid w:val="004207F8"/>
    <w:rsid w:val="004223AE"/>
    <w:rsid w:val="00455554"/>
    <w:rsid w:val="00470825"/>
    <w:rsid w:val="00497235"/>
    <w:rsid w:val="004A2E2E"/>
    <w:rsid w:val="004B147E"/>
    <w:rsid w:val="004C1811"/>
    <w:rsid w:val="004E79C0"/>
    <w:rsid w:val="004F464F"/>
    <w:rsid w:val="00537A5B"/>
    <w:rsid w:val="0057259D"/>
    <w:rsid w:val="005C0104"/>
    <w:rsid w:val="005C40FA"/>
    <w:rsid w:val="00604028"/>
    <w:rsid w:val="006153B0"/>
    <w:rsid w:val="00636284"/>
    <w:rsid w:val="00662B35"/>
    <w:rsid w:val="00694998"/>
    <w:rsid w:val="006B1FA8"/>
    <w:rsid w:val="00732982"/>
    <w:rsid w:val="007370D6"/>
    <w:rsid w:val="00751BE5"/>
    <w:rsid w:val="00763E13"/>
    <w:rsid w:val="007C04F8"/>
    <w:rsid w:val="00824E2B"/>
    <w:rsid w:val="008A5AC8"/>
    <w:rsid w:val="008D28C5"/>
    <w:rsid w:val="008D476E"/>
    <w:rsid w:val="009A491D"/>
    <w:rsid w:val="009B00A9"/>
    <w:rsid w:val="00A058DB"/>
    <w:rsid w:val="00A50A86"/>
    <w:rsid w:val="00A53A23"/>
    <w:rsid w:val="00AC4F57"/>
    <w:rsid w:val="00AE68FA"/>
    <w:rsid w:val="00AF4AB0"/>
    <w:rsid w:val="00B22555"/>
    <w:rsid w:val="00B23FC8"/>
    <w:rsid w:val="00B43E16"/>
    <w:rsid w:val="00BA15CB"/>
    <w:rsid w:val="00BD6644"/>
    <w:rsid w:val="00CB0BA3"/>
    <w:rsid w:val="00CC59E4"/>
    <w:rsid w:val="00CF081D"/>
    <w:rsid w:val="00D37C72"/>
    <w:rsid w:val="00DB0BA1"/>
    <w:rsid w:val="00DD24A5"/>
    <w:rsid w:val="00DD7B19"/>
    <w:rsid w:val="00DF3B1B"/>
    <w:rsid w:val="00EE1DA0"/>
    <w:rsid w:val="00F1285F"/>
    <w:rsid w:val="00F21F52"/>
    <w:rsid w:val="00F22B14"/>
    <w:rsid w:val="00F72320"/>
    <w:rsid w:val="00F840C9"/>
    <w:rsid w:val="00FB680A"/>
    <w:rsid w:val="00FC0988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99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23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sxoleia@aahaeot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2020-05-28T11:27:00Z</cp:lastPrinted>
  <dcterms:created xsi:type="dcterms:W3CDTF">2020-05-28T11:00:00Z</dcterms:created>
  <dcterms:modified xsi:type="dcterms:W3CDTF">2020-05-28T18:54:00Z</dcterms:modified>
</cp:coreProperties>
</file>